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B25EEE" w14:textId="72C2BC07" w:rsidR="00F84782" w:rsidRPr="008B7742" w:rsidRDefault="008B7742" w:rsidP="008B774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24POR-257</w:t>
      </w:r>
    </w:p>
    <w:p w14:paraId="33F49A5C" w14:textId="77777777" w:rsidR="00680B27" w:rsidRDefault="008B7742" w:rsidP="00680B2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Alderdi Sozialista talde parlamentarioari atxikitako Inmaculada Jurío Macaya andreak, Legebiltzarreko Erregelamenduak ezarritakoaren babesean, honako galdera hau egiten du, Hezkuntzako kontseilariak Osoko Bilkuran ahoz erantzun dezan:</w:t>
      </w:r>
    </w:p>
    <w:p w14:paraId="3F546B36" w14:textId="09E5121D" w:rsidR="008B7742" w:rsidRPr="00680B27" w:rsidRDefault="008B7742" w:rsidP="00680B27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Zer balorazio egiten du Hezkuntza Departamentuak Nafarroako hezkuntza-sistemaren adierazleei buruz ezagutzen diren azken datuak direla-eta?</w:t>
      </w:r>
      <w:r>
        <w:rPr>
          <w:sz w:val="22"/>
          <w:b/>
          <w:rFonts w:ascii="Calibri" w:hAnsi="Calibri"/>
        </w:rPr>
        <w:t xml:space="preserve"> </w:t>
      </w:r>
    </w:p>
    <w:p w14:paraId="279D63C1" w14:textId="24A1C7EB" w:rsidR="00F84782" w:rsidRDefault="008B7742" w:rsidP="008B774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abuztuaren 28an</w:t>
      </w:r>
    </w:p>
    <w:p w14:paraId="44B77234" w14:textId="482F0C18" w:rsidR="008B7742" w:rsidRPr="008B7742" w:rsidRDefault="008B7742" w:rsidP="008B774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María Inmaculada Jurío Macaya</w:t>
      </w:r>
    </w:p>
    <w:sectPr w:rsidR="008B7742" w:rsidRPr="008B7742" w:rsidSect="008B774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4782"/>
    <w:rsid w:val="002151F4"/>
    <w:rsid w:val="00680B27"/>
    <w:rsid w:val="00855BD4"/>
    <w:rsid w:val="008B7742"/>
    <w:rsid w:val="00F8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BEBE"/>
  <w15:docId w15:val="{DDFBA1A1-DB0E-4999-AF2A-34B9C7C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405</Characters>
  <Application>Microsoft Office Word</Application>
  <DocSecurity>0</DocSecurity>
  <Lines>57</Lines>
  <Paragraphs>48</Paragraphs>
  <ScaleCrop>false</ScaleCrop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24POR-257</dc:title>
  <dc:creator>informatica</dc:creator>
  <cp:keywords>CreatedByIRIS_Readiris_17.0</cp:keywords>
  <cp:lastModifiedBy>Aranaz, Carlota</cp:lastModifiedBy>
  <cp:revision>3</cp:revision>
  <dcterms:created xsi:type="dcterms:W3CDTF">2024-08-28T09:36:00Z</dcterms:created>
  <dcterms:modified xsi:type="dcterms:W3CDTF">2024-08-29T10:52:00Z</dcterms:modified>
</cp:coreProperties>
</file>