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FD0296" w14:textId="77777777" w:rsidR="008C489F" w:rsidRDefault="008C489F" w:rsidP="008C489F">
      <w:pPr>
        <w:pStyle w:val="Style"/>
        <w:spacing w:before="100" w:beforeAutospacing="1" w:after="200" w:line="276" w:lineRule="auto"/>
        <w:ind w:leftChars="567" w:left="1247" w:rightChars="567" w:right="1247"/>
        <w:textAlignment w:val="baseline"/>
        <w:rPr>
          <w:sz w:val="22"/>
          <w:szCs w:val="22"/>
          <w:rFonts w:ascii="Calibri" w:hAnsi="Calibri" w:cs="Calibri"/>
        </w:rPr>
      </w:pPr>
      <w:r>
        <w:rPr>
          <w:sz w:val="22"/>
          <w:rFonts w:ascii="Calibri" w:hAnsi="Calibri"/>
        </w:rPr>
        <w:t xml:space="preserve">24PES-330</w:t>
      </w:r>
    </w:p>
    <w:p w14:paraId="71D3BD44" w14:textId="77777777" w:rsidR="008C489F" w:rsidRDefault="006946AB" w:rsidP="008C489F">
      <w:pPr>
        <w:pStyle w:val="Style"/>
        <w:spacing w:before="100" w:beforeAutospacing="1" w:after="200" w:line="276" w:lineRule="auto"/>
        <w:ind w:leftChars="567" w:left="1247" w:rightChars="567" w:right="1247"/>
        <w:jc w:val="both"/>
        <w:textAlignment w:val="baseline"/>
        <w:rPr>
          <w:sz w:val="22"/>
          <w:szCs w:val="22"/>
          <w:rFonts w:ascii="Calibri" w:hAnsi="Calibri" w:cs="Calibri"/>
        </w:rPr>
      </w:pPr>
      <w:r>
        <w:rPr>
          <w:sz w:val="22"/>
          <w:rFonts w:ascii="Calibri" w:hAnsi="Calibri"/>
        </w:rPr>
        <w:t xml:space="preserve">Nafarroako Alderdi Popularra talde parlamentarioari atxikita dagoen eta Nafarroako Gorteetako kide den Maribel García Malo andreak, Legebiltzarreko Erregelamenduan ezarritakoaren babesean, honako galdera hau egiten dio Nafarroako Gobernuko lehendakariari, idatziz erantzun dezan:</w:t>
      </w:r>
      <w:r>
        <w:rPr>
          <w:sz w:val="22"/>
          <w:rFonts w:ascii="Calibri" w:hAnsi="Calibri"/>
        </w:rPr>
        <w:t xml:space="preserve"> </w:t>
      </w:r>
    </w:p>
    <w:p w14:paraId="16AD003E" w14:textId="5BC16DB5" w:rsidR="008C489F" w:rsidRPr="008C489F" w:rsidRDefault="006946AB" w:rsidP="008C489F">
      <w:pPr>
        <w:pStyle w:val="Style"/>
        <w:spacing w:before="100" w:beforeAutospacing="1" w:after="200" w:line="276" w:lineRule="auto"/>
        <w:ind w:leftChars="567" w:left="1247" w:rightChars="567" w:right="1247"/>
        <w:jc w:val="both"/>
        <w:textAlignment w:val="baseline"/>
        <w:rPr>
          <w:bCs/>
          <w:sz w:val="22"/>
          <w:szCs w:val="22"/>
          <w:rFonts w:ascii="Calibri" w:hAnsi="Calibri" w:cs="Calibri"/>
        </w:rPr>
      </w:pPr>
      <w:r>
        <w:rPr>
          <w:sz w:val="22"/>
          <w:rFonts w:ascii="Calibri" w:hAnsi="Calibri"/>
        </w:rPr>
        <w:t xml:space="preserve">Nafarroako Gazteriaren Kontseiluko Batzorde Iraunkorreko kide guztiek batera dimititu baitute eta gazteen eta erakundeen arteko zubi-lana galdu baita, Nafarroako Gobernuak zer eginen du sakonki aztertzeko zer gertatu den erakunde horri eman zaizkion eta egoera hau eragin duten funts publikoekin?</w:t>
      </w:r>
      <w:r>
        <w:rPr>
          <w:sz w:val="22"/>
          <w:rFonts w:ascii="Calibri" w:hAnsi="Calibri"/>
        </w:rPr>
        <w:t xml:space="preserve"> </w:t>
      </w:r>
      <w:r>
        <w:rPr>
          <w:sz w:val="22"/>
          <w:rFonts w:ascii="Calibri" w:hAnsi="Calibri"/>
        </w:rPr>
        <w:t xml:space="preserve">Eta, bestalde, zer eginen du gazteekiko zubi-lan hori berreskuratzeko?</w:t>
      </w:r>
      <w:r>
        <w:rPr>
          <w:sz w:val="22"/>
          <w:rFonts w:ascii="Calibri" w:hAnsi="Calibri"/>
        </w:rPr>
        <w:t xml:space="preserve"> </w:t>
      </w:r>
    </w:p>
    <w:p w14:paraId="3B59C5C5" w14:textId="48F3B3DC" w:rsidR="008C489F" w:rsidRDefault="006946AB" w:rsidP="008C489F">
      <w:pPr>
        <w:pStyle w:val="Style"/>
        <w:spacing w:before="100" w:beforeAutospacing="1" w:after="200" w:line="276" w:lineRule="auto"/>
        <w:ind w:leftChars="567" w:left="1247" w:rightChars="567" w:right="1247"/>
        <w:textAlignment w:val="baseline"/>
        <w:rPr>
          <w:sz w:val="22"/>
          <w:szCs w:val="22"/>
          <w:rFonts w:ascii="Calibri" w:eastAsia="Arial" w:hAnsi="Calibri" w:cs="Calibri"/>
        </w:rPr>
      </w:pPr>
      <w:r>
        <w:rPr>
          <w:sz w:val="22"/>
          <w:rFonts w:ascii="Calibri" w:hAnsi="Calibri"/>
        </w:rPr>
        <w:t xml:space="preserve">Iruñean, 2024ko ekainaren 25ean</w:t>
      </w:r>
      <w:r>
        <w:rPr>
          <w:sz w:val="22"/>
          <w:rFonts w:ascii="Calibri" w:hAnsi="Calibri"/>
        </w:rPr>
        <w:t xml:space="preserve"> </w:t>
      </w:r>
    </w:p>
    <w:p w14:paraId="498C84B7" w14:textId="4768F906" w:rsidR="006946AB" w:rsidRPr="008C489F" w:rsidRDefault="008C489F" w:rsidP="008C489F">
      <w:pPr>
        <w:pStyle w:val="Style"/>
        <w:spacing w:before="100" w:beforeAutospacing="1" w:after="200" w:line="276" w:lineRule="auto"/>
        <w:ind w:leftChars="567" w:left="1247" w:rightChars="567" w:right="1247"/>
        <w:textAlignment w:val="baseline"/>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Maribel García Malo</w:t>
      </w:r>
      <w:r>
        <w:rPr>
          <w:sz w:val="22"/>
          <w:b/>
          <w:rFonts w:ascii="Calibri" w:hAnsi="Calibri"/>
        </w:rPr>
        <w:t xml:space="preserve"> </w:t>
      </w:r>
    </w:p>
    <w:sectPr w:rsidR="00000000" w:rsidRPr="008C489F" w:rsidSect="008C489F">
      <w:type w:val="continuous"/>
      <w:pgSz w:w="12240" w:h="2016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B63C60"/>
    <w:rsid w:val="003B7A67"/>
    <w:rsid w:val="006946AB"/>
    <w:rsid w:val="008C489F"/>
    <w:rsid w:val="00B63C6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568C9"/>
  <w15:docId w15:val="{728B167D-1FB6-4D89-B2E5-FF5F0E6D6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124</Words>
  <Characters>687</Characters>
  <Application>Microsoft Office Word</Application>
  <DocSecurity>0</DocSecurity>
  <Lines>5</Lines>
  <Paragraphs>1</Paragraphs>
  <ScaleCrop>false</ScaleCrop>
  <Company>HP Inc.</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24PES-330</dc:title>
  <dc:creator>informatica</dc:creator>
  <cp:keywords>CreatedByIRIS_Readiris_17.0</cp:keywords>
  <cp:lastModifiedBy>Mauleón, Fernando</cp:lastModifiedBy>
  <cp:revision>3</cp:revision>
  <dcterms:created xsi:type="dcterms:W3CDTF">2024-06-28T10:09:00Z</dcterms:created>
  <dcterms:modified xsi:type="dcterms:W3CDTF">2024-06-28T10:12:00Z</dcterms:modified>
</cp:coreProperties>
</file>