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FAFF7" w14:textId="77777777" w:rsidR="000B406C" w:rsidRDefault="000B406C" w:rsidP="000B406C">
      <w:pPr>
        <w:pStyle w:val="OFI-TITULO2"/>
        <w:rPr>
          <w:sz w:val="25"/>
        </w:rPr>
      </w:pPr>
      <w:r w:rsidRPr="00573BAA">
        <w:rPr>
          <w:noProof/>
        </w:rPr>
        <w:t>11-24/PON-00002</w:t>
      </w:r>
      <w:r>
        <w:t xml:space="preserve">. </w:t>
      </w:r>
      <w:r>
        <w:rPr>
          <w:caps w:val="0"/>
        </w:rPr>
        <w:t xml:space="preserve">Propuesta de creación de una ponencia </w:t>
      </w:r>
      <w:r w:rsidRPr="00573BAA">
        <w:rPr>
          <w:caps w:val="0"/>
          <w:noProof/>
        </w:rPr>
        <w:t>para la elaboración de una nueva ley foral de lucha contra la despoblación</w:t>
      </w:r>
    </w:p>
    <w:p w14:paraId="6E3E5824" w14:textId="77777777" w:rsidR="000B406C" w:rsidRDefault="000B406C" w:rsidP="000B406C">
      <w:pPr>
        <w:pStyle w:val="OFI-TITULO3"/>
      </w:pPr>
      <w:r>
        <w:rPr>
          <w:caps w:val="0"/>
        </w:rPr>
        <w:t xml:space="preserve">Rechazo por la </w:t>
      </w:r>
      <w:r w:rsidRPr="00573BAA">
        <w:rPr>
          <w:caps w:val="0"/>
          <w:noProof/>
        </w:rPr>
        <w:t>Comisión de Cohesión Territorial</w:t>
      </w:r>
    </w:p>
    <w:p w14:paraId="68C84CDE" w14:textId="77777777" w:rsidR="000B406C" w:rsidRDefault="000B406C" w:rsidP="000B406C">
      <w:pPr>
        <w:pStyle w:val="OFI-TEXTO"/>
      </w:pPr>
      <w:r>
        <w:t xml:space="preserve">En sesión celebrada el día </w:t>
      </w:r>
      <w:r w:rsidRPr="00573BAA">
        <w:rPr>
          <w:noProof/>
        </w:rPr>
        <w:t>10 de septiembre de 2024</w:t>
      </w:r>
      <w:r>
        <w:t xml:space="preserve">, </w:t>
      </w:r>
      <w:r>
        <w:rPr>
          <w:noProof/>
        </w:rPr>
        <w:t xml:space="preserve">la </w:t>
      </w:r>
      <w:r w:rsidRPr="00573BAA">
        <w:rPr>
          <w:noProof/>
        </w:rPr>
        <w:t>Comisión de Cohesión Territorial</w:t>
      </w:r>
      <w:r>
        <w:t xml:space="preserve"> del Parlamento de Navarra rechazó la propuesta de creación de una Ponencia </w:t>
      </w:r>
      <w:r w:rsidRPr="00573BAA">
        <w:rPr>
          <w:noProof/>
        </w:rPr>
        <w:t>para la elaboración de una nueva ley foral de lucha contra la despoblación</w:t>
      </w:r>
      <w:r>
        <w:t xml:space="preserve">, presentada por el </w:t>
      </w:r>
      <w:r w:rsidRPr="00573BAA">
        <w:rPr>
          <w:noProof/>
        </w:rPr>
        <w:t>G.P. Unión del Pueblo Navarro</w:t>
      </w:r>
      <w:r>
        <w:t>.</w:t>
      </w:r>
    </w:p>
    <w:p w14:paraId="6739E126" w14:textId="77777777" w:rsidR="000B406C" w:rsidRDefault="000B406C" w:rsidP="000B406C">
      <w:pPr>
        <w:pStyle w:val="OFI-FECHA"/>
      </w:pPr>
      <w:r>
        <w:t xml:space="preserve">Pamplona, </w:t>
      </w:r>
      <w:r w:rsidRPr="00573BAA">
        <w:rPr>
          <w:noProof/>
        </w:rPr>
        <w:t>11 de septiembre de 2024</w:t>
      </w:r>
    </w:p>
    <w:p w14:paraId="327F5C5A" w14:textId="77777777" w:rsidR="000B406C" w:rsidRDefault="000B406C" w:rsidP="000B406C">
      <w:pPr>
        <w:pStyle w:val="OFI-FIRMA3"/>
      </w:pPr>
      <w:r w:rsidRPr="00573BAA">
        <w:rPr>
          <w:noProof/>
        </w:rPr>
        <w:t>El Presidente</w:t>
      </w:r>
      <w:r>
        <w:t xml:space="preserve">: </w:t>
      </w:r>
      <w:r w:rsidRPr="00573BAA">
        <w:rPr>
          <w:noProof/>
        </w:rPr>
        <w:t>Unai Hualde Iglesias</w:t>
      </w:r>
    </w:p>
    <w:p w14:paraId="38F3FE3B" w14:textId="77777777" w:rsidR="00B065BA" w:rsidRDefault="00B065BA"/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6C"/>
    <w:rsid w:val="000370A0"/>
    <w:rsid w:val="000B406C"/>
    <w:rsid w:val="001E34F2"/>
    <w:rsid w:val="00337EB8"/>
    <w:rsid w:val="003C1B1F"/>
    <w:rsid w:val="00845D68"/>
    <w:rsid w:val="008A3285"/>
    <w:rsid w:val="00956302"/>
    <w:rsid w:val="00A6590A"/>
    <w:rsid w:val="00AD383F"/>
    <w:rsid w:val="00B065BA"/>
    <w:rsid w:val="00B42A30"/>
    <w:rsid w:val="00B54AB8"/>
    <w:rsid w:val="00D210C7"/>
    <w:rsid w:val="00D241A8"/>
    <w:rsid w:val="00E06058"/>
    <w:rsid w:val="00E10D20"/>
    <w:rsid w:val="00E870EE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B828"/>
  <w15:chartTrackingRefBased/>
  <w15:docId w15:val="{A7E6A371-6A1B-4D95-BC7A-F1B82231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4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4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4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4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4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4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4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4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4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4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4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4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40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40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40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40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40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40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4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4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4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4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4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40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40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40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4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40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406C"/>
    <w:rPr>
      <w:b/>
      <w:bCs/>
      <w:smallCaps/>
      <w:color w:val="0F4761" w:themeColor="accent1" w:themeShade="BF"/>
      <w:spacing w:val="5"/>
    </w:rPr>
  </w:style>
  <w:style w:type="paragraph" w:customStyle="1" w:styleId="OFI-TITULO2">
    <w:name w:val="OFI-TITULO2"/>
    <w:rsid w:val="000B406C"/>
    <w:pPr>
      <w:overflowPunct w:val="0"/>
      <w:autoSpaceDE w:val="0"/>
      <w:autoSpaceDN w:val="0"/>
      <w:adjustRightInd w:val="0"/>
      <w:spacing w:after="600" w:line="240" w:lineRule="auto"/>
      <w:jc w:val="both"/>
      <w:textAlignment w:val="baseline"/>
    </w:pPr>
    <w:rPr>
      <w:rFonts w:ascii="Arial (W1)" w:eastAsia="Times New Roman" w:hAnsi="Arial (W1)" w:cs="Times New Roman"/>
      <w:b/>
      <w:caps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rsid w:val="000B406C"/>
    <w:pPr>
      <w:overflowPunct w:val="0"/>
      <w:autoSpaceDE w:val="0"/>
      <w:autoSpaceDN w:val="0"/>
      <w:adjustRightInd w:val="0"/>
      <w:spacing w:after="360" w:line="240" w:lineRule="auto"/>
      <w:jc w:val="both"/>
      <w:textAlignment w:val="baseline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0B406C"/>
    <w:pPr>
      <w:tabs>
        <w:tab w:val="left" w:pos="992"/>
      </w:tabs>
      <w:overflowPunct w:val="0"/>
      <w:autoSpaceDE w:val="0"/>
      <w:autoSpaceDN w:val="0"/>
      <w:adjustRightInd w:val="0"/>
      <w:spacing w:after="300" w:line="340" w:lineRule="exact"/>
      <w:ind w:firstLine="567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ECHA">
    <w:name w:val="OFI-FECHA"/>
    <w:rsid w:val="000B406C"/>
    <w:pPr>
      <w:overflowPunct w:val="0"/>
      <w:autoSpaceDE w:val="0"/>
      <w:autoSpaceDN w:val="0"/>
      <w:adjustRightInd w:val="0"/>
      <w:spacing w:before="600"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0B40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457</Characters>
  <Application>Microsoft Office Word</Application>
  <DocSecurity>0</DocSecurity>
  <Lines>3</Lines>
  <Paragraphs>1</Paragraphs>
  <ScaleCrop>false</ScaleCrop>
  <Company>HP Inc.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2024-09-11T12:24:00Z</dcterms:created>
  <dcterms:modified xsi:type="dcterms:W3CDTF">2024-09-11T12:24:00Z</dcterms:modified>
</cp:coreProperties>
</file>