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D5F3" w14:textId="14B1DBCD" w:rsidR="0032472C" w:rsidRDefault="007B1299" w:rsidP="0032472C">
      <w:pPr>
        <w:spacing w:before="100" w:beforeAutospacing="1" w:after="200" w:line="276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</w:t>
      </w:r>
      <w:r w:rsidR="00D06093">
        <w:rPr>
          <w:rFonts w:ascii="Arial" w:hAnsi="Arial" w:cs="Arial"/>
          <w:sz w:val="24"/>
          <w:szCs w:val="24"/>
        </w:rPr>
        <w:t>(11-24/PES-00331)</w:t>
      </w:r>
      <w:r w:rsidR="00D06093"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3247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Isabel Aranburu Bergua, adscrita al Grupo Parlamentario Geroa Bai,</w:t>
      </w:r>
      <w:r w:rsidR="0032472C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iene el bien de informar lo siguiente:</w:t>
      </w:r>
    </w:p>
    <w:p w14:paraId="3F52777C" w14:textId="77777777" w:rsidR="0032472C" w:rsidRDefault="00201EA2" w:rsidP="0032472C">
      <w:pPr>
        <w:spacing w:before="100" w:beforeAutospacing="1"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estos momentos se está preparando la licitación del contrato para la prestación del servicio de promoción de la autonomía personal y prevención de la dependencia para personas dependiente. Dicho contrato se va a licitar bajo la modalidad de un acuerdo marco, como el existente hasta ahora, ampliando los posibles proveedores del servicio a entidades sociales, entidades empresariales y administraciones locales (más allá de los centros residenciales y de día de la actual licitación), con el objeto de poder acercar el servicio a todas las localidades de la Comunidad Foral. </w:t>
      </w:r>
      <w:r w:rsidR="00D94F8E">
        <w:rPr>
          <w:rFonts w:ascii="Arial" w:hAnsi="Arial" w:cs="Arial"/>
          <w:sz w:val="24"/>
          <w:szCs w:val="24"/>
        </w:rPr>
        <w:t>En este momento se está</w:t>
      </w:r>
      <w:r>
        <w:rPr>
          <w:rFonts w:ascii="Arial" w:hAnsi="Arial" w:cs="Arial"/>
          <w:sz w:val="24"/>
          <w:szCs w:val="24"/>
        </w:rPr>
        <w:t xml:space="preserve"> realiza</w:t>
      </w:r>
      <w:r w:rsidR="00D94F8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do el cálculo del coste de dicho contrato que está previsto sacar a licitación a finales de 2024 o principios de 2025.</w:t>
      </w:r>
    </w:p>
    <w:p w14:paraId="4984B1DB" w14:textId="59BE9AE6" w:rsidR="0032472C" w:rsidRDefault="00201EA2" w:rsidP="0032472C">
      <w:pPr>
        <w:spacing w:before="100" w:beforeAutospacing="1"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otra parte, se están proporcionando servicios de promoción de la autonomía personal a personas con discapacidad a través de la convocatoria de subvenciones de programas para personas con discapacidad. En estos momentos se están elaborando los presupuestos que determinarán la cuantía final de estas partidas.</w:t>
      </w:r>
    </w:p>
    <w:p w14:paraId="0083F7A5" w14:textId="77777777" w:rsidR="0032472C" w:rsidRDefault="007B1299" w:rsidP="0032472C">
      <w:pPr>
        <w:spacing w:before="100" w:beforeAutospacing="1" w:after="200" w:line="276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2442F4E3" w14:textId="77777777" w:rsidR="0032472C" w:rsidRDefault="00201EA2" w:rsidP="0032472C">
      <w:pPr>
        <w:spacing w:before="100" w:beforeAutospacing="1"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Pamplona-Iruñea, 25</w:t>
      </w:r>
      <w:r w:rsidR="007B1299">
        <w:rPr>
          <w:rFonts w:ascii="Arial" w:hAnsi="Arial" w:cs="Arial"/>
          <w:sz w:val="24"/>
          <w:szCs w:val="24"/>
        </w:rPr>
        <w:t xml:space="preserve"> de septiembre de 2024</w:t>
      </w:r>
    </w:p>
    <w:p w14:paraId="61ACE883" w14:textId="1E1113EE" w:rsidR="0032472C" w:rsidRDefault="0032472C" w:rsidP="0032472C">
      <w:pPr>
        <w:spacing w:before="100" w:beforeAutospacing="1" w:after="200" w:line="276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.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32472C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24D3" w14:textId="77777777" w:rsidR="007B1299" w:rsidRDefault="007B1299" w:rsidP="007B1299">
      <w:r>
        <w:separator/>
      </w:r>
    </w:p>
  </w:endnote>
  <w:endnote w:type="continuationSeparator" w:id="0">
    <w:p w14:paraId="7CDC2BF3" w14:textId="77777777" w:rsidR="007B1299" w:rsidRDefault="007B1299" w:rsidP="007B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2475" w14:textId="77777777" w:rsidR="00A45C79" w:rsidRDefault="00A45C79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E7BBE" w14:textId="77777777" w:rsidR="007B1299" w:rsidRDefault="007B1299" w:rsidP="007B1299">
      <w:r>
        <w:separator/>
      </w:r>
    </w:p>
  </w:footnote>
  <w:footnote w:type="continuationSeparator" w:id="0">
    <w:p w14:paraId="073A67EB" w14:textId="77777777" w:rsidR="007B1299" w:rsidRDefault="007B1299" w:rsidP="007B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80F"/>
    <w:multiLevelType w:val="hybridMultilevel"/>
    <w:tmpl w:val="3398A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2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25"/>
    <w:rsid w:val="00201EA2"/>
    <w:rsid w:val="0032472C"/>
    <w:rsid w:val="003A45E7"/>
    <w:rsid w:val="00431416"/>
    <w:rsid w:val="007B1299"/>
    <w:rsid w:val="007F4F25"/>
    <w:rsid w:val="00A45C79"/>
    <w:rsid w:val="00D06093"/>
    <w:rsid w:val="00D94F8E"/>
    <w:rsid w:val="00E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F102B"/>
  <w15:chartTrackingRefBased/>
  <w15:docId w15:val="{32C0172F-1356-4D93-926E-16CD2E19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2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B1299"/>
  </w:style>
  <w:style w:type="paragraph" w:styleId="Piedepgina">
    <w:name w:val="footer"/>
    <w:basedOn w:val="Normal"/>
    <w:link w:val="PiedepginaCar"/>
    <w:unhideWhenUsed/>
    <w:rsid w:val="007B12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B1299"/>
  </w:style>
  <w:style w:type="paragraph" w:styleId="Textoindependiente">
    <w:name w:val="Body Text"/>
    <w:basedOn w:val="Normal"/>
    <w:link w:val="TextoindependienteCar"/>
    <w:rsid w:val="007B1299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B1299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7B1299"/>
  </w:style>
  <w:style w:type="paragraph" w:styleId="Prrafodelista">
    <w:name w:val="List Paragraph"/>
    <w:basedOn w:val="Normal"/>
    <w:uiPriority w:val="34"/>
    <w:qFormat/>
    <w:rsid w:val="007B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1364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2024-09-26T07:32:00Z</dcterms:created>
  <dcterms:modified xsi:type="dcterms:W3CDTF">2024-09-27T12:15:00Z</dcterms:modified>
</cp:coreProperties>
</file>