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3525E" w14:textId="22FC9925" w:rsidR="00C557BD" w:rsidRPr="00647DE7" w:rsidRDefault="00740F4E" w:rsidP="00740F4E">
      <w:pPr>
        <w:spacing w:before="100" w:beforeAutospacing="1" w:after="200" w:line="276" w:lineRule="auto"/>
        <w:ind w:right="567"/>
        <w:jc w:val="both"/>
        <w:rPr>
          <w:rFonts w:ascii="Calibri" w:hAnsi="Calibri" w:cs="Calibri"/>
          <w:sz w:val="22"/>
          <w:szCs w:val="22"/>
        </w:rPr>
      </w:pPr>
      <w:r w:rsidRPr="00647DE7">
        <w:rPr>
          <w:rFonts w:ascii="Calibri" w:hAnsi="Calibri" w:cs="Calibri"/>
          <w:sz w:val="22"/>
          <w:szCs w:val="22"/>
        </w:rPr>
        <w:t>24PES-347</w:t>
      </w:r>
    </w:p>
    <w:p w14:paraId="4305A7C4" w14:textId="7A136B4D" w:rsidR="00740F4E" w:rsidRPr="00647DE7" w:rsidRDefault="00C557BD" w:rsidP="00740F4E">
      <w:pPr>
        <w:spacing w:before="100" w:beforeAutospacing="1" w:after="200" w:line="276" w:lineRule="auto"/>
        <w:ind w:right="567"/>
        <w:jc w:val="both"/>
        <w:rPr>
          <w:rFonts w:ascii="Calibri" w:hAnsi="Calibri" w:cs="Calibri"/>
          <w:sz w:val="22"/>
          <w:szCs w:val="22"/>
        </w:rPr>
      </w:pPr>
      <w:r w:rsidRPr="00647DE7">
        <w:rPr>
          <w:rFonts w:ascii="Calibri" w:hAnsi="Calibri" w:cs="Calibri"/>
          <w:sz w:val="22"/>
          <w:szCs w:val="22"/>
        </w:rPr>
        <w:t>La consejera de Derechos Sociales, Economía Social y Empleo del Gobierno de Navarra, en relación con la pregunta para su contestación por escrito formulada por la Parlamentaria Foral Ilma. Sra. D</w:t>
      </w:r>
      <w:r w:rsidR="00740F4E" w:rsidRPr="00647DE7">
        <w:rPr>
          <w:rFonts w:ascii="Calibri" w:hAnsi="Calibri" w:cs="Calibri"/>
          <w:sz w:val="22"/>
          <w:szCs w:val="22"/>
        </w:rPr>
        <w:t>.</w:t>
      </w:r>
      <w:r w:rsidRPr="00647DE7">
        <w:rPr>
          <w:rFonts w:ascii="Calibri" w:hAnsi="Calibri" w:cs="Calibri"/>
          <w:sz w:val="22"/>
          <w:szCs w:val="22"/>
        </w:rPr>
        <w:t>ª Raquel Garbayo Berdonces, adscrita al Grupo Parlamentario Unión del Pueblo Navarro, en la que solicita (11-24/PES-00347):</w:t>
      </w:r>
    </w:p>
    <w:p w14:paraId="233D042B" w14:textId="77777777" w:rsidR="00740F4E" w:rsidRPr="00647DE7" w:rsidRDefault="00C557BD" w:rsidP="00740F4E">
      <w:pPr>
        <w:pStyle w:val="Prrafodelista"/>
        <w:numPr>
          <w:ilvl w:val="0"/>
          <w:numId w:val="1"/>
        </w:numPr>
        <w:spacing w:before="100" w:beforeAutospacing="1" w:after="200" w:line="276" w:lineRule="auto"/>
        <w:ind w:leftChars="567" w:left="1494" w:right="567"/>
        <w:jc w:val="both"/>
        <w:rPr>
          <w:rFonts w:ascii="Calibri" w:hAnsi="Calibri" w:cs="Calibri"/>
          <w:sz w:val="22"/>
          <w:szCs w:val="22"/>
        </w:rPr>
      </w:pPr>
      <w:r w:rsidRPr="00647DE7">
        <w:rPr>
          <w:rFonts w:ascii="Calibri" w:hAnsi="Calibri" w:cs="Calibri"/>
          <w:sz w:val="22"/>
          <w:szCs w:val="22"/>
        </w:rPr>
        <w:t>¿Cuántos menores extranjeros no acompañados han llegado y llegarán a Navarra definitivamente? ¿qué centros los van a acoger? ¿cuántos menores extranjeros no acompañados se van a acoger por centro?</w:t>
      </w:r>
    </w:p>
    <w:p w14:paraId="7FBA7392" w14:textId="77777777" w:rsidR="00740F4E" w:rsidRPr="00647DE7" w:rsidRDefault="00C557BD" w:rsidP="00740F4E">
      <w:pPr>
        <w:spacing w:before="100" w:beforeAutospacing="1" w:after="200" w:line="276" w:lineRule="auto"/>
        <w:ind w:right="567"/>
        <w:jc w:val="both"/>
        <w:rPr>
          <w:rFonts w:ascii="Calibri" w:hAnsi="Calibri" w:cs="Calibri"/>
          <w:sz w:val="22"/>
          <w:szCs w:val="22"/>
        </w:rPr>
      </w:pPr>
      <w:r w:rsidRPr="00647DE7">
        <w:rPr>
          <w:rFonts w:ascii="Calibri" w:hAnsi="Calibri" w:cs="Calibri"/>
          <w:sz w:val="22"/>
          <w:szCs w:val="22"/>
        </w:rPr>
        <w:t>Tiene el bien de informar lo siguiente:</w:t>
      </w:r>
    </w:p>
    <w:p w14:paraId="7DADB2C2" w14:textId="77777777" w:rsidR="00E70D0A" w:rsidRPr="00E70D0A" w:rsidRDefault="00E70D0A" w:rsidP="00E70D0A">
      <w:pPr>
        <w:spacing w:before="100" w:beforeAutospacing="1" w:after="200" w:line="276" w:lineRule="auto"/>
        <w:ind w:right="567"/>
        <w:jc w:val="both"/>
        <w:rPr>
          <w:rFonts w:ascii="Calibri" w:hAnsi="Calibri" w:cs="Calibri"/>
          <w:sz w:val="22"/>
          <w:szCs w:val="22"/>
          <w:lang w:val="es-ES"/>
        </w:rPr>
      </w:pPr>
      <w:r w:rsidRPr="00E70D0A">
        <w:rPr>
          <w:rFonts w:ascii="Calibri" w:hAnsi="Calibri" w:cs="Calibri"/>
          <w:sz w:val="22"/>
          <w:szCs w:val="22"/>
          <w:lang w:val="es-ES"/>
        </w:rPr>
        <w:t>Navarra atiende actualmente a 136 niños, niñas y adolescentes migrantes no acompañados aproximadamente.</w:t>
      </w:r>
    </w:p>
    <w:p w14:paraId="0BAFA947" w14:textId="77777777" w:rsidR="00E70D0A" w:rsidRPr="00E70D0A" w:rsidRDefault="00E70D0A" w:rsidP="00E70D0A">
      <w:pPr>
        <w:spacing w:before="100" w:beforeAutospacing="1" w:after="200" w:line="276" w:lineRule="auto"/>
        <w:ind w:right="567"/>
        <w:jc w:val="both"/>
        <w:rPr>
          <w:rFonts w:ascii="Calibri" w:hAnsi="Calibri" w:cs="Calibri"/>
          <w:sz w:val="22"/>
          <w:szCs w:val="22"/>
          <w:lang w:val="es-ES"/>
        </w:rPr>
      </w:pPr>
      <w:r w:rsidRPr="00E70D0A">
        <w:rPr>
          <w:rFonts w:ascii="Calibri" w:hAnsi="Calibri" w:cs="Calibri"/>
          <w:sz w:val="22"/>
          <w:szCs w:val="22"/>
          <w:lang w:val="es-ES"/>
        </w:rPr>
        <w:t>A lo largo de este año han llegado a nuestra Comunidad 170 niños, niñas y adolescentes migrantes no acompañados.</w:t>
      </w:r>
    </w:p>
    <w:p w14:paraId="6CFDB260" w14:textId="77777777" w:rsidR="00E70D0A" w:rsidRPr="00E70D0A" w:rsidRDefault="00E70D0A" w:rsidP="00E70D0A">
      <w:pPr>
        <w:spacing w:before="100" w:beforeAutospacing="1" w:after="200" w:line="276" w:lineRule="auto"/>
        <w:ind w:right="567"/>
        <w:jc w:val="both"/>
        <w:rPr>
          <w:rFonts w:ascii="Calibri" w:hAnsi="Calibri" w:cs="Calibri"/>
          <w:sz w:val="22"/>
          <w:szCs w:val="22"/>
          <w:lang w:val="es-ES"/>
        </w:rPr>
      </w:pPr>
      <w:r w:rsidRPr="00E70D0A">
        <w:rPr>
          <w:rFonts w:ascii="Calibri" w:hAnsi="Calibri" w:cs="Calibri"/>
          <w:sz w:val="22"/>
          <w:szCs w:val="22"/>
          <w:lang w:val="es-ES"/>
        </w:rPr>
        <w:t>Además, a Navarra le corresponde acoger a 15 menores migrantes en 2024, según el protocolo del plan de respuesta para menores migrantes acordado en la Conferencia Sectorial de Infancia celebrada en Tenerife en el mes de julio.</w:t>
      </w:r>
    </w:p>
    <w:p w14:paraId="5BB105CF" w14:textId="77777777" w:rsidR="00E70D0A" w:rsidRPr="00E70D0A" w:rsidRDefault="00E70D0A" w:rsidP="00E70D0A">
      <w:pPr>
        <w:spacing w:before="100" w:beforeAutospacing="1" w:after="200" w:line="276" w:lineRule="auto"/>
        <w:ind w:right="567"/>
        <w:jc w:val="both"/>
        <w:rPr>
          <w:rFonts w:ascii="Calibri" w:hAnsi="Calibri" w:cs="Calibri"/>
          <w:sz w:val="22"/>
          <w:szCs w:val="22"/>
          <w:lang w:val="es-ES"/>
        </w:rPr>
      </w:pPr>
      <w:r w:rsidRPr="00E70D0A">
        <w:rPr>
          <w:rFonts w:ascii="Calibri" w:hAnsi="Calibri" w:cs="Calibri"/>
          <w:sz w:val="22"/>
          <w:szCs w:val="22"/>
          <w:lang w:val="es-ES"/>
        </w:rPr>
        <w:t>De esos 15 que Navarra se ha comprometido a acoger, han llego ya 5 chicas procedentes de Canarias que se encuentran en el Centro de Observación y Acogida de Marcilla. Está prevista la llegada de otros 5 chicos/as provenientes de Ceuta y otros 5 de Canarias. Inicialmente la previsión es que todos ellos pasen, por el Centro de Observación y Acogida de Marcilla.</w:t>
      </w:r>
    </w:p>
    <w:p w14:paraId="3138B6A2" w14:textId="77777777" w:rsidR="00E70D0A" w:rsidRPr="00E70D0A" w:rsidRDefault="00E70D0A" w:rsidP="00E70D0A">
      <w:pPr>
        <w:spacing w:before="100" w:beforeAutospacing="1" w:after="200" w:line="276" w:lineRule="auto"/>
        <w:ind w:right="567"/>
        <w:jc w:val="both"/>
        <w:rPr>
          <w:rFonts w:ascii="Calibri" w:hAnsi="Calibri" w:cs="Calibri"/>
          <w:sz w:val="22"/>
          <w:szCs w:val="22"/>
          <w:lang w:val="es-ES"/>
        </w:rPr>
      </w:pPr>
      <w:r w:rsidRPr="00E70D0A">
        <w:rPr>
          <w:rFonts w:ascii="Calibri" w:hAnsi="Calibri" w:cs="Calibri"/>
          <w:sz w:val="22"/>
          <w:szCs w:val="22"/>
          <w:lang w:val="es-ES"/>
        </w:rPr>
        <w:t>Es cuanto informo en cumplimiento de lo dispuesto en el artículo 215 del Reglamento del Parlamento de Navarra.</w:t>
      </w:r>
    </w:p>
    <w:p w14:paraId="67C335EC" w14:textId="77777777" w:rsidR="00E70D0A" w:rsidRPr="00E70D0A" w:rsidRDefault="00E70D0A" w:rsidP="00E70D0A">
      <w:pPr>
        <w:spacing w:before="100" w:beforeAutospacing="1" w:after="200" w:line="276" w:lineRule="auto"/>
        <w:ind w:right="567"/>
        <w:jc w:val="both"/>
        <w:rPr>
          <w:rFonts w:ascii="Calibri" w:hAnsi="Calibri" w:cs="Calibri"/>
          <w:sz w:val="22"/>
          <w:szCs w:val="22"/>
          <w:lang w:val="es-ES"/>
        </w:rPr>
      </w:pPr>
      <w:r w:rsidRPr="00E70D0A">
        <w:rPr>
          <w:rFonts w:ascii="Calibri" w:hAnsi="Calibri" w:cs="Calibri"/>
          <w:sz w:val="22"/>
          <w:szCs w:val="22"/>
          <w:lang w:val="es-ES"/>
        </w:rPr>
        <w:t>Pamplona-Iruñea, 25 de septiembre de 2024</w:t>
      </w:r>
    </w:p>
    <w:p w14:paraId="1DCA6B43" w14:textId="646A086A" w:rsidR="00740F4E" w:rsidRPr="00647DE7" w:rsidRDefault="00E70D0A" w:rsidP="00CA31B4">
      <w:pPr>
        <w:spacing w:before="100" w:beforeAutospacing="1" w:after="200" w:line="276" w:lineRule="auto"/>
        <w:ind w:right="567"/>
        <w:jc w:val="both"/>
        <w:rPr>
          <w:rFonts w:ascii="Calibri" w:hAnsi="Calibri" w:cs="Calibri"/>
          <w:sz w:val="22"/>
          <w:szCs w:val="22"/>
        </w:rPr>
      </w:pPr>
      <w:r w:rsidRPr="00E70D0A">
        <w:rPr>
          <w:rFonts w:ascii="Calibri" w:hAnsi="Calibri" w:cs="Calibri"/>
          <w:sz w:val="22"/>
          <w:szCs w:val="22"/>
          <w:lang w:val="es-ES"/>
        </w:rPr>
        <w:t>La Consejera de Derechos Sociales, Economía Social y Empleo: M.ª Carmen Maeztu Villafranca</w:t>
      </w:r>
      <w:r w:rsidR="00C96755" w:rsidRPr="00647DE7">
        <w:rPr>
          <w:rFonts w:ascii="Calibri" w:hAnsi="Calibri" w:cs="Calibri"/>
          <w:sz w:val="22"/>
          <w:szCs w:val="22"/>
        </w:rPr>
        <w:t xml:space="preserve"> </w:t>
      </w:r>
    </w:p>
    <w:sectPr w:rsidR="00740F4E" w:rsidRPr="00647DE7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0CF69" w14:textId="77777777" w:rsidR="00C557BD" w:rsidRDefault="00C557BD" w:rsidP="00C557BD">
      <w:r>
        <w:separator/>
      </w:r>
    </w:p>
  </w:endnote>
  <w:endnote w:type="continuationSeparator" w:id="0">
    <w:p w14:paraId="0E04B9CA" w14:textId="77777777" w:rsidR="00C557BD" w:rsidRDefault="00C557BD" w:rsidP="00C5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F3287" w14:textId="77777777" w:rsidR="00C557BD" w:rsidRDefault="00C557BD" w:rsidP="00C557BD">
      <w:r>
        <w:separator/>
      </w:r>
    </w:p>
  </w:footnote>
  <w:footnote w:type="continuationSeparator" w:id="0">
    <w:p w14:paraId="5770D86F" w14:textId="77777777" w:rsidR="00C557BD" w:rsidRDefault="00C557BD" w:rsidP="00C5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3220E3"/>
    <w:multiLevelType w:val="hybridMultilevel"/>
    <w:tmpl w:val="C15C7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30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D8"/>
    <w:rsid w:val="00071DB7"/>
    <w:rsid w:val="001864E8"/>
    <w:rsid w:val="00347057"/>
    <w:rsid w:val="00371197"/>
    <w:rsid w:val="003A45E7"/>
    <w:rsid w:val="00457D92"/>
    <w:rsid w:val="004E3BE0"/>
    <w:rsid w:val="005F7C79"/>
    <w:rsid w:val="00647DE7"/>
    <w:rsid w:val="00740F4E"/>
    <w:rsid w:val="00B40ED8"/>
    <w:rsid w:val="00C557BD"/>
    <w:rsid w:val="00C96755"/>
    <w:rsid w:val="00CA31B4"/>
    <w:rsid w:val="00D471C2"/>
    <w:rsid w:val="00D64E3B"/>
    <w:rsid w:val="00E17C75"/>
    <w:rsid w:val="00E2060B"/>
    <w:rsid w:val="00E70D0A"/>
    <w:rsid w:val="00F2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5044"/>
  <w15:chartTrackingRefBased/>
  <w15:docId w15:val="{67DCEAB7-2FE6-49E8-A174-2D79F985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7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557BD"/>
  </w:style>
  <w:style w:type="paragraph" w:styleId="Piedepgina">
    <w:name w:val="footer"/>
    <w:basedOn w:val="Normal"/>
    <w:link w:val="PiedepginaCar"/>
    <w:unhideWhenUsed/>
    <w:rsid w:val="00C557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C557BD"/>
  </w:style>
  <w:style w:type="paragraph" w:styleId="Textoindependiente">
    <w:name w:val="Body Text"/>
    <w:basedOn w:val="Normal"/>
    <w:link w:val="TextoindependienteCar"/>
    <w:rsid w:val="00C557BD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C557BD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C557BD"/>
  </w:style>
  <w:style w:type="paragraph" w:styleId="Prrafodelista">
    <w:name w:val="List Paragraph"/>
    <w:basedOn w:val="Normal"/>
    <w:uiPriority w:val="34"/>
    <w:qFormat/>
    <w:rsid w:val="00C55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1370</Characters>
  <Application>Microsoft Office Word</Application>
  <DocSecurity>0</DocSecurity>
  <Lines>11</Lines>
  <Paragraphs>3</Paragraphs>
  <ScaleCrop>false</ScaleCrop>
  <Company>Gobierno de Navarra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9</cp:revision>
  <dcterms:created xsi:type="dcterms:W3CDTF">2024-09-26T06:51:00Z</dcterms:created>
  <dcterms:modified xsi:type="dcterms:W3CDTF">2024-11-06T12:17:00Z</dcterms:modified>
</cp:coreProperties>
</file>