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9141" w14:textId="7C93BFA9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42A1">
        <w:rPr>
          <w:rFonts w:ascii="Calibri" w:eastAsia="Arial" w:hAnsi="Calibri" w:cs="Calibri"/>
          <w:sz w:val="22"/>
          <w:szCs w:val="22"/>
        </w:rPr>
        <w:t>En relación a la pregunta escrita 11-24-PES-00335, presentada por el Grupo Parlamentario EH Bildu Nafarroa, el Consejero de Educación</w:t>
      </w:r>
      <w:r w:rsidR="00CE42A1">
        <w:rPr>
          <w:rFonts w:ascii="Calibri" w:eastAsia="Arial" w:hAnsi="Calibri" w:cs="Calibri"/>
          <w:sz w:val="22"/>
          <w:szCs w:val="22"/>
        </w:rPr>
        <w:t xml:space="preserve"> informa:</w:t>
      </w:r>
    </w:p>
    <w:p w14:paraId="4DF62A79" w14:textId="70E605BD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42A1">
        <w:rPr>
          <w:rFonts w:ascii="Calibri" w:eastAsia="Arial" w:hAnsi="Calibri" w:cs="Calibri"/>
          <w:sz w:val="22"/>
          <w:szCs w:val="22"/>
        </w:rPr>
        <w:t xml:space="preserve">El Departamento de Educación ha traslado este verano al centro CI Educadores </w:t>
      </w:r>
      <w:r w:rsidRPr="00CE42A1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CE42A1">
        <w:rPr>
          <w:rFonts w:ascii="Calibri" w:eastAsia="Arial" w:hAnsi="Calibri" w:cs="Calibri"/>
          <w:sz w:val="22"/>
          <w:szCs w:val="22"/>
        </w:rPr>
        <w:t xml:space="preserve">Educadoras del palacio de Ezpeleta al edificio donde se alojaba el CP Víctor Pradera, en </w:t>
      </w:r>
      <w:r w:rsidR="00CE42A1">
        <w:rPr>
          <w:rFonts w:ascii="Calibri" w:eastAsia="Arial" w:hAnsi="Calibri" w:cs="Calibri"/>
          <w:sz w:val="22"/>
          <w:szCs w:val="22"/>
        </w:rPr>
        <w:t xml:space="preserve">la </w:t>
      </w:r>
      <w:r w:rsidRPr="00CE42A1">
        <w:rPr>
          <w:rFonts w:ascii="Calibri" w:eastAsia="Arial" w:hAnsi="Calibri" w:cs="Calibri"/>
          <w:sz w:val="22"/>
          <w:szCs w:val="22"/>
        </w:rPr>
        <w:t xml:space="preserve">avenida Zaragoza de Pamplona, hasta junio de 2023. </w:t>
      </w:r>
    </w:p>
    <w:p w14:paraId="5919DFB8" w14:textId="77777777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42A1">
        <w:rPr>
          <w:rFonts w:ascii="Calibri" w:eastAsia="Arial" w:hAnsi="Calibri" w:cs="Calibri"/>
          <w:sz w:val="22"/>
          <w:szCs w:val="22"/>
        </w:rPr>
        <w:t xml:space="preserve">Actualmente se ubican en el palacio la Escuela de Idiomas a Distancia de Navarra (EOIDNA) </w:t>
      </w:r>
      <w:r w:rsidRPr="00CE42A1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CE42A1">
        <w:rPr>
          <w:rFonts w:ascii="Calibri" w:eastAsia="Arial" w:hAnsi="Calibri" w:cs="Calibri"/>
          <w:sz w:val="22"/>
          <w:szCs w:val="22"/>
        </w:rPr>
        <w:t xml:space="preserve">el Consejo Escolar de Navarra. </w:t>
      </w:r>
    </w:p>
    <w:p w14:paraId="69A054EF" w14:textId="79B55945" w:rsidR="00CE42A1" w:rsidRDefault="00511E3B" w:rsidP="00511E3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42A1">
        <w:rPr>
          <w:rFonts w:ascii="Calibri" w:eastAsia="Arial" w:hAnsi="Calibri" w:cs="Calibri"/>
          <w:sz w:val="22"/>
          <w:szCs w:val="22"/>
        </w:rPr>
        <w:t xml:space="preserve">Con el espacio que ha dejado libre el centro CI Educadores </w:t>
      </w:r>
      <w:r w:rsidRPr="00CE42A1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CE42A1">
        <w:rPr>
          <w:rFonts w:ascii="Calibri" w:eastAsia="Arial" w:hAnsi="Calibri" w:cs="Calibri"/>
          <w:sz w:val="22"/>
          <w:szCs w:val="22"/>
        </w:rPr>
        <w:t xml:space="preserve">Educadoras, el Departamento de Educación está analizando todas las necesidades de espacio propias del </w:t>
      </w:r>
      <w:r w:rsidR="004C11FC">
        <w:rPr>
          <w:rFonts w:ascii="Calibri" w:eastAsia="Arial" w:hAnsi="Calibri" w:cs="Calibri"/>
          <w:sz w:val="22"/>
          <w:szCs w:val="22"/>
        </w:rPr>
        <w:t>d</w:t>
      </w:r>
      <w:r w:rsidRPr="00CE42A1">
        <w:rPr>
          <w:rFonts w:ascii="Calibri" w:eastAsia="Arial" w:hAnsi="Calibri" w:cs="Calibri"/>
          <w:sz w:val="22"/>
          <w:szCs w:val="22"/>
        </w:rPr>
        <w:t xml:space="preserve">epartamento para ocupar dicho espacio próximamente. </w:t>
      </w:r>
    </w:p>
    <w:p w14:paraId="2F6BB09E" w14:textId="28BCBF15" w:rsidR="00CE42A1" w:rsidRDefault="00511E3B" w:rsidP="007175D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42A1">
        <w:rPr>
          <w:rFonts w:ascii="Calibri" w:eastAsia="Arial" w:hAnsi="Calibri" w:cs="Calibri"/>
          <w:sz w:val="22"/>
          <w:szCs w:val="22"/>
        </w:rPr>
        <w:t xml:space="preserve">En Pamplona, a 26 de septiembre de 2024 </w:t>
      </w:r>
    </w:p>
    <w:p w14:paraId="61750ABC" w14:textId="3336C8FD" w:rsidR="00EE1BD5" w:rsidRPr="00CE42A1" w:rsidRDefault="00CE42A1" w:rsidP="007175D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E42A1">
        <w:rPr>
          <w:rFonts w:ascii="Calibri" w:eastAsia="Arial" w:hAnsi="Calibri" w:cs="Calibri"/>
          <w:bCs/>
          <w:sz w:val="22"/>
          <w:szCs w:val="22"/>
        </w:rPr>
        <w:t>El Consejero de Educación</w:t>
      </w:r>
      <w:r>
        <w:rPr>
          <w:rFonts w:ascii="Calibri" w:eastAsia="Arial" w:hAnsi="Calibri" w:cs="Calibri"/>
          <w:bCs/>
          <w:sz w:val="22"/>
          <w:szCs w:val="22"/>
        </w:rPr>
        <w:t>:</w:t>
      </w:r>
      <w:r w:rsidRPr="00CE42A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511E3B" w:rsidRPr="00CE42A1">
        <w:rPr>
          <w:rFonts w:ascii="Calibri" w:eastAsia="Arial" w:hAnsi="Calibri" w:cs="Calibri"/>
          <w:bCs/>
          <w:sz w:val="22"/>
          <w:szCs w:val="22"/>
        </w:rPr>
        <w:t xml:space="preserve">Carlos Gimeno Gurpegui </w:t>
      </w:r>
    </w:p>
    <w:sectPr w:rsidR="00EE1BD5" w:rsidRPr="00CE42A1" w:rsidSect="00CE42A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D5"/>
    <w:rsid w:val="004C11FC"/>
    <w:rsid w:val="004F5ED3"/>
    <w:rsid w:val="00511E3B"/>
    <w:rsid w:val="007175D4"/>
    <w:rsid w:val="00A30AA6"/>
    <w:rsid w:val="00C97AF4"/>
    <w:rsid w:val="00CE42A1"/>
    <w:rsid w:val="00E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AC2"/>
  <w15:docId w15:val="{EC194B44-5CE5-4E47-B23E-316C4CC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5</Lines>
  <Paragraphs>1</Paragraphs>
  <ScaleCrop>false</ScaleCrop>
  <Company>HP Inc.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24PES-335</dc:title>
  <dc:creator>informatica</dc:creator>
  <cp:keywords>CreatedByIRIS_Readiris_17.0</cp:keywords>
  <cp:lastModifiedBy>Mauleón, Fernando</cp:lastModifiedBy>
  <cp:revision>6</cp:revision>
  <dcterms:created xsi:type="dcterms:W3CDTF">2024-09-27T12:21:00Z</dcterms:created>
  <dcterms:modified xsi:type="dcterms:W3CDTF">2024-10-08T11:56:00Z</dcterms:modified>
</cp:coreProperties>
</file>