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C7386" w14:textId="77777777" w:rsidR="00934199" w:rsidRPr="007A14AD" w:rsidRDefault="00B07455" w:rsidP="007A14AD">
      <w:pPr>
        <w:ind w:firstLine="54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El</w:t>
      </w:r>
      <w:r w:rsidRPr="00B07455">
        <w:rPr>
          <w:rFonts w:cs="Arial"/>
          <w:color w:val="000000"/>
          <w:szCs w:val="24"/>
        </w:rPr>
        <w:t xml:space="preserve"> Consejer</w:t>
      </w:r>
      <w:r>
        <w:rPr>
          <w:rFonts w:cs="Arial"/>
          <w:color w:val="000000"/>
          <w:szCs w:val="24"/>
        </w:rPr>
        <w:t>o</w:t>
      </w:r>
      <w:r w:rsidRPr="00B07455">
        <w:rPr>
          <w:rFonts w:cs="Arial"/>
          <w:color w:val="000000"/>
          <w:szCs w:val="24"/>
        </w:rPr>
        <w:t xml:space="preserve"> de Desarrollo Rural y Medio Ambiente, en relación a la </w:t>
      </w:r>
      <w:r w:rsidR="002F227B">
        <w:rPr>
          <w:rFonts w:cs="Arial"/>
          <w:color w:val="000000"/>
          <w:szCs w:val="24"/>
        </w:rPr>
        <w:t xml:space="preserve">pregunta escrita </w:t>
      </w:r>
      <w:r w:rsidRPr="00B07455">
        <w:rPr>
          <w:rFonts w:cs="Arial"/>
          <w:szCs w:val="24"/>
        </w:rPr>
        <w:t>11-2</w:t>
      </w:r>
      <w:r w:rsidR="003F6512">
        <w:rPr>
          <w:rFonts w:cs="Arial"/>
          <w:szCs w:val="24"/>
        </w:rPr>
        <w:t>4</w:t>
      </w:r>
      <w:r w:rsidRPr="00B07455">
        <w:rPr>
          <w:rFonts w:cs="Arial"/>
          <w:szCs w:val="24"/>
        </w:rPr>
        <w:t>/</w:t>
      </w:r>
      <w:r w:rsidR="002E2482" w:rsidRPr="003F6512">
        <w:rPr>
          <w:rFonts w:cs="Arial"/>
          <w:szCs w:val="24"/>
        </w:rPr>
        <w:t>PES</w:t>
      </w:r>
      <w:r w:rsidR="003121C6">
        <w:rPr>
          <w:rFonts w:cs="Arial"/>
          <w:szCs w:val="24"/>
        </w:rPr>
        <w:t>-00386</w:t>
      </w:r>
      <w:r w:rsidRPr="00B07455">
        <w:rPr>
          <w:rFonts w:cs="Arial"/>
          <w:szCs w:val="24"/>
        </w:rPr>
        <w:t xml:space="preserve"> solicitada por el Parlamentario Foral Ilmo. Sr. </w:t>
      </w:r>
      <w:r w:rsidR="00BC3A3A" w:rsidRPr="003F6512">
        <w:rPr>
          <w:rFonts w:cs="Arial"/>
          <w:color w:val="000000"/>
          <w:szCs w:val="24"/>
        </w:rPr>
        <w:t xml:space="preserve">don </w:t>
      </w:r>
      <w:r w:rsidR="003121C6" w:rsidRPr="003121C6">
        <w:rPr>
          <w:rFonts w:cs="Arial"/>
          <w:color w:val="000000"/>
          <w:szCs w:val="24"/>
        </w:rPr>
        <w:t>Félix Zapatero Soria</w:t>
      </w:r>
      <w:r w:rsidR="00BC3A3A" w:rsidRPr="00B07455">
        <w:rPr>
          <w:rFonts w:cs="Arial"/>
          <w:color w:val="000000"/>
          <w:szCs w:val="24"/>
        </w:rPr>
        <w:t>,</w:t>
      </w:r>
      <w:r w:rsidR="00BC3A3A" w:rsidRPr="00B07455">
        <w:rPr>
          <w:rFonts w:cs="Arial"/>
          <w:szCs w:val="24"/>
        </w:rPr>
        <w:t xml:space="preserve"> adscrito al Grupo Parlamentario</w:t>
      </w:r>
      <w:r w:rsidR="00BC3A3A">
        <w:rPr>
          <w:rFonts w:cs="Arial"/>
        </w:rPr>
        <w:t xml:space="preserve"> </w:t>
      </w:r>
      <w:r w:rsidR="003121C6">
        <w:rPr>
          <w:rFonts w:cs="Arial"/>
        </w:rPr>
        <w:t>UPN</w:t>
      </w:r>
      <w:r w:rsidR="00BC3A3A" w:rsidRPr="00BC3A3A">
        <w:rPr>
          <w:rFonts w:cs="Arial"/>
        </w:rPr>
        <w:t xml:space="preserve">, </w:t>
      </w:r>
      <w:r w:rsidR="003121C6">
        <w:rPr>
          <w:rFonts w:cs="Arial"/>
        </w:rPr>
        <w:t xml:space="preserve">sobre las acciones que se </w:t>
      </w:r>
      <w:r w:rsidR="003121C6">
        <w:rPr>
          <w:rFonts w:cs="Arial"/>
          <w:szCs w:val="24"/>
        </w:rPr>
        <w:t xml:space="preserve">han realizado dentro del Plan de Gestión de la estanca, </w:t>
      </w:r>
      <w:r w:rsidR="00BC3A3A" w:rsidRPr="00BC3A3A">
        <w:rPr>
          <w:rFonts w:cs="Arial"/>
        </w:rPr>
        <w:t>tiene el honor de remitirle</w:t>
      </w:r>
      <w:r>
        <w:rPr>
          <w:rFonts w:cs="Arial"/>
        </w:rPr>
        <w:t xml:space="preserve"> </w:t>
      </w:r>
      <w:r w:rsidR="003121C6">
        <w:rPr>
          <w:rFonts w:cs="Arial"/>
        </w:rPr>
        <w:t>la siguiente información:</w:t>
      </w:r>
    </w:p>
    <w:p w14:paraId="43F8A76F" w14:textId="77777777" w:rsidR="00A56CCF" w:rsidRDefault="00A56CCF" w:rsidP="00BC3A3A">
      <w:pPr>
        <w:ind w:firstLine="709"/>
        <w:rPr>
          <w:rFonts w:cs="Arial"/>
        </w:rPr>
      </w:pPr>
    </w:p>
    <w:p w14:paraId="353C194D" w14:textId="77777777" w:rsidR="00D50FEE" w:rsidRDefault="00D50FEE" w:rsidP="00D50FEE">
      <w:pPr>
        <w:ind w:firstLine="709"/>
        <w:rPr>
          <w:rFonts w:cs="Arial"/>
          <w:b/>
          <w:bCs/>
        </w:rPr>
      </w:pPr>
      <w:r w:rsidRPr="003121C6">
        <w:rPr>
          <w:rFonts w:cs="Arial"/>
          <w:b/>
          <w:bCs/>
        </w:rPr>
        <w:t>Grado de ejecución de las medidas del Plan de Gestión, aprobado por Decreto Foral 37/2016, de 1 de junio (septiembre 2024)</w:t>
      </w:r>
    </w:p>
    <w:p w14:paraId="5DA37FDA" w14:textId="77777777" w:rsidR="0072610C" w:rsidRDefault="0072610C" w:rsidP="003121C6">
      <w:pPr>
        <w:ind w:firstLine="709"/>
        <w:rPr>
          <w:rFonts w:cs="Arial"/>
          <w:b/>
          <w:bCs/>
        </w:rPr>
      </w:pPr>
    </w:p>
    <w:p w14:paraId="646CC913" w14:textId="77777777" w:rsidR="0072610C" w:rsidRDefault="00B13736" w:rsidP="003121C6">
      <w:pPr>
        <w:ind w:firstLine="709"/>
        <w:rPr>
          <w:rFonts w:cs="Arial"/>
          <w:b/>
          <w:bCs/>
        </w:rPr>
      </w:pPr>
      <w:r w:rsidRPr="00B13736">
        <w:rPr>
          <w:noProof/>
        </w:rPr>
        <w:drawing>
          <wp:inline distT="0" distB="0" distL="0" distR="0" wp14:anchorId="7DA0CD4C" wp14:editId="1CF0E907">
            <wp:extent cx="5766099" cy="5296674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642" cy="530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AD9E9" w14:textId="77777777" w:rsidR="0072610C" w:rsidRDefault="0072610C" w:rsidP="003121C6">
      <w:pPr>
        <w:ind w:firstLine="709"/>
        <w:rPr>
          <w:rFonts w:cs="Arial"/>
          <w:b/>
          <w:bCs/>
        </w:rPr>
      </w:pPr>
    </w:p>
    <w:p w14:paraId="6A368AB8" w14:textId="77777777" w:rsidR="0037547B" w:rsidRDefault="0037547B" w:rsidP="00BC3A3A">
      <w:pPr>
        <w:ind w:firstLine="709"/>
        <w:rPr>
          <w:rFonts w:cs="Arial"/>
        </w:rPr>
      </w:pPr>
    </w:p>
    <w:p w14:paraId="4974B532" w14:textId="77777777" w:rsidR="00A56CCF" w:rsidRDefault="00B13736" w:rsidP="00BC3A3A">
      <w:pPr>
        <w:ind w:firstLine="709"/>
        <w:rPr>
          <w:rFonts w:cs="Arial"/>
          <w:color w:val="000000"/>
          <w:szCs w:val="24"/>
        </w:rPr>
      </w:pPr>
      <w:r w:rsidRPr="00B13736">
        <w:rPr>
          <w:noProof/>
        </w:rPr>
        <w:lastRenderedPageBreak/>
        <w:drawing>
          <wp:inline distT="0" distB="0" distL="0" distR="0" wp14:anchorId="6128744D" wp14:editId="6802A81B">
            <wp:extent cx="5869619" cy="3226884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219" cy="325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16313" w14:textId="77777777" w:rsidR="00B13736" w:rsidRPr="00A56CCF" w:rsidRDefault="00B13736" w:rsidP="000627CB">
      <w:pPr>
        <w:rPr>
          <w:rFonts w:cs="Arial"/>
          <w:color w:val="000000"/>
          <w:szCs w:val="24"/>
        </w:rPr>
      </w:pPr>
    </w:p>
    <w:p w14:paraId="4262C53D" w14:textId="67789DE8" w:rsidR="00A56CCF" w:rsidRPr="00A56CCF" w:rsidRDefault="00A56CCF" w:rsidP="00A56CCF">
      <w:pPr>
        <w:ind w:firstLine="540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>Es cuanto tengo el honor de informar</w:t>
      </w:r>
      <w:r w:rsidR="00BF37AF">
        <w:rPr>
          <w:rFonts w:cs="Arial"/>
          <w:color w:val="000000"/>
          <w:szCs w:val="24"/>
        </w:rPr>
        <w:t>, en cumplimiento del artículo 215</w:t>
      </w:r>
      <w:r>
        <w:rPr>
          <w:rFonts w:cs="Arial"/>
          <w:color w:val="000000"/>
          <w:szCs w:val="24"/>
        </w:rPr>
        <w:t xml:space="preserve"> </w:t>
      </w:r>
      <w:r w:rsidRPr="00A56CCF">
        <w:rPr>
          <w:rFonts w:cs="Arial"/>
          <w:color w:val="000000"/>
          <w:szCs w:val="24"/>
        </w:rPr>
        <w:t>del Reglamento del Parlamento de Navarra</w:t>
      </w:r>
    </w:p>
    <w:p w14:paraId="3E50E6ED" w14:textId="53D2C3B2" w:rsidR="00934199" w:rsidRPr="00A56CCF" w:rsidRDefault="00A56CCF" w:rsidP="00697CA3">
      <w:pPr>
        <w:jc w:val="center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 xml:space="preserve">En </w:t>
      </w:r>
      <w:r w:rsidR="00934199" w:rsidRPr="00A56CCF">
        <w:rPr>
          <w:rFonts w:cs="Arial"/>
          <w:color w:val="000000"/>
          <w:szCs w:val="24"/>
        </w:rPr>
        <w:t xml:space="preserve">Pamplona, </w:t>
      </w:r>
      <w:r w:rsidR="00D2172F">
        <w:rPr>
          <w:rFonts w:cs="Arial"/>
          <w:color w:val="000000"/>
          <w:szCs w:val="24"/>
        </w:rPr>
        <w:t>1</w:t>
      </w:r>
      <w:r w:rsidR="005B5EA7">
        <w:rPr>
          <w:rFonts w:cs="Arial"/>
          <w:color w:val="000000"/>
          <w:szCs w:val="24"/>
        </w:rPr>
        <w:t>0</w:t>
      </w:r>
      <w:r w:rsidR="00934199" w:rsidRPr="00A56CCF">
        <w:rPr>
          <w:rFonts w:cs="Arial"/>
          <w:color w:val="000000"/>
          <w:szCs w:val="24"/>
        </w:rPr>
        <w:t xml:space="preserve"> de </w:t>
      </w:r>
      <w:r w:rsidR="006469A2">
        <w:rPr>
          <w:rFonts w:cs="Arial"/>
          <w:color w:val="000000"/>
          <w:szCs w:val="24"/>
        </w:rPr>
        <w:t>octubre</w:t>
      </w:r>
      <w:r w:rsidRPr="00A56CCF">
        <w:rPr>
          <w:rFonts w:cs="Arial"/>
          <w:color w:val="000000"/>
          <w:szCs w:val="24"/>
        </w:rPr>
        <w:t xml:space="preserve"> </w:t>
      </w:r>
      <w:r w:rsidR="00697CA3">
        <w:rPr>
          <w:rFonts w:cs="Arial"/>
          <w:color w:val="000000"/>
          <w:szCs w:val="24"/>
        </w:rPr>
        <w:t>de 202</w:t>
      </w:r>
      <w:r w:rsidR="003F6512">
        <w:rPr>
          <w:rFonts w:cs="Arial"/>
          <w:color w:val="000000"/>
          <w:szCs w:val="24"/>
        </w:rPr>
        <w:t>4</w:t>
      </w:r>
    </w:p>
    <w:p w14:paraId="6C81153C" w14:textId="77777777" w:rsidR="006C093B" w:rsidRDefault="006C093B" w:rsidP="00A56CCF">
      <w:pPr>
        <w:rPr>
          <w:rFonts w:cs="Arial"/>
          <w:szCs w:val="24"/>
        </w:rPr>
      </w:pPr>
    </w:p>
    <w:p w14:paraId="2A0ADBD9" w14:textId="3EE1101F" w:rsidR="00D77C2F" w:rsidRPr="000627CB" w:rsidRDefault="00265F9B" w:rsidP="000627CB">
      <w:pPr>
        <w:jc w:val="center"/>
        <w:outlineLvl w:val="0"/>
        <w:rPr>
          <w:rFonts w:cs="Arial"/>
          <w:sz w:val="22"/>
          <w:szCs w:val="22"/>
        </w:rPr>
      </w:pPr>
      <w:r w:rsidRPr="00BB16C8">
        <w:rPr>
          <w:rFonts w:cs="Arial"/>
          <w:sz w:val="22"/>
          <w:szCs w:val="22"/>
        </w:rPr>
        <w:t xml:space="preserve">El Consejero </w:t>
      </w:r>
      <w:r>
        <w:rPr>
          <w:rFonts w:cs="Arial"/>
          <w:sz w:val="22"/>
          <w:szCs w:val="22"/>
        </w:rPr>
        <w:t>d</w:t>
      </w:r>
      <w:r w:rsidRPr="00BB16C8">
        <w:rPr>
          <w:rFonts w:cs="Arial"/>
          <w:sz w:val="22"/>
          <w:szCs w:val="22"/>
        </w:rPr>
        <w:t xml:space="preserve">e Desarrollo Rural </w:t>
      </w:r>
      <w:r>
        <w:rPr>
          <w:rFonts w:cs="Arial"/>
          <w:sz w:val="22"/>
          <w:szCs w:val="22"/>
        </w:rPr>
        <w:t>y</w:t>
      </w:r>
      <w:r w:rsidRPr="00BB16C8">
        <w:rPr>
          <w:rFonts w:cs="Arial"/>
          <w:sz w:val="22"/>
          <w:szCs w:val="22"/>
        </w:rPr>
        <w:t xml:space="preserve"> Medio Ambiente</w:t>
      </w:r>
      <w:r>
        <w:rPr>
          <w:rFonts w:cs="Arial"/>
          <w:sz w:val="22"/>
          <w:szCs w:val="22"/>
        </w:rPr>
        <w:t xml:space="preserve">: </w:t>
      </w:r>
      <w:r w:rsidR="0083638A" w:rsidRPr="008F46DB">
        <w:rPr>
          <w:rFonts w:cs="Arial"/>
          <w:color w:val="000000"/>
          <w:szCs w:val="24"/>
        </w:rPr>
        <w:t>José María Ai</w:t>
      </w:r>
      <w:r w:rsidR="0083638A">
        <w:rPr>
          <w:rFonts w:cs="Arial"/>
          <w:color w:val="000000"/>
          <w:szCs w:val="24"/>
        </w:rPr>
        <w:t>erdi Fernández de Barrena</w:t>
      </w:r>
    </w:p>
    <w:sectPr w:rsidR="00D77C2F" w:rsidRPr="000627CB" w:rsidSect="00211860">
      <w:footerReference w:type="even" r:id="rId9"/>
      <w:pgSz w:w="11906" w:h="16838" w:code="9"/>
      <w:pgMar w:top="2374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13805" w14:textId="77777777" w:rsidR="003121C6" w:rsidRDefault="003121C6" w:rsidP="00381BB8">
      <w:pPr>
        <w:pStyle w:val="Encabezado"/>
      </w:pPr>
      <w:r>
        <w:separator/>
      </w:r>
    </w:p>
  </w:endnote>
  <w:endnote w:type="continuationSeparator" w:id="0">
    <w:p w14:paraId="6C916878" w14:textId="77777777" w:rsidR="003121C6" w:rsidRDefault="003121C6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269FB" w14:textId="77777777" w:rsidR="003121C6" w:rsidRDefault="003121C6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Pr="00514ED6">
      <w:rPr>
        <w:rStyle w:val="Nmerodepgina"/>
        <w:rFonts w:cs="Arial"/>
      </w:rPr>
      <w:t>/</w:t>
    </w: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>
      <w:rPr>
        <w:rStyle w:val="Nmerodepgina"/>
        <w:rFonts w:cs="Arial"/>
        <w:noProof/>
      </w:rPr>
      <w:t>1</w:t>
    </w:r>
    <w:r w:rsidRPr="00514ED6">
      <w:rPr>
        <w:rStyle w:val="Nmerodepgina"/>
        <w:rFonts w:cs="Arial"/>
      </w:rPr>
      <w:fldChar w:fldCharType="end"/>
    </w:r>
    <w:r>
      <w:rPr>
        <w:rStyle w:val="Nmerodepgina"/>
        <w:rFonts w:cs="Arial"/>
      </w:rPr>
      <w:t xml:space="preserve"> </w:t>
    </w:r>
    <w:r w:rsidRPr="00514ED6">
      <w:rPr>
        <w:rStyle w:val="Nmerodepgina"/>
        <w:rFonts w:cs="Arial"/>
      </w:rPr>
      <w:tab/>
    </w:r>
    <w:r w:rsidRPr="00514ED6">
      <w:rPr>
        <w:rStyle w:val="Nmerodepgina"/>
        <w:rFonts w:cs="Arial"/>
      </w:rPr>
      <w:tab/>
    </w:r>
    <w:r>
      <w:rPr>
        <w:rStyle w:val="Nmerodepgina"/>
        <w:rFonts w:cs="Arial"/>
      </w:rPr>
      <w:t>Q19/</w:t>
    </w:r>
    <w:r w:rsidRPr="008E5BBA">
      <w:rPr>
        <w:rStyle w:val="Nmerodepgina"/>
        <w:rFonts w:cs="Arial"/>
        <w:highlight w:val="yellow"/>
      </w:rPr>
      <w:t>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2060F" w14:textId="77777777" w:rsidR="003121C6" w:rsidRDefault="003121C6" w:rsidP="00381BB8">
      <w:pPr>
        <w:pStyle w:val="Encabezado"/>
      </w:pPr>
      <w:r>
        <w:separator/>
      </w:r>
    </w:p>
  </w:footnote>
  <w:footnote w:type="continuationSeparator" w:id="0">
    <w:p w14:paraId="19D477A0" w14:textId="77777777" w:rsidR="003121C6" w:rsidRDefault="003121C6" w:rsidP="00381BB8">
      <w:pPr>
        <w:pStyle w:val="Encabezad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 w15:restartNumberingAfterBreak="0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492378900">
    <w:abstractNumId w:val="7"/>
  </w:num>
  <w:num w:numId="2" w16cid:durableId="249169015">
    <w:abstractNumId w:val="3"/>
  </w:num>
  <w:num w:numId="3" w16cid:durableId="631440857">
    <w:abstractNumId w:val="8"/>
  </w:num>
  <w:num w:numId="4" w16cid:durableId="215549286">
    <w:abstractNumId w:val="14"/>
  </w:num>
  <w:num w:numId="5" w16cid:durableId="1725789945">
    <w:abstractNumId w:val="1"/>
  </w:num>
  <w:num w:numId="6" w16cid:durableId="857040485">
    <w:abstractNumId w:val="13"/>
  </w:num>
  <w:num w:numId="7" w16cid:durableId="588270156">
    <w:abstractNumId w:val="5"/>
  </w:num>
  <w:num w:numId="8" w16cid:durableId="1565675524">
    <w:abstractNumId w:val="4"/>
  </w:num>
  <w:num w:numId="9" w16cid:durableId="1817575442">
    <w:abstractNumId w:val="6"/>
  </w:num>
  <w:num w:numId="10" w16cid:durableId="183999589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91297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4041036">
    <w:abstractNumId w:val="15"/>
  </w:num>
  <w:num w:numId="13" w16cid:durableId="253251217">
    <w:abstractNumId w:val="2"/>
  </w:num>
  <w:num w:numId="14" w16cid:durableId="1617637213">
    <w:abstractNumId w:val="12"/>
  </w:num>
  <w:num w:numId="15" w16cid:durableId="1801608645">
    <w:abstractNumId w:val="0"/>
  </w:num>
  <w:num w:numId="16" w16cid:durableId="1692224572">
    <w:abstractNumId w:val="9"/>
  </w:num>
  <w:num w:numId="17" w16cid:durableId="3085572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1C6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4373"/>
    <w:rsid w:val="00014944"/>
    <w:rsid w:val="00015583"/>
    <w:rsid w:val="0002079F"/>
    <w:rsid w:val="00023B6B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27CB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5709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67769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7E1"/>
    <w:rsid w:val="001A0E52"/>
    <w:rsid w:val="001A0F7D"/>
    <w:rsid w:val="001A2B69"/>
    <w:rsid w:val="001A3067"/>
    <w:rsid w:val="001A3360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4389"/>
    <w:rsid w:val="001F50D5"/>
    <w:rsid w:val="002028A8"/>
    <w:rsid w:val="00203FAC"/>
    <w:rsid w:val="00206AA2"/>
    <w:rsid w:val="00206DCB"/>
    <w:rsid w:val="00206FD4"/>
    <w:rsid w:val="00207BAC"/>
    <w:rsid w:val="00211860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37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5D73"/>
    <w:rsid w:val="00265F9B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EAD"/>
    <w:rsid w:val="002E213B"/>
    <w:rsid w:val="002E2482"/>
    <w:rsid w:val="002E28D9"/>
    <w:rsid w:val="002E2EC9"/>
    <w:rsid w:val="002E4D0E"/>
    <w:rsid w:val="002E5DFE"/>
    <w:rsid w:val="002E5E96"/>
    <w:rsid w:val="002F068D"/>
    <w:rsid w:val="002F2049"/>
    <w:rsid w:val="002F227B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1C6"/>
    <w:rsid w:val="0031281F"/>
    <w:rsid w:val="00312AEF"/>
    <w:rsid w:val="00313474"/>
    <w:rsid w:val="00314B0A"/>
    <w:rsid w:val="003154AF"/>
    <w:rsid w:val="003158C1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21A"/>
    <w:rsid w:val="00354850"/>
    <w:rsid w:val="00354B5A"/>
    <w:rsid w:val="00354B91"/>
    <w:rsid w:val="00355839"/>
    <w:rsid w:val="0036028D"/>
    <w:rsid w:val="003626DE"/>
    <w:rsid w:val="00362FCE"/>
    <w:rsid w:val="00363E4F"/>
    <w:rsid w:val="00364BA4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C041E"/>
    <w:rsid w:val="003C0E07"/>
    <w:rsid w:val="003C0EC7"/>
    <w:rsid w:val="003C12AD"/>
    <w:rsid w:val="003C1368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6512"/>
    <w:rsid w:val="003F7D3B"/>
    <w:rsid w:val="003F7E0F"/>
    <w:rsid w:val="00400017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1FA"/>
    <w:rsid w:val="00415CB1"/>
    <w:rsid w:val="0041642D"/>
    <w:rsid w:val="00417309"/>
    <w:rsid w:val="00420B84"/>
    <w:rsid w:val="0042685B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B42"/>
    <w:rsid w:val="004D136E"/>
    <w:rsid w:val="004D2447"/>
    <w:rsid w:val="004D2A72"/>
    <w:rsid w:val="004D2E16"/>
    <w:rsid w:val="004D3AC7"/>
    <w:rsid w:val="004D4F1B"/>
    <w:rsid w:val="004D51B8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3EB5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0040"/>
    <w:rsid w:val="005722B8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4E55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B5EA7"/>
    <w:rsid w:val="005C002E"/>
    <w:rsid w:val="005C05C8"/>
    <w:rsid w:val="005C1041"/>
    <w:rsid w:val="005C146B"/>
    <w:rsid w:val="005C33E1"/>
    <w:rsid w:val="005C37A3"/>
    <w:rsid w:val="005C4DE6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194"/>
    <w:rsid w:val="006062D2"/>
    <w:rsid w:val="0060640D"/>
    <w:rsid w:val="00606752"/>
    <w:rsid w:val="006102A8"/>
    <w:rsid w:val="006106D9"/>
    <w:rsid w:val="00613D32"/>
    <w:rsid w:val="00614AF2"/>
    <w:rsid w:val="006158A2"/>
    <w:rsid w:val="00616EBE"/>
    <w:rsid w:val="00617B26"/>
    <w:rsid w:val="006201B7"/>
    <w:rsid w:val="00620301"/>
    <w:rsid w:val="00620C88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69A2"/>
    <w:rsid w:val="00647FF5"/>
    <w:rsid w:val="006503A2"/>
    <w:rsid w:val="00650D6F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24B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97CA3"/>
    <w:rsid w:val="006A0343"/>
    <w:rsid w:val="006A2E99"/>
    <w:rsid w:val="006A34AF"/>
    <w:rsid w:val="006A3FA5"/>
    <w:rsid w:val="006A4770"/>
    <w:rsid w:val="006A687C"/>
    <w:rsid w:val="006B04E5"/>
    <w:rsid w:val="006B2812"/>
    <w:rsid w:val="006B3C73"/>
    <w:rsid w:val="006B4E6B"/>
    <w:rsid w:val="006B7811"/>
    <w:rsid w:val="006B7DA6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21B5"/>
    <w:rsid w:val="006D27FB"/>
    <w:rsid w:val="006D31C8"/>
    <w:rsid w:val="006D53FB"/>
    <w:rsid w:val="006D62A9"/>
    <w:rsid w:val="006D6EBB"/>
    <w:rsid w:val="006D7A0E"/>
    <w:rsid w:val="006E1572"/>
    <w:rsid w:val="006E15FB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10C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FD3"/>
    <w:rsid w:val="00781AC1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E0034"/>
    <w:rsid w:val="007E0861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59B6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4399"/>
    <w:rsid w:val="008157E8"/>
    <w:rsid w:val="00815B60"/>
    <w:rsid w:val="008160D7"/>
    <w:rsid w:val="00816162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638A"/>
    <w:rsid w:val="00837CA8"/>
    <w:rsid w:val="00843093"/>
    <w:rsid w:val="00843238"/>
    <w:rsid w:val="008432BD"/>
    <w:rsid w:val="008434C4"/>
    <w:rsid w:val="00843F97"/>
    <w:rsid w:val="00844A63"/>
    <w:rsid w:val="00845622"/>
    <w:rsid w:val="00845E08"/>
    <w:rsid w:val="0084674D"/>
    <w:rsid w:val="00847038"/>
    <w:rsid w:val="008470C3"/>
    <w:rsid w:val="00852781"/>
    <w:rsid w:val="008527A0"/>
    <w:rsid w:val="00852CE8"/>
    <w:rsid w:val="00854042"/>
    <w:rsid w:val="008542DA"/>
    <w:rsid w:val="008544DD"/>
    <w:rsid w:val="00854E18"/>
    <w:rsid w:val="00855874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2B6B"/>
    <w:rsid w:val="008D3883"/>
    <w:rsid w:val="008D4226"/>
    <w:rsid w:val="008D4D58"/>
    <w:rsid w:val="008D77A6"/>
    <w:rsid w:val="008D7AA3"/>
    <w:rsid w:val="008E07E4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99A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4934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3ADE"/>
    <w:rsid w:val="00A15A8F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03D1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21AC"/>
    <w:rsid w:val="00A8369A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B00A29"/>
    <w:rsid w:val="00B03CC0"/>
    <w:rsid w:val="00B04E08"/>
    <w:rsid w:val="00B051BF"/>
    <w:rsid w:val="00B067E4"/>
    <w:rsid w:val="00B07455"/>
    <w:rsid w:val="00B0774E"/>
    <w:rsid w:val="00B0776C"/>
    <w:rsid w:val="00B1038B"/>
    <w:rsid w:val="00B115BC"/>
    <w:rsid w:val="00B1269E"/>
    <w:rsid w:val="00B12E87"/>
    <w:rsid w:val="00B133C7"/>
    <w:rsid w:val="00B133D5"/>
    <w:rsid w:val="00B13736"/>
    <w:rsid w:val="00B144AD"/>
    <w:rsid w:val="00B14A29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0CAA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52FD"/>
    <w:rsid w:val="00B852FF"/>
    <w:rsid w:val="00B874C8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16C8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EFA"/>
    <w:rsid w:val="00BF059D"/>
    <w:rsid w:val="00BF079E"/>
    <w:rsid w:val="00BF08FA"/>
    <w:rsid w:val="00BF31A5"/>
    <w:rsid w:val="00BF37AF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3BB1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773BA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2E"/>
    <w:rsid w:val="00CA2830"/>
    <w:rsid w:val="00CA3570"/>
    <w:rsid w:val="00CA489C"/>
    <w:rsid w:val="00CA53B6"/>
    <w:rsid w:val="00CA6B39"/>
    <w:rsid w:val="00CB0ECA"/>
    <w:rsid w:val="00CB13FE"/>
    <w:rsid w:val="00CB1AFC"/>
    <w:rsid w:val="00CB2B7E"/>
    <w:rsid w:val="00CB2BA4"/>
    <w:rsid w:val="00CB789F"/>
    <w:rsid w:val="00CB79FC"/>
    <w:rsid w:val="00CC1577"/>
    <w:rsid w:val="00CC16FE"/>
    <w:rsid w:val="00CC1DC3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72F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504FD"/>
    <w:rsid w:val="00D5066C"/>
    <w:rsid w:val="00D507AF"/>
    <w:rsid w:val="00D508A0"/>
    <w:rsid w:val="00D50FEE"/>
    <w:rsid w:val="00D562CE"/>
    <w:rsid w:val="00D61671"/>
    <w:rsid w:val="00D61F69"/>
    <w:rsid w:val="00D622EF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6B9"/>
    <w:rsid w:val="00D93AA3"/>
    <w:rsid w:val="00D93C44"/>
    <w:rsid w:val="00D94B09"/>
    <w:rsid w:val="00D9519E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3EC"/>
    <w:rsid w:val="00DB4FA0"/>
    <w:rsid w:val="00DB4FFB"/>
    <w:rsid w:val="00DB5596"/>
    <w:rsid w:val="00DC20B8"/>
    <w:rsid w:val="00DC3D45"/>
    <w:rsid w:val="00DC57BA"/>
    <w:rsid w:val="00DC5D32"/>
    <w:rsid w:val="00DC7037"/>
    <w:rsid w:val="00DD10F5"/>
    <w:rsid w:val="00DD194F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81A"/>
    <w:rsid w:val="00E433EA"/>
    <w:rsid w:val="00E4381B"/>
    <w:rsid w:val="00E44028"/>
    <w:rsid w:val="00E449CF"/>
    <w:rsid w:val="00E459CE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18F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25C9"/>
    <w:rsid w:val="00EC3B66"/>
    <w:rsid w:val="00EC3B7F"/>
    <w:rsid w:val="00EC4E99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277E5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2C905B1"/>
  <w15:chartTrackingRefBased/>
  <w15:docId w15:val="{469BCC26-A803-440C-B913-CC27E71C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uiPriority w:val="1"/>
    <w:qFormat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uiPriority w:val="1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121C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uiPriority w:val="1"/>
    <w:rsid w:val="003121C6"/>
    <w:rPr>
      <w:rFonts w:ascii="Arial" w:hAnsi="Arial"/>
      <w:sz w:val="24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3121C6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3121C6"/>
  </w:style>
  <w:style w:type="table" w:customStyle="1" w:styleId="TableNormal1">
    <w:name w:val="Table Normal1"/>
    <w:uiPriority w:val="2"/>
    <w:semiHidden/>
    <w:unhideWhenUsed/>
    <w:qFormat/>
    <w:rsid w:val="003121C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546500\Documents\Plantillas%20personalizadas%20de%20Office\P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PES</Template>
  <TotalTime>2</TotalTime>
  <Pages>2</Pages>
  <Words>114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subject/>
  <dc:creator>N546500</dc:creator>
  <cp:keywords/>
  <cp:lastModifiedBy>Mauleón, Fernando</cp:lastModifiedBy>
  <cp:revision>6</cp:revision>
  <cp:lastPrinted>2018-10-15T10:28:00Z</cp:lastPrinted>
  <dcterms:created xsi:type="dcterms:W3CDTF">2024-10-11T11:09:00Z</dcterms:created>
  <dcterms:modified xsi:type="dcterms:W3CDTF">2024-11-05T09:58:00Z</dcterms:modified>
</cp:coreProperties>
</file>