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099A8" w14:textId="4D3E7B24" w:rsidR="00AD2E0C" w:rsidRPr="00AD2E0C" w:rsidRDefault="00AD2E0C" w:rsidP="00AD2E0C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AD2E0C">
        <w:rPr>
          <w:rFonts w:ascii="Calibri" w:hAnsi="Calibri" w:cs="Calibri"/>
        </w:rPr>
        <w:t>Doña Maribel García Malo, miembro de las Cortes de Navarra,</w:t>
      </w:r>
      <w:r>
        <w:rPr>
          <w:rFonts w:ascii="Calibri" w:hAnsi="Calibri" w:cs="Calibri"/>
        </w:rPr>
        <w:t xml:space="preserve"> </w:t>
      </w:r>
      <w:r w:rsidRPr="00AD2E0C">
        <w:rPr>
          <w:rFonts w:ascii="Calibri" w:hAnsi="Calibri" w:cs="Calibri"/>
        </w:rPr>
        <w:t>adscrita al Grupo Parlamentario Partido Popular y al amparo de lo</w:t>
      </w:r>
      <w:r>
        <w:rPr>
          <w:rFonts w:ascii="Calibri" w:hAnsi="Calibri" w:cs="Calibri"/>
        </w:rPr>
        <w:t xml:space="preserve"> </w:t>
      </w:r>
      <w:r w:rsidRPr="00AD2E0C">
        <w:rPr>
          <w:rFonts w:ascii="Calibri" w:hAnsi="Calibri" w:cs="Calibri"/>
        </w:rPr>
        <w:t>dispuesto en esta Cámara presenta la siguiente pregunta oral para que sea debatida en el Pleno, dirigida a la Presidenta del Gobierno de</w:t>
      </w:r>
      <w:r>
        <w:rPr>
          <w:rFonts w:ascii="Calibri" w:hAnsi="Calibri" w:cs="Calibri"/>
        </w:rPr>
        <w:t xml:space="preserve"> </w:t>
      </w:r>
      <w:r w:rsidRPr="00AD2E0C">
        <w:rPr>
          <w:rFonts w:ascii="Calibri" w:hAnsi="Calibri" w:cs="Calibri"/>
        </w:rPr>
        <w:t>Navarra.</w:t>
      </w:r>
    </w:p>
    <w:p w14:paraId="55E2211C" w14:textId="34EBE042" w:rsidR="00AD2E0C" w:rsidRPr="00AD2E0C" w:rsidRDefault="00AD2E0C" w:rsidP="00AD2E0C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AD2E0C">
        <w:rPr>
          <w:rFonts w:ascii="Calibri" w:hAnsi="Calibri" w:cs="Calibri"/>
        </w:rPr>
        <w:t>Una vez que la Cámara de Comptos ha constatado en el</w:t>
      </w:r>
      <w:r>
        <w:rPr>
          <w:rFonts w:ascii="Calibri" w:hAnsi="Calibri" w:cs="Calibri"/>
        </w:rPr>
        <w:t xml:space="preserve"> </w:t>
      </w:r>
      <w:r w:rsidRPr="00AD2E0C">
        <w:rPr>
          <w:rFonts w:ascii="Calibri" w:hAnsi="Calibri" w:cs="Calibri"/>
        </w:rPr>
        <w:t>informe de “Cuentas Generales de Navarra 2023” el reiterado</w:t>
      </w:r>
      <w:r>
        <w:rPr>
          <w:rFonts w:ascii="Calibri" w:hAnsi="Calibri" w:cs="Calibri"/>
        </w:rPr>
        <w:t xml:space="preserve"> </w:t>
      </w:r>
      <w:r w:rsidRPr="00AD2E0C">
        <w:rPr>
          <w:rFonts w:ascii="Calibri" w:hAnsi="Calibri" w:cs="Calibri"/>
        </w:rPr>
        <w:t>incumplimiento por parte del Gobierno de Navarra de la reserva de</w:t>
      </w:r>
      <w:r>
        <w:rPr>
          <w:rFonts w:ascii="Calibri" w:hAnsi="Calibri" w:cs="Calibri"/>
        </w:rPr>
        <w:t xml:space="preserve"> </w:t>
      </w:r>
      <w:r w:rsidRPr="00AD2E0C">
        <w:rPr>
          <w:rFonts w:ascii="Calibri" w:hAnsi="Calibri" w:cs="Calibri"/>
        </w:rPr>
        <w:t>contratos recogida en el artículo 36 de la Ley Foral de Contratos</w:t>
      </w:r>
      <w:r>
        <w:rPr>
          <w:rFonts w:ascii="Calibri" w:hAnsi="Calibri" w:cs="Calibri"/>
        </w:rPr>
        <w:t xml:space="preserve"> </w:t>
      </w:r>
      <w:r w:rsidRPr="00AD2E0C">
        <w:rPr>
          <w:rFonts w:ascii="Calibri" w:hAnsi="Calibri" w:cs="Calibri"/>
        </w:rPr>
        <w:t>Públicos</w:t>
      </w:r>
      <w:r>
        <w:rPr>
          <w:rFonts w:ascii="Calibri" w:hAnsi="Calibri" w:cs="Calibri"/>
        </w:rPr>
        <w:t>:</w:t>
      </w:r>
    </w:p>
    <w:p w14:paraId="64BA0E98" w14:textId="714A39FE" w:rsidR="00AD2E0C" w:rsidRPr="00AD2E0C" w:rsidRDefault="00AD2E0C" w:rsidP="00AD2E0C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AD2E0C">
        <w:rPr>
          <w:rFonts w:ascii="Calibri" w:hAnsi="Calibri" w:cs="Calibri"/>
        </w:rPr>
        <w:t>¿Piensa el Gobierno de Navarra reaccionar y empezar a trabajar seriamente en el cumplimiento de esta obligación legal, que tiene una incidencia directa en el empleo de las personas más vulnerables de nuestra comunidad?</w:t>
      </w:r>
    </w:p>
    <w:p w14:paraId="50CECCB6" w14:textId="3C8D2D8F" w:rsidR="00AD2E0C" w:rsidRPr="00AD2E0C" w:rsidRDefault="00AD2E0C" w:rsidP="00AD2E0C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AD2E0C">
        <w:rPr>
          <w:rFonts w:ascii="Calibri" w:hAnsi="Calibri" w:cs="Calibri"/>
        </w:rPr>
        <w:t>Pamplona, a 1</w:t>
      </w:r>
      <w:r>
        <w:rPr>
          <w:rFonts w:ascii="Calibri" w:hAnsi="Calibri" w:cs="Calibri"/>
        </w:rPr>
        <w:t>9</w:t>
      </w:r>
      <w:r w:rsidRPr="00AD2E0C">
        <w:rPr>
          <w:rFonts w:ascii="Calibri" w:hAnsi="Calibri" w:cs="Calibri"/>
        </w:rPr>
        <w:t xml:space="preserve"> de diciembre de 2024</w:t>
      </w:r>
    </w:p>
    <w:p w14:paraId="3E1C3E11" w14:textId="6E39B1FD" w:rsidR="00AD2E0C" w:rsidRPr="00AD2E0C" w:rsidRDefault="00AD2E0C" w:rsidP="00AD2E0C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</w:t>
      </w:r>
      <w:r w:rsidRPr="00AD2E0C">
        <w:rPr>
          <w:rFonts w:ascii="Calibri" w:hAnsi="Calibri" w:cs="Calibri"/>
        </w:rPr>
        <w:t>Maribel García Malo</w:t>
      </w:r>
    </w:p>
    <w:sectPr w:rsidR="00AD2E0C" w:rsidRPr="00AD2E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0C"/>
    <w:rsid w:val="000370A0"/>
    <w:rsid w:val="000820DB"/>
    <w:rsid w:val="000A3E45"/>
    <w:rsid w:val="001E34F2"/>
    <w:rsid w:val="00242C60"/>
    <w:rsid w:val="00264AE2"/>
    <w:rsid w:val="002A6537"/>
    <w:rsid w:val="002F6A27"/>
    <w:rsid w:val="00337EB8"/>
    <w:rsid w:val="003C1B1F"/>
    <w:rsid w:val="00597020"/>
    <w:rsid w:val="005C15C2"/>
    <w:rsid w:val="00603382"/>
    <w:rsid w:val="006F2590"/>
    <w:rsid w:val="00845D68"/>
    <w:rsid w:val="00854C8E"/>
    <w:rsid w:val="008A3285"/>
    <w:rsid w:val="00956302"/>
    <w:rsid w:val="00A536E1"/>
    <w:rsid w:val="00A6590A"/>
    <w:rsid w:val="00AD2E0C"/>
    <w:rsid w:val="00AD383F"/>
    <w:rsid w:val="00B065BA"/>
    <w:rsid w:val="00B42A30"/>
    <w:rsid w:val="00D210C7"/>
    <w:rsid w:val="00D241A8"/>
    <w:rsid w:val="00E06058"/>
    <w:rsid w:val="00E10D20"/>
    <w:rsid w:val="00E62E1A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02D3"/>
  <w15:chartTrackingRefBased/>
  <w15:docId w15:val="{10793B6D-D0C1-4EC3-A5DA-9A7DB210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D2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2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2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2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2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2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2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2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2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2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2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2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2E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2E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2E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2E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2E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2E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D2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D2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2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D2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2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2E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D2E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D2E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2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2E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D2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699</Characters>
  <Application>Microsoft Office Word</Application>
  <DocSecurity>0</DocSecurity>
  <Lines>5</Lines>
  <Paragraphs>1</Paragraphs>
  <ScaleCrop>false</ScaleCrop>
  <Company>HP Inc.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2025-01-07T09:51:00Z</dcterms:created>
  <dcterms:modified xsi:type="dcterms:W3CDTF">2025-01-13T12:30:00Z</dcterms:modified>
</cp:coreProperties>
</file>