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0018" w14:textId="71E1DB56" w:rsidR="00ED6B45" w:rsidRPr="00ED6B45" w:rsidRDefault="00ED6B45" w:rsidP="00943C22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ED6B45">
        <w:rPr>
          <w:rFonts w:ascii="Calibri" w:hAnsi="Calibri" w:cs="Calibri"/>
        </w:rPr>
        <w:t xml:space="preserve">Doña Blanca Isabel </w:t>
      </w:r>
      <w:proofErr w:type="spellStart"/>
      <w:r w:rsidRPr="00ED6B45">
        <w:rPr>
          <w:rFonts w:ascii="Calibri" w:hAnsi="Calibri" w:cs="Calibri"/>
        </w:rPr>
        <w:t>Regúlez</w:t>
      </w:r>
      <w:proofErr w:type="spellEnd"/>
      <w:r w:rsidRPr="00ED6B45">
        <w:rPr>
          <w:rFonts w:ascii="Calibri" w:hAnsi="Calibri" w:cs="Calibri"/>
        </w:rPr>
        <w:t xml:space="preserve"> Álvarez, parlamentaria foral adscrita al Grupo Parlamentario</w:t>
      </w:r>
      <w:r>
        <w:rPr>
          <w:rFonts w:ascii="Calibri" w:hAnsi="Calibri" w:cs="Calibri"/>
        </w:rPr>
        <w:t xml:space="preserve"> </w:t>
      </w:r>
      <w:r w:rsidRPr="00ED6B45">
        <w:rPr>
          <w:rFonts w:ascii="Calibri" w:hAnsi="Calibri" w:cs="Calibri"/>
        </w:rPr>
        <w:t>Geroa Ba</w:t>
      </w:r>
      <w:r>
        <w:rPr>
          <w:rFonts w:ascii="Calibri" w:hAnsi="Calibri" w:cs="Calibri"/>
        </w:rPr>
        <w:t>i</w:t>
      </w:r>
      <w:r w:rsidRPr="00ED6B45">
        <w:rPr>
          <w:rFonts w:ascii="Calibri" w:hAnsi="Calibri" w:cs="Calibri"/>
        </w:rPr>
        <w:t>, al amparo de lo dispuesto en el Reglamento de esta Cámara, formula la siguiente</w:t>
      </w:r>
      <w:r>
        <w:rPr>
          <w:rFonts w:ascii="Calibri" w:hAnsi="Calibri" w:cs="Calibri"/>
        </w:rPr>
        <w:t xml:space="preserve"> </w:t>
      </w:r>
      <w:r w:rsidRPr="00ED6B45">
        <w:rPr>
          <w:rFonts w:ascii="Calibri" w:hAnsi="Calibri" w:cs="Calibri"/>
        </w:rPr>
        <w:t>pregunta oral</w:t>
      </w:r>
      <w:r w:rsidRPr="00ED6B45">
        <w:rPr>
          <w:rFonts w:ascii="Calibri" w:hAnsi="Calibri" w:cs="Calibri"/>
          <w:b/>
          <w:bCs/>
        </w:rPr>
        <w:t xml:space="preserve"> </w:t>
      </w:r>
      <w:r w:rsidRPr="00ED6B45">
        <w:rPr>
          <w:rFonts w:ascii="Calibri" w:hAnsi="Calibri" w:cs="Calibri"/>
        </w:rPr>
        <w:t>a la Consejera de Interior, Función Pública y Justicia del Gobierno de Navarra,</w:t>
      </w:r>
      <w:r>
        <w:rPr>
          <w:rFonts w:ascii="Calibri" w:hAnsi="Calibri" w:cs="Calibri"/>
        </w:rPr>
        <w:t xml:space="preserve"> </w:t>
      </w:r>
      <w:r w:rsidRPr="00ED6B45">
        <w:rPr>
          <w:rFonts w:ascii="Calibri" w:hAnsi="Calibri" w:cs="Calibri"/>
        </w:rPr>
        <w:t>doña Amparo López Antelo.</w:t>
      </w:r>
    </w:p>
    <w:p w14:paraId="5B65193B" w14:textId="5C7DBFB2" w:rsidR="00ED6B45" w:rsidRPr="00ED6B45" w:rsidRDefault="00ED6B45" w:rsidP="00943C22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ED6B45">
        <w:rPr>
          <w:rFonts w:ascii="Calibri" w:hAnsi="Calibri" w:cs="Calibri"/>
        </w:rPr>
        <w:t>Es de sobra conocido la tardanza existente en Navarra par</w:t>
      </w:r>
      <w:r>
        <w:rPr>
          <w:rFonts w:ascii="Calibri" w:hAnsi="Calibri" w:cs="Calibri"/>
        </w:rPr>
        <w:t>a</w:t>
      </w:r>
      <w:r w:rsidRPr="00ED6B45">
        <w:rPr>
          <w:rFonts w:ascii="Calibri" w:hAnsi="Calibri" w:cs="Calibri"/>
        </w:rPr>
        <w:t xml:space="preserve"> poder realizar el examen práctico del</w:t>
      </w:r>
      <w:r>
        <w:rPr>
          <w:rFonts w:ascii="Calibri" w:hAnsi="Calibri" w:cs="Calibri"/>
        </w:rPr>
        <w:t xml:space="preserve"> </w:t>
      </w:r>
      <w:r w:rsidRPr="00ED6B45">
        <w:rPr>
          <w:rFonts w:ascii="Calibri" w:hAnsi="Calibri" w:cs="Calibri"/>
        </w:rPr>
        <w:t>carné de conducir en sus diferentes modalidades debido a la falta de examinadores y que afecta</w:t>
      </w:r>
      <w:r>
        <w:rPr>
          <w:rFonts w:ascii="Calibri" w:hAnsi="Calibri" w:cs="Calibri"/>
        </w:rPr>
        <w:t xml:space="preserve"> </w:t>
      </w:r>
      <w:r w:rsidRPr="00ED6B45">
        <w:rPr>
          <w:rFonts w:ascii="Calibri" w:hAnsi="Calibri" w:cs="Calibri"/>
        </w:rPr>
        <w:t>en la actualidad a m</w:t>
      </w:r>
      <w:r>
        <w:rPr>
          <w:rFonts w:ascii="Calibri" w:hAnsi="Calibri" w:cs="Calibri"/>
        </w:rPr>
        <w:t>á</w:t>
      </w:r>
      <w:r w:rsidRPr="00ED6B45">
        <w:rPr>
          <w:rFonts w:ascii="Calibri" w:hAnsi="Calibri" w:cs="Calibri"/>
        </w:rPr>
        <w:t>s de 5.000 navarros y navarras.</w:t>
      </w:r>
    </w:p>
    <w:p w14:paraId="3636E70F" w14:textId="4EDB2BFB" w:rsidR="00ED6B45" w:rsidRPr="00ED6B45" w:rsidRDefault="00ED6B45" w:rsidP="00943C22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ED6B45">
        <w:rPr>
          <w:rFonts w:ascii="Calibri" w:hAnsi="Calibri" w:cs="Calibri"/>
        </w:rPr>
        <w:t>¿Qué pasos está dando el Gobierno de Navarra con el Ministerio del Interior para resolver y</w:t>
      </w:r>
      <w:r>
        <w:rPr>
          <w:rFonts w:ascii="Calibri" w:hAnsi="Calibri" w:cs="Calibri"/>
        </w:rPr>
        <w:t xml:space="preserve"> </w:t>
      </w:r>
      <w:r w:rsidRPr="00ED6B45">
        <w:rPr>
          <w:rFonts w:ascii="Calibri" w:hAnsi="Calibri" w:cs="Calibri"/>
        </w:rPr>
        <w:t>revertir esta situación que afecta de una manera directa a la ciudadanía de Navarra?</w:t>
      </w:r>
    </w:p>
    <w:p w14:paraId="03FEAC3C" w14:textId="6ACC1613" w:rsidR="00ED6B45" w:rsidRDefault="00ED6B45" w:rsidP="00943C22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ED6B45">
        <w:rPr>
          <w:rFonts w:ascii="Calibri" w:hAnsi="Calibri" w:cs="Calibri"/>
        </w:rPr>
        <w:t>E</w:t>
      </w:r>
      <w:r w:rsidR="00F60105">
        <w:rPr>
          <w:rFonts w:ascii="Calibri" w:hAnsi="Calibri" w:cs="Calibri"/>
        </w:rPr>
        <w:t>n</w:t>
      </w:r>
      <w:r w:rsidRPr="00ED6B45">
        <w:rPr>
          <w:rFonts w:ascii="Calibri" w:hAnsi="Calibri" w:cs="Calibri"/>
        </w:rPr>
        <w:t xml:space="preserve"> Iruña, a </w:t>
      </w:r>
      <w:r>
        <w:rPr>
          <w:rFonts w:ascii="Calibri" w:hAnsi="Calibri" w:cs="Calibri"/>
        </w:rPr>
        <w:t>26</w:t>
      </w:r>
      <w:r w:rsidR="00F60105">
        <w:rPr>
          <w:rFonts w:ascii="Calibri" w:hAnsi="Calibri" w:cs="Calibri"/>
        </w:rPr>
        <w:t xml:space="preserve"> </w:t>
      </w:r>
      <w:r w:rsidRPr="00ED6B45">
        <w:rPr>
          <w:rFonts w:ascii="Calibri" w:hAnsi="Calibri" w:cs="Calibri"/>
        </w:rPr>
        <w:t>de diciembre de 2024</w:t>
      </w:r>
    </w:p>
    <w:p w14:paraId="5105CBAE" w14:textId="7B6D1B15" w:rsidR="00ED6B45" w:rsidRPr="00ED6B45" w:rsidRDefault="00ED6B45" w:rsidP="00943C22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ED6B45">
        <w:rPr>
          <w:rFonts w:ascii="Calibri" w:hAnsi="Calibri" w:cs="Calibri"/>
        </w:rPr>
        <w:t xml:space="preserve">Blanca Isabel </w:t>
      </w:r>
      <w:proofErr w:type="spellStart"/>
      <w:r w:rsidRPr="00ED6B45">
        <w:rPr>
          <w:rFonts w:ascii="Calibri" w:hAnsi="Calibri" w:cs="Calibri"/>
        </w:rPr>
        <w:t>Regúlez</w:t>
      </w:r>
      <w:proofErr w:type="spellEnd"/>
      <w:r w:rsidRPr="00ED6B45">
        <w:rPr>
          <w:rFonts w:ascii="Calibri" w:hAnsi="Calibri" w:cs="Calibri"/>
        </w:rPr>
        <w:t xml:space="preserve"> Álvarez</w:t>
      </w:r>
    </w:p>
    <w:sectPr w:rsidR="00ED6B45" w:rsidRPr="00ED6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45"/>
    <w:rsid w:val="000370A0"/>
    <w:rsid w:val="000820DB"/>
    <w:rsid w:val="000A3E45"/>
    <w:rsid w:val="001E34F2"/>
    <w:rsid w:val="00242C60"/>
    <w:rsid w:val="00337EB8"/>
    <w:rsid w:val="003C1B1F"/>
    <w:rsid w:val="00597020"/>
    <w:rsid w:val="005A44DA"/>
    <w:rsid w:val="00603382"/>
    <w:rsid w:val="006F2590"/>
    <w:rsid w:val="00845D68"/>
    <w:rsid w:val="00850D45"/>
    <w:rsid w:val="00854C8E"/>
    <w:rsid w:val="008A3285"/>
    <w:rsid w:val="00943C22"/>
    <w:rsid w:val="00956302"/>
    <w:rsid w:val="00A536E1"/>
    <w:rsid w:val="00A6590A"/>
    <w:rsid w:val="00A66E63"/>
    <w:rsid w:val="00AD383F"/>
    <w:rsid w:val="00B065BA"/>
    <w:rsid w:val="00B42A30"/>
    <w:rsid w:val="00D210C7"/>
    <w:rsid w:val="00D241A8"/>
    <w:rsid w:val="00E06058"/>
    <w:rsid w:val="00E10D20"/>
    <w:rsid w:val="00E62E1A"/>
    <w:rsid w:val="00E870EE"/>
    <w:rsid w:val="00ED5FE9"/>
    <w:rsid w:val="00ED6B45"/>
    <w:rsid w:val="00F02C3D"/>
    <w:rsid w:val="00F60105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9E7B"/>
  <w15:chartTrackingRefBased/>
  <w15:docId w15:val="{D2BC9D57-5D4E-431C-98D8-E17ED74B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6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6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6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6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6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6B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6B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6B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6B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6B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6B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6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6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6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6B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6B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6B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6B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6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687</Characters>
  <Application>Microsoft Office Word</Application>
  <DocSecurity>0</DocSecurity>
  <Lines>5</Lines>
  <Paragraphs>1</Paragraphs>
  <ScaleCrop>false</ScaleCrop>
  <Company>HP Inc.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2025-01-07T09:57:00Z</dcterms:created>
  <dcterms:modified xsi:type="dcterms:W3CDTF">2025-01-13T12:31:00Z</dcterms:modified>
</cp:coreProperties>
</file>