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8755F" w14:textId="7DD1252A" w:rsidR="0045592A" w:rsidRPr="0045592A" w:rsidRDefault="0045592A" w:rsidP="0045592A">
      <w:pPr>
        <w:jc w:val="both"/>
        <w:rPr>
          <w:rFonts w:ascii="Calibri" w:hAnsi="Calibri" w:cs="Calibri"/>
        </w:rPr>
      </w:pPr>
      <w:r w:rsidRPr="0045592A">
        <w:rPr>
          <w:rFonts w:ascii="Calibri" w:hAnsi="Calibri" w:cs="Calibri"/>
        </w:rPr>
        <w:t>Doña Cristina López Mañero, miembro de las Cortes de Navarra, adscrita</w:t>
      </w:r>
      <w:r>
        <w:rPr>
          <w:rFonts w:ascii="Calibri" w:hAnsi="Calibri" w:cs="Calibri"/>
        </w:rPr>
        <w:t xml:space="preserve"> </w:t>
      </w:r>
      <w:r w:rsidRPr="0045592A">
        <w:rPr>
          <w:rFonts w:ascii="Calibri" w:hAnsi="Calibri" w:cs="Calibri"/>
        </w:rPr>
        <w:t>al Grupo Parlamentario Unión del Pueblo Navarro (UPN), al amparo de lo</w:t>
      </w:r>
      <w:r>
        <w:rPr>
          <w:rFonts w:ascii="Calibri" w:hAnsi="Calibri" w:cs="Calibri"/>
        </w:rPr>
        <w:t xml:space="preserve"> </w:t>
      </w:r>
      <w:r w:rsidRPr="0045592A">
        <w:rPr>
          <w:rFonts w:ascii="Calibri" w:hAnsi="Calibri" w:cs="Calibri"/>
        </w:rPr>
        <w:t>dispuesto en el Reglamento de la Cámara, realiza la siguiente pregunta escrita</w:t>
      </w:r>
      <w:r>
        <w:rPr>
          <w:rFonts w:ascii="Calibri" w:hAnsi="Calibri" w:cs="Calibri"/>
        </w:rPr>
        <w:t xml:space="preserve"> </w:t>
      </w:r>
      <w:r w:rsidRPr="0045592A">
        <w:rPr>
          <w:rFonts w:ascii="Calibri" w:hAnsi="Calibri" w:cs="Calibri"/>
        </w:rPr>
        <w:t>al Gobierno de Navarra:</w:t>
      </w:r>
    </w:p>
    <w:p w14:paraId="7B7E7530" w14:textId="590858B0" w:rsidR="0045592A" w:rsidRPr="0045592A" w:rsidRDefault="0045592A" w:rsidP="0045592A">
      <w:pPr>
        <w:jc w:val="both"/>
        <w:rPr>
          <w:rFonts w:ascii="Calibri" w:hAnsi="Calibri" w:cs="Calibri"/>
        </w:rPr>
      </w:pPr>
      <w:r w:rsidRPr="0045592A">
        <w:rPr>
          <w:rFonts w:ascii="Calibri" w:hAnsi="Calibri" w:cs="Calibri"/>
        </w:rPr>
        <w:t>¿Qué está haciendo el Gobierno de Navarra para que se cumpla la</w:t>
      </w:r>
      <w:r>
        <w:rPr>
          <w:rFonts w:ascii="Calibri" w:hAnsi="Calibri" w:cs="Calibri"/>
        </w:rPr>
        <w:t xml:space="preserve"> </w:t>
      </w:r>
      <w:r w:rsidRPr="0045592A">
        <w:rPr>
          <w:rFonts w:ascii="Calibri" w:hAnsi="Calibri" w:cs="Calibri"/>
        </w:rPr>
        <w:t>perspectiva de género en el cambio climático y la transición</w:t>
      </w:r>
      <w:r>
        <w:rPr>
          <w:rFonts w:ascii="Calibri" w:hAnsi="Calibri" w:cs="Calibri"/>
        </w:rPr>
        <w:t xml:space="preserve"> </w:t>
      </w:r>
      <w:r w:rsidRPr="0045592A">
        <w:rPr>
          <w:rFonts w:ascii="Calibri" w:hAnsi="Calibri" w:cs="Calibri"/>
        </w:rPr>
        <w:t>energética?</w:t>
      </w:r>
    </w:p>
    <w:p w14:paraId="3D629D5C" w14:textId="77777777" w:rsidR="0045592A" w:rsidRPr="0045592A" w:rsidRDefault="0045592A" w:rsidP="0045592A">
      <w:pPr>
        <w:jc w:val="both"/>
        <w:rPr>
          <w:rFonts w:ascii="Calibri" w:hAnsi="Calibri" w:cs="Calibri"/>
        </w:rPr>
      </w:pPr>
      <w:r w:rsidRPr="0045592A">
        <w:rPr>
          <w:rFonts w:ascii="Calibri" w:hAnsi="Calibri" w:cs="Calibri"/>
        </w:rPr>
        <w:t>Pamplona, a 15 de enero de 2025</w:t>
      </w:r>
    </w:p>
    <w:p w14:paraId="2E6D84DD" w14:textId="6125BE94" w:rsidR="0045592A" w:rsidRPr="0045592A" w:rsidRDefault="0045592A" w:rsidP="0045592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Parlamentaria Foral: </w:t>
      </w:r>
      <w:r w:rsidRPr="0045592A">
        <w:rPr>
          <w:rFonts w:ascii="Calibri" w:hAnsi="Calibri" w:cs="Calibri"/>
        </w:rPr>
        <w:t>Cristina López Mañero</w:t>
      </w:r>
    </w:p>
    <w:sectPr w:rsidR="0045592A" w:rsidRPr="004559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2A"/>
    <w:rsid w:val="000370A0"/>
    <w:rsid w:val="000820DB"/>
    <w:rsid w:val="000A3E45"/>
    <w:rsid w:val="000B399C"/>
    <w:rsid w:val="001E34F2"/>
    <w:rsid w:val="00242C60"/>
    <w:rsid w:val="00337EB8"/>
    <w:rsid w:val="003C1B1F"/>
    <w:rsid w:val="0045592A"/>
    <w:rsid w:val="00597020"/>
    <w:rsid w:val="00603382"/>
    <w:rsid w:val="006F2590"/>
    <w:rsid w:val="00845D68"/>
    <w:rsid w:val="00854C8E"/>
    <w:rsid w:val="00884848"/>
    <w:rsid w:val="008A3285"/>
    <w:rsid w:val="00956302"/>
    <w:rsid w:val="00A536E1"/>
    <w:rsid w:val="00A6590A"/>
    <w:rsid w:val="00AD383F"/>
    <w:rsid w:val="00AD67FE"/>
    <w:rsid w:val="00B065BA"/>
    <w:rsid w:val="00B42A30"/>
    <w:rsid w:val="00C124B6"/>
    <w:rsid w:val="00CA4E8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ADEC"/>
  <w15:chartTrackingRefBased/>
  <w15:docId w15:val="{C8F6BF08-6DBD-4D5E-8FA9-1A59E5D7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5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5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5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5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5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5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5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5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5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5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5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5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59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59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59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59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59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59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5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5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5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5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5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59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59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59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5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59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5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390</Characters>
  <Application>Microsoft Office Word</Application>
  <DocSecurity>0</DocSecurity>
  <Lines>3</Lines>
  <Paragraphs>1</Paragraphs>
  <ScaleCrop>false</ScaleCrop>
  <Company>HP Inc.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2025-01-16T08:27:00Z</dcterms:created>
  <dcterms:modified xsi:type="dcterms:W3CDTF">2025-01-22T10:25:00Z</dcterms:modified>
</cp:coreProperties>
</file>