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13BE4" w14:textId="1777E60A" w:rsidR="001D017E" w:rsidRPr="007C1F8F" w:rsidRDefault="001D017E" w:rsidP="001D017E">
      <w:pPr>
        <w:jc w:val="both"/>
      </w:pPr>
      <w:r>
        <w:t xml:space="preserve">25POR-32</w:t>
      </w:r>
    </w:p>
    <w:p w14:paraId="6EF8DA1F" w14:textId="15B16417" w:rsidR="007C1F8F" w:rsidRPr="007C1F8F" w:rsidRDefault="007C1F8F" w:rsidP="007C1F8F">
      <w:pPr>
        <w:jc w:val="both"/>
      </w:pPr>
      <w:r>
        <w:t xml:space="preserve">EH Bildu Nafarroa talde parlamentarioari atxikitako foru parlamentari Laura Aznal Sagastik, Legebiltzarreko Erregelamenduan ezarritakoaren babesean, honako galdera hau aurkezten du, Nafarroako Gobernuko lehendakariak Legebiltzarraren Osoko Bilkuran ahoz erantzun dezan:</w:t>
      </w:r>
    </w:p>
    <w:p w14:paraId="7C618082" w14:textId="515996AE" w:rsidR="007C1F8F" w:rsidRPr="007C1F8F" w:rsidRDefault="007C1F8F" w:rsidP="007C1F8F">
      <w:pPr>
        <w:jc w:val="both"/>
      </w:pPr>
      <w:r>
        <w:t xml:space="preserve">Iragan urtarrilaren 22an bertan behera geratu zen Omnibus Dekretua deiturikoa Diputatuen Kongresuan, Alderdi Popularraren, VOXen eta Juntsen aurkako botoarekin eta Unión del Pueblo Navarroren abstentzioarekin.</w:t>
      </w:r>
    </w:p>
    <w:p w14:paraId="56B38C15" w14:textId="37BA7F44" w:rsidR="007C1F8F" w:rsidRPr="007C1F8F" w:rsidRDefault="007C1F8F" w:rsidP="007C1F8F">
      <w:pPr>
        <w:jc w:val="both"/>
      </w:pPr>
      <w:r>
        <w:t xml:space="preserve">Horrek ondorio garrrantzitsuak izanen ditu herritarrentzat, oztopo baita pentsioen errebalorizaziorako, garraio publikorako laguntzetarako eta etxegabetzeen moratorietarako, besteak beste.</w:t>
      </w:r>
    </w:p>
    <w:p w14:paraId="4111F4F2" w14:textId="77777777" w:rsidR="007C1F8F" w:rsidRPr="007C1F8F" w:rsidRDefault="007C1F8F" w:rsidP="007C1F8F">
      <w:pPr>
        <w:jc w:val="both"/>
      </w:pPr>
      <w:r>
        <w:t xml:space="preserve">Ondorio kezkagarri horiek direla-eta:</w:t>
      </w:r>
    </w:p>
    <w:p w14:paraId="3D16DE3A" w14:textId="77777777" w:rsidR="007C1F8F" w:rsidRDefault="007C1F8F" w:rsidP="007C1F8F">
      <w:pPr>
        <w:jc w:val="both"/>
      </w:pPr>
      <w:r>
        <w:t xml:space="preserve">Nola eginen die aurre Gobernuak dekretu hori ez onartzeak herritarrei ekarriko dizkien ondorioei? Xede horretarako lankidetzan arituko al da Nafarroako gainerako erakunde publikoekin?</w:t>
      </w:r>
      <w:r>
        <w:t xml:space="preserve"> </w:t>
      </w:r>
    </w:p>
    <w:p w14:paraId="790399EA" w14:textId="7A109302" w:rsidR="007C1F8F" w:rsidRPr="007C1F8F" w:rsidRDefault="007C1F8F" w:rsidP="007C1F8F">
      <w:pPr>
        <w:jc w:val="both"/>
      </w:pPr>
      <w:r>
        <w:t xml:space="preserve">Iruñean, 2025eko urtarrilaren 23an</w:t>
      </w:r>
    </w:p>
    <w:p w14:paraId="3D324BF9" w14:textId="1F6F1D66" w:rsidR="00695C9F" w:rsidRPr="007C1F8F" w:rsidRDefault="00A7414C" w:rsidP="007C1F8F">
      <w:pPr>
        <w:jc w:val="both"/>
      </w:pPr>
      <w:r>
        <w:t xml:space="preserve">Foru parlamentaria:</w:t>
      </w:r>
      <w:r>
        <w:t xml:space="preserve"> </w:t>
      </w:r>
      <w:r>
        <w:t xml:space="preserve">Laura Aznal Sagasti</w:t>
      </w:r>
    </w:p>
    <w:sectPr w:rsidR="00695C9F" w:rsidRPr="007C1F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7E"/>
    <w:rsid w:val="0004082E"/>
    <w:rsid w:val="00085BFB"/>
    <w:rsid w:val="00176970"/>
    <w:rsid w:val="001D017E"/>
    <w:rsid w:val="001D286B"/>
    <w:rsid w:val="002B5866"/>
    <w:rsid w:val="002F7EA0"/>
    <w:rsid w:val="003A50E0"/>
    <w:rsid w:val="00425A91"/>
    <w:rsid w:val="0045436C"/>
    <w:rsid w:val="00474235"/>
    <w:rsid w:val="004B1C19"/>
    <w:rsid w:val="005022DF"/>
    <w:rsid w:val="005141D3"/>
    <w:rsid w:val="00517634"/>
    <w:rsid w:val="005778F1"/>
    <w:rsid w:val="005E1C19"/>
    <w:rsid w:val="00653469"/>
    <w:rsid w:val="00695C9F"/>
    <w:rsid w:val="006C43A0"/>
    <w:rsid w:val="006F16DD"/>
    <w:rsid w:val="0072313D"/>
    <w:rsid w:val="007C1F8F"/>
    <w:rsid w:val="00840627"/>
    <w:rsid w:val="008C666C"/>
    <w:rsid w:val="00911504"/>
    <w:rsid w:val="009817F0"/>
    <w:rsid w:val="00A7414C"/>
    <w:rsid w:val="00AE508C"/>
    <w:rsid w:val="00B93148"/>
    <w:rsid w:val="00C111F9"/>
    <w:rsid w:val="00C211E4"/>
    <w:rsid w:val="00C507D2"/>
    <w:rsid w:val="00D10586"/>
    <w:rsid w:val="00E62334"/>
    <w:rsid w:val="00E62EC0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0A5E"/>
  <w15:chartTrackingRefBased/>
  <w15:docId w15:val="{DDEF6371-8984-403B-A353-AFE4CD10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D01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0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01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01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01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01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01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01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01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D01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01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01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01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017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01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01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01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01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D01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D0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D01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D01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D0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D01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D017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D017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01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017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D01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2025-01-24T08:24:00Z</dcterms:created>
  <dcterms:modified xsi:type="dcterms:W3CDTF">2025-01-24T08:26:00Z</dcterms:modified>
</cp:coreProperties>
</file>