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ED1E" w14:textId="77777777" w:rsidR="00CA786D" w:rsidRPr="00CA786D" w:rsidRDefault="00CA786D" w:rsidP="00CA786D">
      <w:pPr>
        <w:jc w:val="both"/>
        <w:rPr>
          <w:rFonts w:ascii="Calibri" w:hAnsi="Calibri" w:cs="Calibri"/>
        </w:rPr>
      </w:pPr>
      <w:r w:rsidRPr="00CA786D">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12F1F1F1" w14:textId="0885064A" w:rsidR="00CA786D" w:rsidRPr="00CA786D" w:rsidRDefault="00CA786D" w:rsidP="00CA786D">
      <w:pPr>
        <w:jc w:val="both"/>
        <w:rPr>
          <w:rFonts w:ascii="Calibri" w:hAnsi="Calibri" w:cs="Calibri"/>
        </w:rPr>
      </w:pPr>
      <w:r w:rsidRPr="00CA786D">
        <w:rPr>
          <w:rFonts w:ascii="Calibri" w:hAnsi="Calibri" w:cs="Calibri"/>
        </w:rPr>
        <w:t>Ante la próxima entrada en vigor del nuevo Reglamento de Extranjería:</w:t>
      </w:r>
    </w:p>
    <w:p w14:paraId="58DCF6FB" w14:textId="77777777" w:rsidR="00CA786D" w:rsidRPr="00CA786D" w:rsidRDefault="00CA786D" w:rsidP="00CA786D">
      <w:pPr>
        <w:jc w:val="both"/>
        <w:rPr>
          <w:rFonts w:ascii="Calibri" w:hAnsi="Calibri" w:cs="Calibri"/>
        </w:rPr>
      </w:pPr>
      <w:r w:rsidRPr="00CA786D">
        <w:rPr>
          <w:rFonts w:ascii="Calibri" w:hAnsi="Calibri" w:cs="Calibri"/>
        </w:rPr>
        <w:t>¿Tiene previsto el Gobierno de Navarra actualizar el protocolo integral de acogida a personas refugiadas en Navarra?</w:t>
      </w:r>
    </w:p>
    <w:p w14:paraId="7A9CA5D9" w14:textId="77777777" w:rsidR="00CA786D" w:rsidRPr="00CA786D" w:rsidRDefault="00CA786D" w:rsidP="00CA786D">
      <w:pPr>
        <w:jc w:val="both"/>
        <w:rPr>
          <w:rFonts w:ascii="Calibri" w:hAnsi="Calibri" w:cs="Calibri"/>
        </w:rPr>
      </w:pPr>
      <w:r w:rsidRPr="00CA786D">
        <w:rPr>
          <w:rFonts w:ascii="Calibri" w:hAnsi="Calibri" w:cs="Calibri"/>
        </w:rPr>
        <w:t>En caso afirmativo, ¿ha iniciado ya el proceso? ¿Cuándo tiene previsto concluirlo?</w:t>
      </w:r>
    </w:p>
    <w:p w14:paraId="5B4F614A" w14:textId="77777777" w:rsidR="00CA786D" w:rsidRPr="00CA786D" w:rsidRDefault="00CA786D" w:rsidP="00CA786D">
      <w:pPr>
        <w:jc w:val="both"/>
        <w:rPr>
          <w:rFonts w:ascii="Calibri" w:hAnsi="Calibri" w:cs="Calibri"/>
        </w:rPr>
      </w:pPr>
      <w:r w:rsidRPr="00CA786D">
        <w:rPr>
          <w:rFonts w:ascii="Calibri" w:hAnsi="Calibri" w:cs="Calibri"/>
        </w:rPr>
        <w:t>¿En qué aspectos concretos se va a modificar, solo en los directamente afectados por el nuevo Reglamento de Extranjería o se va a aprovechar para introducir cambios en otros? En ese caso, ¿en cuáles y en qué sentido?</w:t>
      </w:r>
    </w:p>
    <w:p w14:paraId="45F34110" w14:textId="77777777" w:rsidR="00CA786D" w:rsidRPr="00CA786D" w:rsidRDefault="00CA786D" w:rsidP="00CA786D">
      <w:pPr>
        <w:jc w:val="both"/>
        <w:rPr>
          <w:rFonts w:ascii="Calibri" w:hAnsi="Calibri" w:cs="Calibri"/>
        </w:rPr>
      </w:pPr>
      <w:r w:rsidRPr="00CA786D">
        <w:rPr>
          <w:rFonts w:ascii="Calibri" w:hAnsi="Calibri" w:cs="Calibri"/>
        </w:rPr>
        <w:t>Pamplona, a 13 de marzo de 2025</w:t>
      </w:r>
    </w:p>
    <w:p w14:paraId="35DCA982" w14:textId="23A85C46" w:rsidR="00CA786D" w:rsidRPr="00CA786D" w:rsidRDefault="00CA786D" w:rsidP="00CA786D">
      <w:pPr>
        <w:jc w:val="both"/>
        <w:rPr>
          <w:rFonts w:ascii="Calibri" w:hAnsi="Calibri" w:cs="Calibri"/>
        </w:rPr>
      </w:pPr>
      <w:r w:rsidRPr="00CA786D">
        <w:rPr>
          <w:rFonts w:ascii="Calibri" w:hAnsi="Calibri" w:cs="Calibri"/>
        </w:rPr>
        <w:t>La Parlamentaria Foral: Cristina López Mañero</w:t>
      </w:r>
    </w:p>
    <w:sectPr w:rsidR="00CA786D" w:rsidRPr="00CA786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D"/>
    <w:rsid w:val="000370A0"/>
    <w:rsid w:val="000820DB"/>
    <w:rsid w:val="000A3E45"/>
    <w:rsid w:val="000B399C"/>
    <w:rsid w:val="00102BA2"/>
    <w:rsid w:val="001E34F2"/>
    <w:rsid w:val="00242C60"/>
    <w:rsid w:val="00337EB8"/>
    <w:rsid w:val="0035620E"/>
    <w:rsid w:val="003C1B1F"/>
    <w:rsid w:val="00572DAF"/>
    <w:rsid w:val="00597020"/>
    <w:rsid w:val="00603382"/>
    <w:rsid w:val="0061120D"/>
    <w:rsid w:val="006F2590"/>
    <w:rsid w:val="00710D6B"/>
    <w:rsid w:val="00845D68"/>
    <w:rsid w:val="00854C8E"/>
    <w:rsid w:val="0089010A"/>
    <w:rsid w:val="008A3285"/>
    <w:rsid w:val="00956302"/>
    <w:rsid w:val="00A21D02"/>
    <w:rsid w:val="00A536E1"/>
    <w:rsid w:val="00A6590A"/>
    <w:rsid w:val="00AA1B4B"/>
    <w:rsid w:val="00AD383F"/>
    <w:rsid w:val="00B065BA"/>
    <w:rsid w:val="00B42A30"/>
    <w:rsid w:val="00BD3C35"/>
    <w:rsid w:val="00C04178"/>
    <w:rsid w:val="00CA4E85"/>
    <w:rsid w:val="00CA786D"/>
    <w:rsid w:val="00D210C7"/>
    <w:rsid w:val="00D241A8"/>
    <w:rsid w:val="00E06058"/>
    <w:rsid w:val="00E10D20"/>
    <w:rsid w:val="00E870EE"/>
    <w:rsid w:val="00ED5FE9"/>
    <w:rsid w:val="00F02C3D"/>
    <w:rsid w:val="00F921E9"/>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8DD5"/>
  <w15:chartTrackingRefBased/>
  <w15:docId w15:val="{3ADBC1F5-1CE2-4999-8B41-AF1F081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8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8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8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8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8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8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8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8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8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8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8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8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8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8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8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86D"/>
    <w:rPr>
      <w:rFonts w:eastAsiaTheme="majorEastAsia" w:cstheme="majorBidi"/>
      <w:color w:val="272727" w:themeColor="text1" w:themeTint="D8"/>
    </w:rPr>
  </w:style>
  <w:style w:type="paragraph" w:styleId="Ttulo">
    <w:name w:val="Title"/>
    <w:basedOn w:val="Normal"/>
    <w:next w:val="Normal"/>
    <w:link w:val="TtuloCar"/>
    <w:uiPriority w:val="10"/>
    <w:qFormat/>
    <w:rsid w:val="00CA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8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8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8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86D"/>
    <w:pPr>
      <w:spacing w:before="160"/>
      <w:jc w:val="center"/>
    </w:pPr>
    <w:rPr>
      <w:i/>
      <w:iCs/>
      <w:color w:val="404040" w:themeColor="text1" w:themeTint="BF"/>
    </w:rPr>
  </w:style>
  <w:style w:type="character" w:customStyle="1" w:styleId="CitaCar">
    <w:name w:val="Cita Car"/>
    <w:basedOn w:val="Fuentedeprrafopredeter"/>
    <w:link w:val="Cita"/>
    <w:uiPriority w:val="29"/>
    <w:rsid w:val="00CA786D"/>
    <w:rPr>
      <w:i/>
      <w:iCs/>
      <w:color w:val="404040" w:themeColor="text1" w:themeTint="BF"/>
    </w:rPr>
  </w:style>
  <w:style w:type="paragraph" w:styleId="Prrafodelista">
    <w:name w:val="List Paragraph"/>
    <w:basedOn w:val="Normal"/>
    <w:uiPriority w:val="34"/>
    <w:qFormat/>
    <w:rsid w:val="00CA786D"/>
    <w:pPr>
      <w:ind w:left="720"/>
      <w:contextualSpacing/>
    </w:pPr>
  </w:style>
  <w:style w:type="character" w:styleId="nfasisintenso">
    <w:name w:val="Intense Emphasis"/>
    <w:basedOn w:val="Fuentedeprrafopredeter"/>
    <w:uiPriority w:val="21"/>
    <w:qFormat/>
    <w:rsid w:val="00CA786D"/>
    <w:rPr>
      <w:i/>
      <w:iCs/>
      <w:color w:val="0F4761" w:themeColor="accent1" w:themeShade="BF"/>
    </w:rPr>
  </w:style>
  <w:style w:type="paragraph" w:styleId="Citadestacada">
    <w:name w:val="Intense Quote"/>
    <w:basedOn w:val="Normal"/>
    <w:next w:val="Normal"/>
    <w:link w:val="CitadestacadaCar"/>
    <w:uiPriority w:val="30"/>
    <w:qFormat/>
    <w:rsid w:val="00CA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86D"/>
    <w:rPr>
      <w:i/>
      <w:iCs/>
      <w:color w:val="0F4761" w:themeColor="accent1" w:themeShade="BF"/>
    </w:rPr>
  </w:style>
  <w:style w:type="character" w:styleId="Referenciaintensa">
    <w:name w:val="Intense Reference"/>
    <w:basedOn w:val="Fuentedeprrafopredeter"/>
    <w:uiPriority w:val="32"/>
    <w:qFormat/>
    <w:rsid w:val="00CA7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686</Characters>
  <Application>Microsoft Office Word</Application>
  <DocSecurity>0</DocSecurity>
  <Lines>5</Lines>
  <Paragraphs>1</Paragraphs>
  <ScaleCrop>false</ScaleCrop>
  <Company>HP Inc.</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2025-03-13T12:05:00Z</dcterms:created>
  <dcterms:modified xsi:type="dcterms:W3CDTF">2025-03-20T10:14:00Z</dcterms:modified>
</cp:coreProperties>
</file>