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77DB5" w14:textId="4502B1DE" w:rsidR="00B065BA" w:rsidRPr="0049599F" w:rsidRDefault="00F075F0" w:rsidP="00F075F0">
      <w:pPr>
        <w:jc w:val="both"/>
        <w:rPr>
          <w:rFonts w:ascii="Calibri" w:hAnsi="Calibri" w:cs="Calibri"/>
          <w:lang w:val="eu-ES"/>
        </w:rPr>
      </w:pPr>
      <w:r w:rsidRPr="0049599F">
        <w:rPr>
          <w:rFonts w:ascii="Calibri" w:hAnsi="Calibri" w:cs="Calibri"/>
          <w:lang w:val="eu-ES"/>
        </w:rPr>
        <w:t>25POR-179</w:t>
      </w:r>
    </w:p>
    <w:p w14:paraId="0B0A76AB" w14:textId="31C5C507" w:rsidR="00F075F0" w:rsidRPr="0049599F" w:rsidRDefault="00F075F0" w:rsidP="00F075F0">
      <w:pPr>
        <w:jc w:val="both"/>
        <w:rPr>
          <w:rFonts w:ascii="Calibri" w:hAnsi="Calibri" w:cs="Calibri"/>
          <w:lang w:val="eu-ES"/>
        </w:rPr>
      </w:pPr>
      <w:r w:rsidRPr="0049599F">
        <w:rPr>
          <w:rFonts w:ascii="Calibri" w:hAnsi="Calibri" w:cs="Calibri"/>
          <w:lang w:val="eu-ES"/>
        </w:rPr>
        <w:t xml:space="preserve">Laura </w:t>
      </w:r>
      <w:proofErr w:type="spellStart"/>
      <w:r w:rsidRPr="0049599F">
        <w:rPr>
          <w:rFonts w:ascii="Calibri" w:hAnsi="Calibri" w:cs="Calibri"/>
          <w:lang w:val="eu-ES"/>
        </w:rPr>
        <w:t>Aznal</w:t>
      </w:r>
      <w:proofErr w:type="spellEnd"/>
      <w:r w:rsidRPr="0049599F">
        <w:rPr>
          <w:rFonts w:ascii="Calibri" w:hAnsi="Calibri" w:cs="Calibri"/>
          <w:lang w:val="eu-ES"/>
        </w:rPr>
        <w:t xml:space="preserve"> Sagasti EH Bildu</w:t>
      </w:r>
      <w:r w:rsidR="0049599F">
        <w:rPr>
          <w:rFonts w:ascii="Calibri" w:hAnsi="Calibri" w:cs="Calibri"/>
          <w:lang w:val="eu-ES"/>
        </w:rPr>
        <w:t xml:space="preserve"> </w:t>
      </w:r>
      <w:r w:rsidRPr="0049599F">
        <w:rPr>
          <w:rFonts w:ascii="Calibri" w:hAnsi="Calibri" w:cs="Calibri"/>
          <w:lang w:val="eu-ES"/>
        </w:rPr>
        <w:t xml:space="preserve">Nafarroa </w:t>
      </w:r>
      <w:r w:rsidR="0049599F" w:rsidRPr="0049599F">
        <w:rPr>
          <w:rFonts w:ascii="Calibri" w:hAnsi="Calibri" w:cs="Calibri"/>
          <w:lang w:val="eu-ES"/>
        </w:rPr>
        <w:t>t</w:t>
      </w:r>
      <w:r w:rsidRPr="0049599F">
        <w:rPr>
          <w:rFonts w:ascii="Calibri" w:hAnsi="Calibri" w:cs="Calibri"/>
          <w:lang w:val="eu-ES"/>
        </w:rPr>
        <w:t xml:space="preserve">alde parlamentarioko bozeramaileak, Parlamentuko Mahaiaren aurrean, jakinarazi du maiatzaren 15eko </w:t>
      </w:r>
      <w:r w:rsidR="0049599F" w:rsidRPr="0049599F">
        <w:rPr>
          <w:rFonts w:ascii="Calibri" w:hAnsi="Calibri" w:cs="Calibri"/>
          <w:lang w:val="eu-ES"/>
        </w:rPr>
        <w:t xml:space="preserve">Osoko Bilkurarako </w:t>
      </w:r>
      <w:r w:rsidRPr="0049599F">
        <w:rPr>
          <w:rFonts w:ascii="Calibri" w:hAnsi="Calibri" w:cs="Calibri"/>
          <w:lang w:val="eu-ES"/>
        </w:rPr>
        <w:t>gaurkotasun handiko galdera honako hau izango dela:</w:t>
      </w:r>
    </w:p>
    <w:p w14:paraId="159C9E0E" w14:textId="77777777" w:rsidR="00F075F0" w:rsidRPr="0049599F" w:rsidRDefault="00F075F0" w:rsidP="00F075F0">
      <w:pPr>
        <w:jc w:val="both"/>
        <w:rPr>
          <w:rFonts w:ascii="Calibri" w:hAnsi="Calibri" w:cs="Calibri"/>
          <w:lang w:val="eu-ES"/>
        </w:rPr>
      </w:pPr>
      <w:r w:rsidRPr="0049599F">
        <w:rPr>
          <w:rFonts w:ascii="Calibri" w:hAnsi="Calibri" w:cs="Calibri"/>
          <w:lang w:val="eu-ES"/>
        </w:rPr>
        <w:t>Gobernuak uste al du, Ebroko Konfederazio Hidrografikoak Esako urtegiaren eskuineko hegala "egonkortzeko" edo "finkatzeko" 47 milioi euroko obrak egingo dituela iragarri ondoren, urtegi horren azpian dauden Nafarroako populazioen segurtasuna bermatuko dela, bereziki Zangozakoa?</w:t>
      </w:r>
    </w:p>
    <w:p w14:paraId="0DB9D09D" w14:textId="170428C4" w:rsidR="00F075F0" w:rsidRPr="0049599F" w:rsidRDefault="00F075F0" w:rsidP="00F075F0">
      <w:pPr>
        <w:jc w:val="both"/>
        <w:rPr>
          <w:rFonts w:ascii="Calibri" w:hAnsi="Calibri" w:cs="Calibri"/>
          <w:lang w:val="eu-ES"/>
        </w:rPr>
      </w:pPr>
      <w:r w:rsidRPr="0049599F">
        <w:rPr>
          <w:rFonts w:ascii="Calibri" w:hAnsi="Calibri" w:cs="Calibri"/>
          <w:lang w:val="eu-ES"/>
        </w:rPr>
        <w:t>Iruñean, 2025eko maiatzaren 11an</w:t>
      </w:r>
    </w:p>
    <w:p w14:paraId="1C2F1293" w14:textId="11BE7910" w:rsidR="00F075F0" w:rsidRPr="0049599F" w:rsidRDefault="00F075F0" w:rsidP="00F075F0">
      <w:pPr>
        <w:jc w:val="both"/>
        <w:rPr>
          <w:rFonts w:ascii="Calibri" w:hAnsi="Calibri" w:cs="Calibri"/>
          <w:lang w:val="eu-ES"/>
        </w:rPr>
      </w:pPr>
      <w:r w:rsidRPr="0049599F">
        <w:rPr>
          <w:rFonts w:ascii="Calibri" w:hAnsi="Calibri" w:cs="Calibri"/>
          <w:lang w:val="eu-ES"/>
        </w:rPr>
        <w:t xml:space="preserve">Foru parlamentaria: Laura </w:t>
      </w:r>
      <w:proofErr w:type="spellStart"/>
      <w:r w:rsidRPr="0049599F">
        <w:rPr>
          <w:rFonts w:ascii="Calibri" w:hAnsi="Calibri" w:cs="Calibri"/>
          <w:lang w:val="eu-ES"/>
        </w:rPr>
        <w:t>Aznal</w:t>
      </w:r>
      <w:proofErr w:type="spellEnd"/>
      <w:r w:rsidRPr="0049599F">
        <w:rPr>
          <w:rFonts w:ascii="Calibri" w:hAnsi="Calibri" w:cs="Calibri"/>
          <w:lang w:val="eu-ES"/>
        </w:rPr>
        <w:t xml:space="preserve"> Sagasti</w:t>
      </w:r>
    </w:p>
    <w:sectPr w:rsidR="00F075F0" w:rsidRPr="0049599F"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F0"/>
    <w:rsid w:val="000370A0"/>
    <w:rsid w:val="000820DB"/>
    <w:rsid w:val="000A3E45"/>
    <w:rsid w:val="000B399C"/>
    <w:rsid w:val="00102BA2"/>
    <w:rsid w:val="001E34F2"/>
    <w:rsid w:val="00242C60"/>
    <w:rsid w:val="002E551E"/>
    <w:rsid w:val="00337EB8"/>
    <w:rsid w:val="0035620E"/>
    <w:rsid w:val="003C1B1F"/>
    <w:rsid w:val="0049599F"/>
    <w:rsid w:val="00597020"/>
    <w:rsid w:val="00603382"/>
    <w:rsid w:val="0061120D"/>
    <w:rsid w:val="006B3A25"/>
    <w:rsid w:val="006F2590"/>
    <w:rsid w:val="00710D6B"/>
    <w:rsid w:val="00845D68"/>
    <w:rsid w:val="00854C8E"/>
    <w:rsid w:val="0089010A"/>
    <w:rsid w:val="008A3285"/>
    <w:rsid w:val="00956302"/>
    <w:rsid w:val="00A536E1"/>
    <w:rsid w:val="00A6590A"/>
    <w:rsid w:val="00AA1B4B"/>
    <w:rsid w:val="00AD383F"/>
    <w:rsid w:val="00AD788D"/>
    <w:rsid w:val="00B065BA"/>
    <w:rsid w:val="00B42A30"/>
    <w:rsid w:val="00BD3C35"/>
    <w:rsid w:val="00C04178"/>
    <w:rsid w:val="00CA4E85"/>
    <w:rsid w:val="00D210C7"/>
    <w:rsid w:val="00D241A8"/>
    <w:rsid w:val="00E06058"/>
    <w:rsid w:val="00E10D20"/>
    <w:rsid w:val="00E870EE"/>
    <w:rsid w:val="00ED5FE9"/>
    <w:rsid w:val="00F02C3D"/>
    <w:rsid w:val="00F075F0"/>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6BC7"/>
  <w15:chartTrackingRefBased/>
  <w15:docId w15:val="{EFDA0E9B-6E47-48DB-A3BE-00383CC0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07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7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75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75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75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75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75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75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75F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75F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75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75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75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75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75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75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75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75F0"/>
    <w:rPr>
      <w:rFonts w:eastAsiaTheme="majorEastAsia" w:cstheme="majorBidi"/>
      <w:color w:val="272727" w:themeColor="text1" w:themeTint="D8"/>
    </w:rPr>
  </w:style>
  <w:style w:type="paragraph" w:styleId="Ttulo">
    <w:name w:val="Title"/>
    <w:basedOn w:val="Normal"/>
    <w:next w:val="Normal"/>
    <w:link w:val="TtuloCar"/>
    <w:uiPriority w:val="10"/>
    <w:qFormat/>
    <w:rsid w:val="00F07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75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75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75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75F0"/>
    <w:pPr>
      <w:spacing w:before="160"/>
      <w:jc w:val="center"/>
    </w:pPr>
    <w:rPr>
      <w:i/>
      <w:iCs/>
      <w:color w:val="404040" w:themeColor="text1" w:themeTint="BF"/>
    </w:rPr>
  </w:style>
  <w:style w:type="character" w:customStyle="1" w:styleId="CitaCar">
    <w:name w:val="Cita Car"/>
    <w:basedOn w:val="Fuentedeprrafopredeter"/>
    <w:link w:val="Cita"/>
    <w:uiPriority w:val="29"/>
    <w:rsid w:val="00F075F0"/>
    <w:rPr>
      <w:i/>
      <w:iCs/>
      <w:color w:val="404040" w:themeColor="text1" w:themeTint="BF"/>
    </w:rPr>
  </w:style>
  <w:style w:type="paragraph" w:styleId="Prrafodelista">
    <w:name w:val="List Paragraph"/>
    <w:basedOn w:val="Normal"/>
    <w:uiPriority w:val="34"/>
    <w:qFormat/>
    <w:rsid w:val="00F075F0"/>
    <w:pPr>
      <w:ind w:left="720"/>
      <w:contextualSpacing/>
    </w:pPr>
  </w:style>
  <w:style w:type="character" w:styleId="nfasisintenso">
    <w:name w:val="Intense Emphasis"/>
    <w:basedOn w:val="Fuentedeprrafopredeter"/>
    <w:uiPriority w:val="21"/>
    <w:qFormat/>
    <w:rsid w:val="00F075F0"/>
    <w:rPr>
      <w:i/>
      <w:iCs/>
      <w:color w:val="0F4761" w:themeColor="accent1" w:themeShade="BF"/>
    </w:rPr>
  </w:style>
  <w:style w:type="paragraph" w:styleId="Citadestacada">
    <w:name w:val="Intense Quote"/>
    <w:basedOn w:val="Normal"/>
    <w:next w:val="Normal"/>
    <w:link w:val="CitadestacadaCar"/>
    <w:uiPriority w:val="30"/>
    <w:qFormat/>
    <w:rsid w:val="00F07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75F0"/>
    <w:rPr>
      <w:i/>
      <w:iCs/>
      <w:color w:val="0F4761" w:themeColor="accent1" w:themeShade="BF"/>
    </w:rPr>
  </w:style>
  <w:style w:type="character" w:styleId="Referenciaintensa">
    <w:name w:val="Intense Reference"/>
    <w:basedOn w:val="Fuentedeprrafopredeter"/>
    <w:uiPriority w:val="32"/>
    <w:qFormat/>
    <w:rsid w:val="00F075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61</Words>
  <Characters>509</Characters>
  <Application>Microsoft Office Word</Application>
  <DocSecurity>0</DocSecurity>
  <Lines>36</Lines>
  <Paragraphs>22</Paragraphs>
  <ScaleCrop>false</ScaleCrop>
  <Company>HP Inc.</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2</cp:revision>
  <dcterms:created xsi:type="dcterms:W3CDTF">2025-05-12T06:20:00Z</dcterms:created>
  <dcterms:modified xsi:type="dcterms:W3CDTF">2025-05-12T10:19:00Z</dcterms:modified>
</cp:coreProperties>
</file>