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E7925" w14:textId="77777777" w:rsidR="00AC5759" w:rsidRDefault="00AC5759" w:rsidP="00AC5759">
      <w:pPr>
        <w:pStyle w:val="OFI-TITULO2"/>
      </w:pPr>
      <w:r w:rsidRPr="00A3233D">
        <w:rPr>
          <w:noProof/>
        </w:rPr>
        <w:t>11-25/MOC-00081</w:t>
      </w:r>
      <w:r>
        <w:t xml:space="preserve">. </w:t>
      </w:r>
      <w:r w:rsidRPr="002C0D8B">
        <w:t>Resolución</w:t>
      </w:r>
      <w:r>
        <w:t xml:space="preserve"> </w:t>
      </w:r>
      <w:r w:rsidRPr="00A3233D">
        <w:rPr>
          <w:noProof/>
        </w:rPr>
        <w:t>por la que se insta al Consejo de Asuntos Generales de la Unión Europea a declarar oficial en su seno el euskera, conjuntamente con el catalán y el gallego, tal y como viene solicitando la representación del gobierno estatal</w:t>
      </w:r>
    </w:p>
    <w:p w14:paraId="1FDA4394" w14:textId="17931D15" w:rsidR="00AC5759" w:rsidRDefault="00D25775" w:rsidP="00AC5759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el</w:t>
      </w:r>
      <w:r>
        <w:rPr>
          <w:caps w:val="0"/>
        </w:rPr>
        <w:t xml:space="preserve"> </w:t>
      </w:r>
      <w:r w:rsidRPr="00A3233D">
        <w:rPr>
          <w:caps w:val="0"/>
          <w:noProof/>
        </w:rPr>
        <w:t>Pleno</w:t>
      </w:r>
    </w:p>
    <w:p w14:paraId="135F5504" w14:textId="77777777" w:rsidR="00AC5759" w:rsidRDefault="00AC5759" w:rsidP="00AC5759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A3233D">
        <w:rPr>
          <w:noProof/>
        </w:rPr>
        <w:t>por la que se insta al Consejo de Asuntos Generales de la Unión Europea a declarar oficial en su seno el euskera, conjuntamente con el catalán y el gallego, tal y como viene solicitando la representación del gobierno estatal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A3233D">
        <w:rPr>
          <w:noProof/>
        </w:rPr>
        <w:t>Pleno</w:t>
      </w:r>
      <w:r>
        <w:t xml:space="preserve"> del Parlamento de Navarra en sesión celebrada el día </w:t>
      </w:r>
      <w:r w:rsidRPr="00A3233D">
        <w:rPr>
          <w:noProof/>
        </w:rPr>
        <w:t>5 de junio de 2025</w:t>
      </w:r>
      <w:r>
        <w:t>, cuyo texto se inserta a continuación</w:t>
      </w:r>
      <w:r>
        <w:rPr>
          <w:bCs/>
          <w:iCs/>
        </w:rPr>
        <w:t>:</w:t>
      </w:r>
    </w:p>
    <w:p w14:paraId="463F8836" w14:textId="77777777" w:rsidR="004F37B2" w:rsidRDefault="004F37B2" w:rsidP="004F37B2">
      <w:pPr>
        <w:pStyle w:val="OFI-TEXTO1"/>
        <w:rPr>
          <w:b/>
        </w:rPr>
      </w:pPr>
      <w:r>
        <w:rPr>
          <w:iCs/>
        </w:rPr>
        <w:t>"</w:t>
      </w:r>
      <w:r>
        <w:rPr>
          <w:iCs/>
        </w:rPr>
        <w:tab/>
      </w:r>
      <w:r w:rsidRPr="00475CE1">
        <w:rPr>
          <w:iCs/>
        </w:rPr>
        <w:t>El Parlamento de Navarra insta al Consejo de Asuntos Generales de</w:t>
      </w:r>
      <w:r>
        <w:rPr>
          <w:iCs/>
        </w:rPr>
        <w:t>l Consejo de</w:t>
      </w:r>
      <w:r w:rsidRPr="00475CE1">
        <w:rPr>
          <w:iCs/>
        </w:rPr>
        <w:t xml:space="preserve"> la Unión Europea a declarar oficial en su seno el euskera, conjuntamente, con el catalán y el gallego, tal y como viene solicitando la representación del gobierno </w:t>
      </w:r>
      <w:r>
        <w:rPr>
          <w:iCs/>
        </w:rPr>
        <w:t>de España".</w:t>
      </w:r>
    </w:p>
    <w:p w14:paraId="6DFE5191" w14:textId="09F4CE67" w:rsidR="00AC5759" w:rsidRDefault="00AC5759" w:rsidP="00AC5759">
      <w:pPr>
        <w:pStyle w:val="OFI-FECHA"/>
      </w:pPr>
      <w:r>
        <w:t xml:space="preserve">Pamplona, </w:t>
      </w:r>
      <w:r w:rsidR="003121C1">
        <w:rPr>
          <w:noProof/>
        </w:rPr>
        <w:t>9</w:t>
      </w:r>
      <w:r w:rsidRPr="00A3233D">
        <w:rPr>
          <w:noProof/>
        </w:rPr>
        <w:t xml:space="preserve"> de junio de 2025</w:t>
      </w:r>
    </w:p>
    <w:p w14:paraId="508C12AC" w14:textId="77777777" w:rsidR="00AC5759" w:rsidRDefault="00AC5759" w:rsidP="00AC5759">
      <w:pPr>
        <w:pStyle w:val="OFI-FIRMA3"/>
      </w:pPr>
      <w:r w:rsidRPr="00A3233D">
        <w:rPr>
          <w:noProof/>
        </w:rPr>
        <w:t>El Presidente</w:t>
      </w:r>
      <w:r>
        <w:t xml:space="preserve">:  </w:t>
      </w:r>
      <w:r w:rsidRPr="00A3233D">
        <w:rPr>
          <w:noProof/>
        </w:rPr>
        <w:t>Unai Hualde Iglesias</w:t>
      </w:r>
    </w:p>
    <w:p w14:paraId="28B53903" w14:textId="77777777" w:rsidR="00C451FF" w:rsidRDefault="00C451FF"/>
    <w:sectPr w:rsidR="00C451FF" w:rsidSect="00AC57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C987F" w14:textId="77777777" w:rsidR="00AC5759" w:rsidRDefault="00AC5759" w:rsidP="00AC5759">
      <w:pPr>
        <w:spacing w:after="0" w:line="240" w:lineRule="auto"/>
      </w:pPr>
      <w:r>
        <w:separator/>
      </w:r>
    </w:p>
  </w:endnote>
  <w:endnote w:type="continuationSeparator" w:id="0">
    <w:p w14:paraId="51F7AB33" w14:textId="77777777" w:rsidR="00AC5759" w:rsidRDefault="00AC5759" w:rsidP="00AC5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7DB11" w14:textId="77777777" w:rsidR="00AC5759" w:rsidRDefault="00AC575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9C95A" w14:textId="77777777" w:rsidR="00AC5759" w:rsidRDefault="00AC5759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0DA1D" w14:textId="77777777" w:rsidR="00AC5759" w:rsidRDefault="00AC575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8219D" w14:textId="77777777" w:rsidR="00AC5759" w:rsidRDefault="00AC5759" w:rsidP="00AC5759">
      <w:pPr>
        <w:spacing w:after="0" w:line="240" w:lineRule="auto"/>
      </w:pPr>
      <w:r>
        <w:separator/>
      </w:r>
    </w:p>
  </w:footnote>
  <w:footnote w:type="continuationSeparator" w:id="0">
    <w:p w14:paraId="0F4825C9" w14:textId="77777777" w:rsidR="00AC5759" w:rsidRDefault="00AC5759" w:rsidP="00AC5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D7FD" w14:textId="77777777" w:rsidR="00AC5759" w:rsidRDefault="00AC575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2E55E" w14:textId="77777777" w:rsidR="00AC5759" w:rsidRDefault="00AC5759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4990218" wp14:editId="7CF1FF39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12527638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A3233D">
      <w:rPr>
        <w:noProof/>
      </w:rPr>
      <w:t>11-25/MOC-00081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156DA" w14:textId="77777777" w:rsidR="00AC5759" w:rsidRDefault="00AC5759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AD929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1313440" r:id="rId2"/>
      </w:object>
    </w:r>
  </w:p>
  <w:p w14:paraId="321DD192" w14:textId="77777777" w:rsidR="00AC5759" w:rsidRDefault="00AC5759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2827DC60" wp14:editId="1C3E27A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372698959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B7E26A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3CFDA8DA" w14:textId="77777777" w:rsidR="00AC5759" w:rsidRDefault="00AC57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943687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759"/>
    <w:rsid w:val="001F2AE4"/>
    <w:rsid w:val="002E09AF"/>
    <w:rsid w:val="003121C1"/>
    <w:rsid w:val="004F37B2"/>
    <w:rsid w:val="00551A4B"/>
    <w:rsid w:val="006407D6"/>
    <w:rsid w:val="006B6500"/>
    <w:rsid w:val="006C40BE"/>
    <w:rsid w:val="00855141"/>
    <w:rsid w:val="00911B26"/>
    <w:rsid w:val="00AC5759"/>
    <w:rsid w:val="00C451FF"/>
    <w:rsid w:val="00D25775"/>
    <w:rsid w:val="00D30602"/>
    <w:rsid w:val="00F7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5260D516"/>
  <w15:chartTrackingRefBased/>
  <w15:docId w15:val="{CF6BA52F-6716-4052-B6D3-0C7EB1596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AC5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C5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C57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C5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C57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C5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C5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C5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C5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C575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C575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C575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C575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C575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C575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C575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C575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C575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AC5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C575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AC5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C575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AC5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C575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AC575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C575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57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575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AC575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AC575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AC575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AC575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AC5759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AC575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AC575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AC575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AC5759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AC575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AC5759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AC57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575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957</Characters>
  <Application>Microsoft Office Word</Application>
  <DocSecurity>0</DocSecurity>
  <Lines>7</Lines>
  <Paragraphs>2</Paragraphs>
  <ScaleCrop>false</ScaleCrop>
  <Company>Parlamento Navarra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6</cp:revision>
  <cp:lastPrinted>2025-06-09T14:22:00Z</cp:lastPrinted>
  <dcterms:created xsi:type="dcterms:W3CDTF">2025-06-06T06:20:00Z</dcterms:created>
  <dcterms:modified xsi:type="dcterms:W3CDTF">2025-06-13T07:51:00Z</dcterms:modified>
</cp:coreProperties>
</file>