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1D2DBBB2" w:rsidR="003F7434" w:rsidRDefault="00D207D8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25POR-</w:t>
      </w:r>
      <w:r w:rsidR="00DA5050">
        <w:rPr>
          <w:rFonts w:ascii="Calibri" w:hAnsi="Calibri" w:cs="Calibri"/>
        </w:rPr>
        <w:t>266</w:t>
      </w:r>
    </w:p>
    <w:p w14:paraId="062B7159" w14:textId="20F99A24" w:rsidR="00DA5050" w:rsidRPr="00DA5050" w:rsidRDefault="00DA5050" w:rsidP="00DA5050">
      <w:pPr>
        <w:spacing w:after="120" w:line="276" w:lineRule="auto"/>
        <w:jc w:val="both"/>
        <w:rPr>
          <w:rFonts w:ascii="Calibri" w:hAnsi="Calibri" w:cs="Calibri"/>
        </w:rPr>
      </w:pPr>
      <w:r w:rsidRPr="00DA5050">
        <w:rPr>
          <w:rFonts w:ascii="Calibri" w:hAnsi="Calibri" w:cs="Calibri"/>
        </w:rPr>
        <w:t>D. Carlos Mena Blasco, parlamentario foral adscrito al Grupo Parlamentario Partido</w:t>
      </w:r>
      <w:r>
        <w:rPr>
          <w:rFonts w:ascii="Calibri" w:hAnsi="Calibri" w:cs="Calibri"/>
        </w:rPr>
        <w:t xml:space="preserve"> </w:t>
      </w:r>
      <w:r w:rsidRPr="00DA5050">
        <w:rPr>
          <w:rFonts w:ascii="Calibri" w:hAnsi="Calibri" w:cs="Calibri"/>
        </w:rPr>
        <w:t>Socialista de Navarra, al amparo de lo establecido en el Reglamento de la Cámara,</w:t>
      </w:r>
      <w:r>
        <w:rPr>
          <w:rFonts w:ascii="Calibri" w:hAnsi="Calibri" w:cs="Calibri"/>
        </w:rPr>
        <w:t xml:space="preserve"> </w:t>
      </w:r>
      <w:r w:rsidRPr="00DA5050">
        <w:rPr>
          <w:rFonts w:ascii="Calibri" w:hAnsi="Calibri" w:cs="Calibri"/>
        </w:rPr>
        <w:t xml:space="preserve">formula al </w:t>
      </w:r>
      <w:proofErr w:type="gramStart"/>
      <w:r w:rsidRPr="00DA5050">
        <w:rPr>
          <w:rFonts w:ascii="Calibri" w:hAnsi="Calibri" w:cs="Calibri"/>
        </w:rPr>
        <w:t>Consejero</w:t>
      </w:r>
      <w:proofErr w:type="gramEnd"/>
      <w:r w:rsidRPr="00DA5050">
        <w:rPr>
          <w:rFonts w:ascii="Calibri" w:hAnsi="Calibri" w:cs="Calibri"/>
        </w:rPr>
        <w:t xml:space="preserve"> de Desarrollo Rural y Medio Ambiente, para su contestación en</w:t>
      </w:r>
      <w:r>
        <w:rPr>
          <w:rFonts w:ascii="Calibri" w:hAnsi="Calibri" w:cs="Calibri"/>
        </w:rPr>
        <w:t xml:space="preserve"> </w:t>
      </w:r>
      <w:r w:rsidR="00CC0108" w:rsidRPr="00DA5050">
        <w:rPr>
          <w:rFonts w:ascii="Calibri" w:hAnsi="Calibri" w:cs="Calibri"/>
        </w:rPr>
        <w:t>Pleno</w:t>
      </w:r>
      <w:r w:rsidRPr="00DA5050">
        <w:rPr>
          <w:rFonts w:ascii="Calibri" w:hAnsi="Calibri" w:cs="Calibri"/>
        </w:rPr>
        <w:t>, la siguiente pregunta oral:</w:t>
      </w:r>
    </w:p>
    <w:p w14:paraId="417A911F" w14:textId="2B83830E" w:rsidR="00DA5050" w:rsidRPr="00DA5050" w:rsidRDefault="00DA5050" w:rsidP="00DA5050">
      <w:pPr>
        <w:spacing w:after="120" w:line="276" w:lineRule="auto"/>
        <w:jc w:val="both"/>
        <w:rPr>
          <w:rFonts w:ascii="Calibri" w:hAnsi="Calibri" w:cs="Calibri"/>
        </w:rPr>
      </w:pPr>
      <w:r w:rsidRPr="00DA5050">
        <w:rPr>
          <w:rFonts w:ascii="Calibri" w:hAnsi="Calibri" w:cs="Calibri"/>
        </w:rPr>
        <w:t>La Política Agraria Común (PAC), creada en el Tratado de Roma, ha sido clave para la</w:t>
      </w:r>
      <w:r>
        <w:rPr>
          <w:rFonts w:ascii="Calibri" w:hAnsi="Calibri" w:cs="Calibri"/>
        </w:rPr>
        <w:t xml:space="preserve"> </w:t>
      </w:r>
      <w:r w:rsidRPr="00DA5050">
        <w:rPr>
          <w:rFonts w:ascii="Calibri" w:hAnsi="Calibri" w:cs="Calibri"/>
        </w:rPr>
        <w:t>seguridad alimentaria, el desarrollo rural y la cohesión territorial en la UE. La Comisión</w:t>
      </w:r>
      <w:r>
        <w:rPr>
          <w:rFonts w:ascii="Calibri" w:hAnsi="Calibri" w:cs="Calibri"/>
        </w:rPr>
        <w:t xml:space="preserve"> </w:t>
      </w:r>
      <w:r w:rsidRPr="00DA5050">
        <w:rPr>
          <w:rFonts w:ascii="Calibri" w:hAnsi="Calibri" w:cs="Calibri"/>
        </w:rPr>
        <w:t>Europea ha anunciado la integración de todos los programas presupuestarios en sobres</w:t>
      </w:r>
      <w:r>
        <w:rPr>
          <w:rFonts w:ascii="Calibri" w:hAnsi="Calibri" w:cs="Calibri"/>
        </w:rPr>
        <w:t xml:space="preserve"> </w:t>
      </w:r>
      <w:r w:rsidRPr="00DA5050">
        <w:rPr>
          <w:rFonts w:ascii="Calibri" w:hAnsi="Calibri" w:cs="Calibri"/>
        </w:rPr>
        <w:t>nacionales únicos, lo que eliminaría la PAC como política independiente. Este cambio</w:t>
      </w:r>
      <w:r>
        <w:rPr>
          <w:rFonts w:ascii="Calibri" w:hAnsi="Calibri" w:cs="Calibri"/>
        </w:rPr>
        <w:t xml:space="preserve"> </w:t>
      </w:r>
      <w:r w:rsidRPr="00DA5050">
        <w:rPr>
          <w:rFonts w:ascii="Calibri" w:hAnsi="Calibri" w:cs="Calibri"/>
        </w:rPr>
        <w:t>genera incertidumbre en las explotaciones navarras, al poner en riesgo un marco</w:t>
      </w:r>
      <w:r>
        <w:rPr>
          <w:rFonts w:ascii="Calibri" w:hAnsi="Calibri" w:cs="Calibri"/>
        </w:rPr>
        <w:t xml:space="preserve"> </w:t>
      </w:r>
      <w:r w:rsidRPr="00DA5050">
        <w:rPr>
          <w:rFonts w:ascii="Calibri" w:hAnsi="Calibri" w:cs="Calibri"/>
        </w:rPr>
        <w:t>común de ayudas y condicionar las rentas agrarias a decisiones presupuestarias</w:t>
      </w:r>
      <w:r>
        <w:rPr>
          <w:rFonts w:ascii="Calibri" w:hAnsi="Calibri" w:cs="Calibri"/>
        </w:rPr>
        <w:t xml:space="preserve"> </w:t>
      </w:r>
      <w:r w:rsidRPr="00DA5050">
        <w:rPr>
          <w:rFonts w:ascii="Calibri" w:hAnsi="Calibri" w:cs="Calibri"/>
        </w:rPr>
        <w:t>estatales, con posible pérdida de competitividad y de apoyo al equilibrio territorial.</w:t>
      </w:r>
    </w:p>
    <w:p w14:paraId="1F94475A" w14:textId="77777777" w:rsidR="00DA5050" w:rsidRPr="00DA5050" w:rsidRDefault="00DA5050" w:rsidP="00DA5050">
      <w:pPr>
        <w:spacing w:after="120" w:line="276" w:lineRule="auto"/>
        <w:jc w:val="both"/>
        <w:rPr>
          <w:rFonts w:ascii="Calibri" w:hAnsi="Calibri" w:cs="Calibri"/>
        </w:rPr>
      </w:pPr>
      <w:r w:rsidRPr="00DA5050">
        <w:rPr>
          <w:rFonts w:ascii="Calibri" w:hAnsi="Calibri" w:cs="Calibri"/>
        </w:rPr>
        <w:t>¿Cómo afronta el Gobierno de Navarra el nuevo periodo de la PAC?</w:t>
      </w:r>
    </w:p>
    <w:p w14:paraId="0394DBF0" w14:textId="48961C78" w:rsidR="00DA5050" w:rsidRDefault="00DA5050" w:rsidP="00DA5050">
      <w:pPr>
        <w:spacing w:after="120" w:line="276" w:lineRule="auto"/>
        <w:jc w:val="both"/>
        <w:rPr>
          <w:rFonts w:ascii="Calibri" w:hAnsi="Calibri" w:cs="Calibri"/>
        </w:rPr>
      </w:pPr>
      <w:r w:rsidRPr="00DA5050">
        <w:rPr>
          <w:rFonts w:ascii="Calibri" w:hAnsi="Calibri" w:cs="Calibri"/>
        </w:rPr>
        <w:t>Pamplona, a 11 de agosto de 2025</w:t>
      </w:r>
    </w:p>
    <w:p w14:paraId="328819A0" w14:textId="229B266E" w:rsidR="004E6C5E" w:rsidRPr="004E6C5E" w:rsidRDefault="00DA5050" w:rsidP="004E6C5E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DA5050">
        <w:rPr>
          <w:rFonts w:ascii="Calibri" w:hAnsi="Calibri" w:cs="Calibri"/>
        </w:rPr>
        <w:t>Carlos Mena Blasco</w:t>
      </w:r>
    </w:p>
    <w:sectPr w:rsidR="004E6C5E" w:rsidRPr="004E6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959773">
    <w:abstractNumId w:val="3"/>
  </w:num>
  <w:num w:numId="2" w16cid:durableId="941912506">
    <w:abstractNumId w:val="0"/>
  </w:num>
  <w:num w:numId="3" w16cid:durableId="671567519">
    <w:abstractNumId w:val="1"/>
  </w:num>
  <w:num w:numId="4" w16cid:durableId="952982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5723"/>
    <w:rsid w:val="001D286B"/>
    <w:rsid w:val="00242127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E6C5E"/>
    <w:rsid w:val="005022DF"/>
    <w:rsid w:val="005141D3"/>
    <w:rsid w:val="00517634"/>
    <w:rsid w:val="005778F1"/>
    <w:rsid w:val="00627D2E"/>
    <w:rsid w:val="00653469"/>
    <w:rsid w:val="006747A5"/>
    <w:rsid w:val="006820C6"/>
    <w:rsid w:val="006F16DD"/>
    <w:rsid w:val="00715306"/>
    <w:rsid w:val="0071689D"/>
    <w:rsid w:val="0072313D"/>
    <w:rsid w:val="00727D6C"/>
    <w:rsid w:val="008C666C"/>
    <w:rsid w:val="008E408E"/>
    <w:rsid w:val="00911504"/>
    <w:rsid w:val="0094372D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D5B8E"/>
    <w:rsid w:val="00BF3DD5"/>
    <w:rsid w:val="00BF6CCC"/>
    <w:rsid w:val="00C111F9"/>
    <w:rsid w:val="00C507D2"/>
    <w:rsid w:val="00CA6AFD"/>
    <w:rsid w:val="00CC0108"/>
    <w:rsid w:val="00D10586"/>
    <w:rsid w:val="00D207D8"/>
    <w:rsid w:val="00D81915"/>
    <w:rsid w:val="00DA5050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15</cp:revision>
  <dcterms:created xsi:type="dcterms:W3CDTF">2025-06-17T06:41:00Z</dcterms:created>
  <dcterms:modified xsi:type="dcterms:W3CDTF">2025-08-27T05:42:00Z</dcterms:modified>
</cp:coreProperties>
</file>