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D85CF3B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25POR-</w:t>
      </w:r>
      <w:r w:rsidR="00DA5050">
        <w:rPr>
          <w:rFonts w:ascii="Calibri" w:hAnsi="Calibri" w:cs="Calibri"/>
        </w:rPr>
        <w:t>26</w:t>
      </w:r>
      <w:r w:rsidR="004B7A50">
        <w:rPr>
          <w:rFonts w:ascii="Calibri" w:hAnsi="Calibri" w:cs="Calibri"/>
        </w:rPr>
        <w:t>8</w:t>
      </w:r>
    </w:p>
    <w:p w14:paraId="0FFD01D5" w14:textId="5D608B0E" w:rsidR="004B7A50" w:rsidRPr="004B7A50" w:rsidRDefault="004B7A50" w:rsidP="004B7A50">
      <w:pPr>
        <w:spacing w:after="120" w:line="276" w:lineRule="auto"/>
        <w:jc w:val="both"/>
        <w:rPr>
          <w:rFonts w:ascii="Calibri" w:hAnsi="Calibri" w:cs="Calibri"/>
        </w:rPr>
      </w:pPr>
      <w:r w:rsidRPr="004B7A50">
        <w:rPr>
          <w:rFonts w:ascii="Calibri" w:hAnsi="Calibri" w:cs="Calibri"/>
        </w:rPr>
        <w:t xml:space="preserve">Dª. Maite </w:t>
      </w:r>
      <w:proofErr w:type="spellStart"/>
      <w:r w:rsidRPr="004B7A50">
        <w:rPr>
          <w:rFonts w:ascii="Calibri" w:hAnsi="Calibri" w:cs="Calibri"/>
        </w:rPr>
        <w:t>Esporrín</w:t>
      </w:r>
      <w:proofErr w:type="spellEnd"/>
      <w:r w:rsidRPr="004B7A50">
        <w:rPr>
          <w:rFonts w:ascii="Calibri" w:hAnsi="Calibri" w:cs="Calibri"/>
        </w:rPr>
        <w:t xml:space="preserve"> Las Heras, parlamentaria foral, adscrita al Grupo Parlamentario</w:t>
      </w:r>
      <w:r>
        <w:rPr>
          <w:rFonts w:ascii="Calibri" w:hAnsi="Calibri" w:cs="Calibri"/>
        </w:rPr>
        <w:t xml:space="preserve"> </w:t>
      </w:r>
      <w:r w:rsidRPr="004B7A50">
        <w:rPr>
          <w:rFonts w:ascii="Calibri" w:hAnsi="Calibri" w:cs="Calibri"/>
        </w:rPr>
        <w:t>Partido Socialista de Navarra, al amparo de lo establecido en el Reglamento de la</w:t>
      </w:r>
      <w:r>
        <w:rPr>
          <w:rFonts w:ascii="Calibri" w:hAnsi="Calibri" w:cs="Calibri"/>
        </w:rPr>
        <w:t xml:space="preserve"> </w:t>
      </w:r>
      <w:r w:rsidRPr="004B7A50">
        <w:rPr>
          <w:rFonts w:ascii="Calibri" w:hAnsi="Calibri" w:cs="Calibri"/>
        </w:rPr>
        <w:t xml:space="preserve">Cámara, formula al </w:t>
      </w:r>
      <w:proofErr w:type="gramStart"/>
      <w:r w:rsidRPr="004B7A50">
        <w:rPr>
          <w:rFonts w:ascii="Calibri" w:hAnsi="Calibri" w:cs="Calibri"/>
        </w:rPr>
        <w:t>Consejero</w:t>
      </w:r>
      <w:proofErr w:type="gramEnd"/>
      <w:r w:rsidRPr="004B7A50">
        <w:rPr>
          <w:rFonts w:ascii="Calibri" w:hAnsi="Calibri" w:cs="Calibri"/>
        </w:rPr>
        <w:t xml:space="preserve"> de Salud, para su contestación en </w:t>
      </w:r>
      <w:r w:rsidRPr="004B7A50">
        <w:rPr>
          <w:rFonts w:ascii="Calibri" w:hAnsi="Calibri" w:cs="Calibri"/>
        </w:rPr>
        <w:t>Pleno</w:t>
      </w:r>
      <w:r w:rsidRPr="004B7A50">
        <w:rPr>
          <w:rFonts w:ascii="Calibri" w:hAnsi="Calibri" w:cs="Calibri"/>
        </w:rPr>
        <w:t>, la siguiente</w:t>
      </w:r>
      <w:r>
        <w:rPr>
          <w:rFonts w:ascii="Calibri" w:hAnsi="Calibri" w:cs="Calibri"/>
        </w:rPr>
        <w:t xml:space="preserve"> </w:t>
      </w:r>
      <w:r w:rsidRPr="004B7A50">
        <w:rPr>
          <w:rFonts w:ascii="Calibri" w:hAnsi="Calibri" w:cs="Calibri"/>
        </w:rPr>
        <w:t>pregunta oral:</w:t>
      </w:r>
    </w:p>
    <w:p w14:paraId="01DF327A" w14:textId="7B3F7A34" w:rsidR="004B7A50" w:rsidRPr="004B7A50" w:rsidRDefault="004B7A50" w:rsidP="004B7A50">
      <w:pPr>
        <w:spacing w:after="120" w:line="276" w:lineRule="auto"/>
        <w:jc w:val="both"/>
        <w:rPr>
          <w:rFonts w:ascii="Calibri" w:hAnsi="Calibri" w:cs="Calibri"/>
        </w:rPr>
      </w:pPr>
      <w:r w:rsidRPr="004B7A50">
        <w:rPr>
          <w:rFonts w:ascii="Calibri" w:hAnsi="Calibri" w:cs="Calibri"/>
        </w:rPr>
        <w:t>Ante las recientes olas de calor de este verano y la falta de climatización adecuada en</w:t>
      </w:r>
      <w:r>
        <w:rPr>
          <w:rFonts w:ascii="Calibri" w:hAnsi="Calibri" w:cs="Calibri"/>
        </w:rPr>
        <w:t xml:space="preserve"> </w:t>
      </w:r>
      <w:r w:rsidRPr="004B7A50">
        <w:rPr>
          <w:rFonts w:ascii="Calibri" w:hAnsi="Calibri" w:cs="Calibri"/>
        </w:rPr>
        <w:t>algunas habitaciones de los centros hospitalarios de nuestra Comunidad, ¿qué medidas</w:t>
      </w:r>
      <w:r>
        <w:rPr>
          <w:rFonts w:ascii="Calibri" w:hAnsi="Calibri" w:cs="Calibri"/>
        </w:rPr>
        <w:t xml:space="preserve"> </w:t>
      </w:r>
      <w:r w:rsidRPr="004B7A50">
        <w:rPr>
          <w:rFonts w:ascii="Calibri" w:hAnsi="Calibri" w:cs="Calibri"/>
        </w:rPr>
        <w:t>va a adoptar el Servicio Navarro de Salud para garantizar la confortabilidad de las</w:t>
      </w:r>
      <w:r>
        <w:rPr>
          <w:rFonts w:ascii="Calibri" w:hAnsi="Calibri" w:cs="Calibri"/>
        </w:rPr>
        <w:t xml:space="preserve"> </w:t>
      </w:r>
      <w:r w:rsidRPr="004B7A50">
        <w:rPr>
          <w:rFonts w:ascii="Calibri" w:hAnsi="Calibri" w:cs="Calibri"/>
        </w:rPr>
        <w:t>personas ingresadas?</w:t>
      </w:r>
    </w:p>
    <w:p w14:paraId="6AA022B9" w14:textId="77777777" w:rsidR="004B7A50" w:rsidRPr="004B7A50" w:rsidRDefault="004B7A50" w:rsidP="004B7A50">
      <w:pPr>
        <w:spacing w:after="120" w:line="276" w:lineRule="auto"/>
        <w:jc w:val="both"/>
        <w:rPr>
          <w:rFonts w:ascii="Calibri" w:hAnsi="Calibri" w:cs="Calibri"/>
        </w:rPr>
      </w:pPr>
      <w:r w:rsidRPr="004B7A50">
        <w:rPr>
          <w:rFonts w:ascii="Calibri" w:hAnsi="Calibri" w:cs="Calibri"/>
        </w:rPr>
        <w:t>Pamplona, a 18 de agosto de 2025</w:t>
      </w:r>
    </w:p>
    <w:p w14:paraId="328819A0" w14:textId="74CBEAE4" w:rsidR="004E6C5E" w:rsidRPr="004B7A50" w:rsidRDefault="004B7A50" w:rsidP="004E6C5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4B7A50">
        <w:rPr>
          <w:rFonts w:ascii="Calibri" w:hAnsi="Calibri" w:cs="Calibri"/>
        </w:rPr>
        <w:t xml:space="preserve">Maite </w:t>
      </w:r>
      <w:proofErr w:type="spellStart"/>
      <w:r w:rsidRPr="004B7A50">
        <w:rPr>
          <w:rFonts w:ascii="Calibri" w:hAnsi="Calibri" w:cs="Calibri"/>
        </w:rPr>
        <w:t>Esporrín</w:t>
      </w:r>
      <w:proofErr w:type="spellEnd"/>
      <w:r w:rsidRPr="004B7A50">
        <w:rPr>
          <w:rFonts w:ascii="Calibri" w:hAnsi="Calibri" w:cs="Calibri"/>
        </w:rPr>
        <w:t xml:space="preserve"> Las Heras</w:t>
      </w:r>
    </w:p>
    <w:sectPr w:rsidR="004E6C5E" w:rsidRPr="004B7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2785">
    <w:abstractNumId w:val="3"/>
  </w:num>
  <w:num w:numId="2" w16cid:durableId="1777941390">
    <w:abstractNumId w:val="0"/>
  </w:num>
  <w:num w:numId="3" w16cid:durableId="1221745473">
    <w:abstractNumId w:val="1"/>
  </w:num>
  <w:num w:numId="4" w16cid:durableId="703406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B7A50"/>
    <w:rsid w:val="004E6C5E"/>
    <w:rsid w:val="005022DF"/>
    <w:rsid w:val="005141D3"/>
    <w:rsid w:val="00517634"/>
    <w:rsid w:val="005778F1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8C666C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42598"/>
    <w:rsid w:val="00C507D2"/>
    <w:rsid w:val="00CA6AFD"/>
    <w:rsid w:val="00D10586"/>
    <w:rsid w:val="00D207D8"/>
    <w:rsid w:val="00D81915"/>
    <w:rsid w:val="00DA5050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15</cp:revision>
  <dcterms:created xsi:type="dcterms:W3CDTF">2025-06-17T06:41:00Z</dcterms:created>
  <dcterms:modified xsi:type="dcterms:W3CDTF">2025-08-27T05:46:00Z</dcterms:modified>
</cp:coreProperties>
</file>