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0113" w14:textId="77777777" w:rsidR="00FA171C" w:rsidRDefault="00FA171C" w:rsidP="00FA171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FA2F404" w14:textId="77777777" w:rsidR="00B4768C" w:rsidRDefault="005C5D95" w:rsidP="00B4768C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 xml:space="preserve">Geroa Bai talde parlamentarioari atxikitako foru parlamentari Itxaso Soto </w:t>
      </w:r>
      <w:proofErr w:type="spellStart"/>
      <w:r>
        <w:rPr>
          <w:rFonts w:ascii="DejaVu Serif" w:hAnsi="DejaVu Serif"/>
          <w:sz w:val="22"/>
        </w:rPr>
        <w:t>Díaz</w:t>
      </w:r>
      <w:proofErr w:type="spellEnd"/>
      <w:r>
        <w:rPr>
          <w:rFonts w:ascii="DejaVu Serif" w:hAnsi="DejaVu Serif"/>
          <w:sz w:val="22"/>
        </w:rPr>
        <w:t xml:space="preserve"> de </w:t>
      </w:r>
      <w:proofErr w:type="spellStart"/>
      <w:r>
        <w:rPr>
          <w:rFonts w:ascii="DejaVu Serif" w:hAnsi="DejaVu Serif"/>
          <w:sz w:val="22"/>
        </w:rPr>
        <w:t>Cerio</w:t>
      </w:r>
      <w:proofErr w:type="spellEnd"/>
      <w:r>
        <w:rPr>
          <w:rFonts w:ascii="DejaVu Serif" w:hAnsi="DejaVu Serif"/>
          <w:sz w:val="22"/>
        </w:rPr>
        <w:t xml:space="preserve"> andreak 11-25/PES-00218 idatzizko galdera egin zuen, jakiteko zein diren datorren irailetik aurrera Nafarroako Kirol Jokoen garapena eta kirol-jarduera ziurtatzeko abian jarriko diren ekintzak. Bada, Nafarroako Gobernuko Kultura, Kirol eta Turismoko kontseilaria naizen aldetik, honako hau jakinarazten dut:</w:t>
      </w:r>
    </w:p>
    <w:p w14:paraId="29782D8C" w14:textId="77777777" w:rsidR="00B4768C" w:rsidRDefault="00B4768C" w:rsidP="00B4768C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02782383" w14:textId="77777777" w:rsidR="00B4768C" w:rsidRPr="00B4768C" w:rsidRDefault="00B4768C" w:rsidP="00B4768C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>Azterketa- eta plangintza-prozesu batean gaude, Kirol Jokoen esparruan kirol-jardueren jarraitutasuna, kalitatea eta segurtasuna bermatze aldera. Azterketa-lan horiek amaitu ondotik, ezarri beharreko neurri zehatzak jakinaraziko dira.</w:t>
      </w:r>
    </w:p>
    <w:p w14:paraId="55F70F49" w14:textId="77777777" w:rsidR="006B22A0" w:rsidRPr="006B22A0" w:rsidRDefault="006B22A0" w:rsidP="006B22A0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</w:p>
    <w:p w14:paraId="0212544B" w14:textId="77777777" w:rsidR="00BB13D7" w:rsidRDefault="00BB13D7" w:rsidP="006B22A0">
      <w:pPr>
        <w:pStyle w:val="Default"/>
        <w:spacing w:line="360" w:lineRule="auto"/>
        <w:rPr>
          <w:rFonts w:ascii="DejaVu Serif" w:hAnsi="DejaVu Serif" w:cs="Arial"/>
          <w:b/>
          <w:bCs/>
          <w:color w:val="auto"/>
          <w:sz w:val="22"/>
          <w:szCs w:val="22"/>
        </w:rPr>
      </w:pPr>
    </w:p>
    <w:p w14:paraId="14387387" w14:textId="77777777" w:rsidR="00BB13D7" w:rsidRPr="00BB13D7" w:rsidRDefault="00BB13D7" w:rsidP="00BB13D7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color w:val="000000"/>
          <w:sz w:val="22"/>
        </w:rPr>
        <w:t>Hori guztia jakinarazten dut, Nafarroako Parlamentuko Erregelamenduaren 215. artikuluan xedatzen dena betez.</w:t>
      </w:r>
    </w:p>
    <w:p w14:paraId="54B4B0F3" w14:textId="77777777" w:rsidR="00BB13D7" w:rsidRPr="006B22A0" w:rsidRDefault="00BB13D7" w:rsidP="006B22A0">
      <w:pPr>
        <w:pStyle w:val="Default"/>
        <w:spacing w:line="360" w:lineRule="auto"/>
        <w:rPr>
          <w:rFonts w:ascii="DejaVu Serif" w:hAnsi="DejaVu Serif" w:cs="Arial"/>
          <w:b/>
          <w:bCs/>
          <w:color w:val="auto"/>
          <w:sz w:val="22"/>
          <w:szCs w:val="22"/>
        </w:rPr>
      </w:pPr>
    </w:p>
    <w:p w14:paraId="32F53FE2" w14:textId="77777777" w:rsidR="00520FD6" w:rsidRPr="006B22A0" w:rsidRDefault="00520FD6" w:rsidP="006B22A0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center"/>
        <w:rPr>
          <w:rFonts w:ascii="DejaVu Serif" w:hAnsi="DejaVu Serif" w:cs="Arial"/>
          <w:sz w:val="22"/>
          <w:szCs w:val="22"/>
        </w:rPr>
      </w:pPr>
    </w:p>
    <w:p w14:paraId="05A08045" w14:textId="77777777" w:rsidR="00520FD6" w:rsidRPr="006B22A0" w:rsidRDefault="00520FD6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</w:p>
    <w:p w14:paraId="79658F42" w14:textId="04BB6309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Iruñean, 2025eko uztailaren 1ean</w:t>
      </w:r>
    </w:p>
    <w:p w14:paraId="4835E005" w14:textId="77777777" w:rsidR="00FA171C" w:rsidRDefault="005C5D95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Kultura, Kirol eta Turismoko kontseilaria</w:t>
      </w:r>
    </w:p>
    <w:p w14:paraId="55E00232" w14:textId="77777777" w:rsidR="00B4768C" w:rsidRPr="006B22A0" w:rsidRDefault="00B4768C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</w:p>
    <w:p w14:paraId="0DC124F7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proofErr w:type="spellStart"/>
      <w:r>
        <w:rPr>
          <w:rFonts w:ascii="DejaVu Serif" w:hAnsi="DejaVu Serif"/>
          <w:sz w:val="22"/>
        </w:rPr>
        <w:t>Rebeca</w:t>
      </w:r>
      <w:proofErr w:type="spellEnd"/>
      <w:r>
        <w:rPr>
          <w:rFonts w:ascii="DejaVu Serif" w:hAnsi="DejaVu Serif"/>
          <w:sz w:val="22"/>
        </w:rPr>
        <w:t xml:space="preserve">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6846">
    <w:abstractNumId w:val="3"/>
  </w:num>
  <w:num w:numId="3" w16cid:durableId="2114782964">
    <w:abstractNumId w:val="0"/>
  </w:num>
  <w:num w:numId="4" w16cid:durableId="1357661510">
    <w:abstractNumId w:val="2"/>
  </w:num>
  <w:num w:numId="5" w16cid:durableId="787313311">
    <w:abstractNumId w:val="6"/>
  </w:num>
  <w:num w:numId="6" w16cid:durableId="1198619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922987">
    <w:abstractNumId w:val="7"/>
  </w:num>
  <w:num w:numId="8" w16cid:durableId="584874909">
    <w:abstractNumId w:val="5"/>
  </w:num>
  <w:num w:numId="9" w16cid:durableId="14890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E24D0"/>
    <w:rsid w:val="00145C38"/>
    <w:rsid w:val="00165C78"/>
    <w:rsid w:val="00216707"/>
    <w:rsid w:val="00257D7A"/>
    <w:rsid w:val="002601DD"/>
    <w:rsid w:val="002B3F6C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C78AB"/>
    <w:rsid w:val="005F221C"/>
    <w:rsid w:val="006239DA"/>
    <w:rsid w:val="00662FAB"/>
    <w:rsid w:val="006B22A0"/>
    <w:rsid w:val="00720B2A"/>
    <w:rsid w:val="00733746"/>
    <w:rsid w:val="0073496C"/>
    <w:rsid w:val="0075427A"/>
    <w:rsid w:val="007E509F"/>
    <w:rsid w:val="007F3173"/>
    <w:rsid w:val="0081139A"/>
    <w:rsid w:val="00825D00"/>
    <w:rsid w:val="00842895"/>
    <w:rsid w:val="008432FA"/>
    <w:rsid w:val="008E03B3"/>
    <w:rsid w:val="00996D1B"/>
    <w:rsid w:val="00A02DDE"/>
    <w:rsid w:val="00A1031D"/>
    <w:rsid w:val="00A37707"/>
    <w:rsid w:val="00A454EF"/>
    <w:rsid w:val="00A579F8"/>
    <w:rsid w:val="00B21AE8"/>
    <w:rsid w:val="00B4768C"/>
    <w:rsid w:val="00B700A2"/>
    <w:rsid w:val="00B77EAC"/>
    <w:rsid w:val="00BA1AD4"/>
    <w:rsid w:val="00BA5050"/>
    <w:rsid w:val="00BA5D83"/>
    <w:rsid w:val="00BB13D7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67A01"/>
    <w:rsid w:val="00E76858"/>
    <w:rsid w:val="00E94BB4"/>
    <w:rsid w:val="00EA3076"/>
    <w:rsid w:val="00EA542E"/>
    <w:rsid w:val="00EC3B62"/>
    <w:rsid w:val="00EF4D0A"/>
    <w:rsid w:val="00F16AC7"/>
    <w:rsid w:val="00F31D35"/>
    <w:rsid w:val="00FA171C"/>
    <w:rsid w:val="00FA6A1E"/>
    <w:rsid w:val="00FC3ED9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817F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76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9174-65F6-4A34-96C9-7A48D702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34</cp:revision>
  <cp:lastPrinted>2023-11-27T10:19:00Z</cp:lastPrinted>
  <dcterms:created xsi:type="dcterms:W3CDTF">2025-01-16T11:58:00Z</dcterms:created>
  <dcterms:modified xsi:type="dcterms:W3CDTF">2025-09-02T09:58:00Z</dcterms:modified>
</cp:coreProperties>
</file>