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81B2" w14:textId="48E59950" w:rsidR="00C732D7" w:rsidRPr="00C732D7" w:rsidRDefault="00C732D7" w:rsidP="00C732D7">
      <w:pPr>
        <w:jc w:val="both"/>
      </w:pPr>
      <w:r>
        <w:t>Unión del Pueblo Navarro talde parlamentarioari atxikitako foru parlamentari Isabel Olave Ballarena andreak informazioa eskatu du, jakiteko ea zein funts jaso dituen Nafarroak Genero Indarkeriaren aurkako Estatu Itunaren funtsen banaketatik eta nola jaso dituen. Hona Ekonomia eta Ogasuneko kontseilariaren erantzuna:</w:t>
      </w:r>
    </w:p>
    <w:p w14:paraId="6ACBA075" w14:textId="7DEAA09A" w:rsidR="00C732D7" w:rsidRPr="00C732D7" w:rsidRDefault="00C732D7" w:rsidP="00C732D7">
      <w:pPr>
        <w:jc w:val="both"/>
      </w:pPr>
      <w:r>
        <w:t>Nafarroako Foru Komunitateak ez du parte hartzen autonomia-erkidegoek eta Ceutak eta Melillak Genero Indarkeriaren aurkako Estatu Ituna garatu dezaten estatuak egiten dituen aurrekontu-kredituen banaketan; izan ere, finantza-alderdi horiei dagokienez, Nafarroak araubide berezia dauka –Hitzarmen Ekonomikoa–, eta 2020tik aitzina Nafarroak horren gaineko eskumen osoa daukanez, Nafarroak bere gain hartzen duen zama modura hartzen da ekarpen ekonomikoan, eta ez dio estatuari ekarpenik egiten kontzeptu hori dela-eta.</w:t>
      </w:r>
    </w:p>
    <w:p w14:paraId="6236B013" w14:textId="4B30C1A2" w:rsidR="00C732D7" w:rsidRPr="00C732D7" w:rsidRDefault="00C732D7" w:rsidP="00C732D7">
      <w:pPr>
        <w:jc w:val="both"/>
      </w:pPr>
      <w:r>
        <w:t>Nabarmendu beharra dago, bestalde, Nafarroak kontzeptu horretan parte hartu zuela 2018an eta 2019an, 1.736.110 euroko deskontua eginda Estatuari egin beharreko ekarpenean urte horietako bakoitzean, ez baitzen jasota egon 2015eko oinarri-urtean.</w:t>
      </w:r>
    </w:p>
    <w:p w14:paraId="14707EEF" w14:textId="12F58DFC" w:rsidR="00C732D7" w:rsidRPr="00C732D7" w:rsidRDefault="00C732D7" w:rsidP="00C732D7">
      <w:pPr>
        <w:jc w:val="both"/>
      </w:pPr>
      <w:r>
        <w:t>Hortaz, auzi hori Nafarroak baliatutako gainontzeko eskumen bereki guztiak bezala tratatzen da.</w:t>
      </w:r>
    </w:p>
    <w:p w14:paraId="4E3B5485" w14:textId="5867AE0F" w:rsidR="00C732D7" w:rsidRPr="00C732D7" w:rsidRDefault="00C732D7" w:rsidP="00C732D7">
      <w:pPr>
        <w:jc w:val="both"/>
      </w:pPr>
      <w:r>
        <w:t>Hori guztia jakinarazten dut, Nafarroako Parlamentuko Erregelamenduaren 14. artikuluan ezarritakoa betez.</w:t>
      </w:r>
    </w:p>
    <w:p w14:paraId="55264590" w14:textId="5598C769" w:rsidR="00C732D7" w:rsidRPr="00C732D7" w:rsidRDefault="00C732D7" w:rsidP="00C732D7">
      <w:pPr>
        <w:jc w:val="both"/>
      </w:pPr>
      <w:r>
        <w:t>Iruñean, 2025eko ekainaren 24an</w:t>
      </w:r>
    </w:p>
    <w:p w14:paraId="76D3091F" w14:textId="5A7016BD" w:rsidR="001822B7" w:rsidRPr="001827D9" w:rsidRDefault="00C732D7" w:rsidP="00C732D7">
      <w:pPr>
        <w:jc w:val="both"/>
      </w:pPr>
      <w:r>
        <w:t>Ekonomia eta Ogasuneko kontseilaria: José Luis Arasti Pérez</w:t>
      </w:r>
    </w:p>
    <w:sectPr w:rsidR="001822B7" w:rsidRPr="001827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85BFB"/>
    <w:rsid w:val="0009758C"/>
    <w:rsid w:val="00100867"/>
    <w:rsid w:val="00176970"/>
    <w:rsid w:val="001822B7"/>
    <w:rsid w:val="001827D9"/>
    <w:rsid w:val="00185723"/>
    <w:rsid w:val="001D286B"/>
    <w:rsid w:val="002B5866"/>
    <w:rsid w:val="002C2CBA"/>
    <w:rsid w:val="002F1B15"/>
    <w:rsid w:val="002F7EA0"/>
    <w:rsid w:val="003A50E0"/>
    <w:rsid w:val="003F7434"/>
    <w:rsid w:val="00425A91"/>
    <w:rsid w:val="0045436C"/>
    <w:rsid w:val="00474235"/>
    <w:rsid w:val="004C3D56"/>
    <w:rsid w:val="005022DF"/>
    <w:rsid w:val="005141D3"/>
    <w:rsid w:val="0051655C"/>
    <w:rsid w:val="00517634"/>
    <w:rsid w:val="005778F1"/>
    <w:rsid w:val="00600E3D"/>
    <w:rsid w:val="00627D2E"/>
    <w:rsid w:val="00653469"/>
    <w:rsid w:val="006747A5"/>
    <w:rsid w:val="006F16DD"/>
    <w:rsid w:val="0071061E"/>
    <w:rsid w:val="00715306"/>
    <w:rsid w:val="0071689D"/>
    <w:rsid w:val="0072313D"/>
    <w:rsid w:val="00727D6C"/>
    <w:rsid w:val="00760820"/>
    <w:rsid w:val="007831B6"/>
    <w:rsid w:val="008A419B"/>
    <w:rsid w:val="008C666C"/>
    <w:rsid w:val="008E408E"/>
    <w:rsid w:val="00911504"/>
    <w:rsid w:val="0094372D"/>
    <w:rsid w:val="00984068"/>
    <w:rsid w:val="00A45945"/>
    <w:rsid w:val="00A62289"/>
    <w:rsid w:val="00A94D31"/>
    <w:rsid w:val="00AE2BC2"/>
    <w:rsid w:val="00AE508C"/>
    <w:rsid w:val="00B46472"/>
    <w:rsid w:val="00B93148"/>
    <w:rsid w:val="00BC565F"/>
    <w:rsid w:val="00BD5B8E"/>
    <w:rsid w:val="00BF3DD5"/>
    <w:rsid w:val="00BF6CCC"/>
    <w:rsid w:val="00C111F9"/>
    <w:rsid w:val="00C507D2"/>
    <w:rsid w:val="00C732D7"/>
    <w:rsid w:val="00CA6AFD"/>
    <w:rsid w:val="00D000A0"/>
    <w:rsid w:val="00D10586"/>
    <w:rsid w:val="00D44B9F"/>
    <w:rsid w:val="00D47F7F"/>
    <w:rsid w:val="00E62334"/>
    <w:rsid w:val="00E62EC0"/>
    <w:rsid w:val="00EA696D"/>
    <w:rsid w:val="00EB2EE8"/>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211</Words>
  <Characters>1163</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17</cp:revision>
  <dcterms:created xsi:type="dcterms:W3CDTF">2025-06-17T06:41:00Z</dcterms:created>
  <dcterms:modified xsi:type="dcterms:W3CDTF">2025-09-02T10:20:00Z</dcterms:modified>
</cp:coreProperties>
</file>