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91A4388" w:rsidR="001822B7" w:rsidRDefault="009B45BE" w:rsidP="00050A47">
      <w:pPr>
        <w:jc w:val="both"/>
      </w:pPr>
      <w:r>
        <w:t xml:space="preserve">25POR-276</w:t>
      </w:r>
    </w:p>
    <w:p w14:paraId="2385456F" w14:textId="30F36FD9" w:rsidR="004E1B2E" w:rsidRPr="004E1B2E" w:rsidRDefault="004E1B2E" w:rsidP="004E1B2E">
      <w:pPr>
        <w:jc w:val="both"/>
      </w:pPr>
      <w:r>
        <w:t xml:space="preserve">Nafarroako Alderdi Sozialista talde parlamentarioari atxikitako Ibai Crespo Luna jaunak, Legebiltzarreko Erregelamenduak ezarritakoaren babesean, honako galdera hau egiten du, Kultura, Kirol eta Turismoko kontseilariak Osoko Bilkuran ahoz erantzun dezan:</w:t>
      </w:r>
    </w:p>
    <w:p w14:paraId="6CA2A046" w14:textId="6717555E" w:rsidR="004E1B2E" w:rsidRPr="004E1B2E" w:rsidRDefault="004E1B2E" w:rsidP="004E1B2E">
      <w:pPr>
        <w:jc w:val="both"/>
      </w:pPr>
      <w:r>
        <w:t xml:space="preserve">Turismoa etengabe ari da gora egiten Nafarroan, nahiz eta erkidegoko turismo-eredua ez datorren bat masifikazioaren fenomenoarekin.</w:t>
      </w:r>
      <w:r>
        <w:t xml:space="preserve"> </w:t>
      </w:r>
      <w:r>
        <w:t xml:space="preserve">Halere, pisu turistikoen kopurua nabarmen igo da, eta horrek tentsioak eragiten ditu eguneroko bizitzan eta gure herrien garapen sozialean.</w:t>
      </w:r>
      <w:r>
        <w:t xml:space="preserve"> </w:t>
      </w:r>
      <w:r>
        <w:t xml:space="preserve">Bereziki kezkagarria da erabilera turistikoko etxebizitza ilegalen ugaritzea, bizilagunen arteko bizikidetzan nahiz sektorearen plangintza ordenatuan baitaukate eragina.</w:t>
      </w:r>
    </w:p>
    <w:p w14:paraId="3DB7995C" w14:textId="0A76E0DA" w:rsidR="004E1B2E" w:rsidRPr="004E1B2E" w:rsidRDefault="004E1B2E" w:rsidP="004E1B2E">
      <w:pPr>
        <w:jc w:val="both"/>
      </w:pPr>
      <w:r>
        <w:t xml:space="preserve">Zer ari da egiten Departamentua pisu turistiko ilegalen jarraipena egiteko eta eta horiek zehatzeko?</w:t>
      </w:r>
    </w:p>
    <w:p w14:paraId="519D76C4" w14:textId="0616A084" w:rsidR="00AC5589" w:rsidRDefault="004E1B2E" w:rsidP="004E1B2E">
      <w:pPr>
        <w:jc w:val="both"/>
      </w:pPr>
      <w:r>
        <w:t xml:space="preserve">Iruñean, 2025eko irailaren 1ean</w:t>
      </w:r>
    </w:p>
    <w:p w14:paraId="25294FF6" w14:textId="08E1DF3C" w:rsidR="004E1B2E" w:rsidRPr="00AC5589" w:rsidRDefault="004E1B2E" w:rsidP="004E1B2E">
      <w:pPr>
        <w:jc w:val="both"/>
      </w:pPr>
      <w:r>
        <w:t xml:space="preserve">Foru parlamentaria: Ibai Crespo Luna.</w:t>
      </w:r>
    </w:p>
    <w:sectPr w:rsidR="004E1B2E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62289"/>
    <w:rsid w:val="00A742D5"/>
    <w:rsid w:val="00AC5589"/>
    <w:rsid w:val="00AE16D7"/>
    <w:rsid w:val="00AE2BC2"/>
    <w:rsid w:val="00AE508C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840</Characters>
  <Application>Microsoft Office Word</Application>
  <DocSecurity>0</DocSecurity>
  <Lines>52</Lines>
  <Paragraphs>52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2025-09-01T09:13:00Z</dcterms:created>
  <dcterms:modified xsi:type="dcterms:W3CDTF">2025-09-01T09:15:00Z</dcterms:modified>
</cp:coreProperties>
</file>