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1F19" w14:textId="6304BF84" w:rsidR="000D0723" w:rsidRPr="000D0723" w:rsidRDefault="000D0723" w:rsidP="00C5024D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Aptos,Bold"/>
        </w:rPr>
      </w:pPr>
      <w:r>
        <w:rPr>
          <w:rFonts w:ascii="Aptos" w:hAnsi="Aptos"/>
        </w:rPr>
        <w:t xml:space="preserve">25PES-348</w:t>
      </w:r>
    </w:p>
    <w:p w14:paraId="26CD1BD9" w14:textId="10FBB6A7" w:rsidR="000D0723" w:rsidRPr="008449A2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>
        <w:rPr>
          <w:rFonts w:ascii="Aptos" w:hAnsi="Aptos"/>
        </w:rP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7804ED96" w14:textId="344F4CD5" w:rsidR="000D0723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>
        <w:rPr>
          <w:rFonts w:ascii="Aptos" w:hAnsi="Aptos"/>
        </w:rPr>
        <w:t xml:space="preserve">11-25/PES-00278 galderari emandako erantzunean, Osasuneko kontseilariak onartu zuen Nafarroako Ospitale Unibertsitarioan (NOU) 30 ºC-ko tenperaturak gainditu direla 2025eko udan, 2022an lizitatu zen klimatizazio integraleko kontratua ez zela izapidetzera iritsi eta gaur egun ez dagoela kronograma loteslerik gabezia hori behin betiko ebazteko.</w:t>
      </w:r>
    </w:p>
    <w:p w14:paraId="3F08E169" w14:textId="5E131367" w:rsidR="000D0723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>
        <w:rPr>
          <w:rFonts w:ascii="Aptos" w:hAnsi="Aptos"/>
        </w:rPr>
        <w:t xml:space="preserve">Era berean, Gobernuak onartzen du Nafarroako Ospitale Unibertsitarioan hartutako konponbideak partzialak izan direla eta abian diren obrei lotuta egon direla (H2-ko eta H3-ko klimatizazioa, NOU-Ako bloke kirurgikoa, espetxe-modulua). Aurrekontu espezifikoa 242.000 euro ingurukoa izan da 2025ean, eta ez da nahikoa esku-hartze globala egiteko.</w:t>
      </w:r>
    </w:p>
    <w:p w14:paraId="5B85B7BA" w14:textId="63A80ACF" w:rsidR="000D0723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>
        <w:rPr>
          <w:rFonts w:ascii="Aptos" w:hAnsi="Aptos"/>
        </w:rPr>
        <w:t xml:space="preserve">Kontseilariak berak azpimarratu ditu NOUaren egiturazko zailtasunak –izan ere, eraikin isolatuz osaturik dago–, eta onartu du egoera hori epe ertainerako azpiegitura-plan batekin soilik konponduko dela.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Hala ere, horrek erantzunik gabe uzten du berehalako neurrien beharra, pazienteei eta profesionalei baldintza termiko seguruak bermatzeko.</w:t>
      </w:r>
    </w:p>
    <w:p w14:paraId="482A1582" w14:textId="0E962E5F" w:rsidR="00BC4F5B" w:rsidRPr="000D0723" w:rsidRDefault="000D0723" w:rsidP="008449A2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>
        <w:rPr>
          <w:rFonts w:ascii="Aptos" w:hAnsi="Aptos"/>
        </w:rPr>
        <w:t xml:space="preserve">Gainera, badira proposamen tekniko ezagunak eta berehala aplikatzeko modukoak — hala nola kanpoko klimatizazio-unitate mugikorrak, bigarren mailako inguratzaile aldi baterakoak, VRF sistema modularrak edo kanpoko itzaleztadura —, egoera hobetzea ahalbidetuko luketenak, ospitale-jarduera geldiarazi beharrik gabe.</w:t>
      </w:r>
    </w:p>
    <w:p w14:paraId="788A5754" w14:textId="7BF9AC2E" w:rsidR="000D0723" w:rsidRPr="000D0723" w:rsidRDefault="000D0723" w:rsidP="00FB5F45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>
        <w:rPr>
          <w:rFonts w:ascii="Aptos" w:hAnsi="Aptos"/>
        </w:rPr>
        <w:t xml:space="preserve">Nafarroako Gobernuak ba al du asmorik, premiaz eta NOUko klimatizazio integraleko kontratua izapidetzen den bitartean, kanpoko behin-behineko klimatizazio-neurririk ezartzeko (unitate mugikorrak, aldi baterako itzaleztadura, VRF sistema modularrak edo bigarren mailako inguratzaileak), bermatzeko ezen 2026ko udan Nafarroako Unibertsitate Ospitalean 30ºC-tik gorako tenperatura-egoerak errepikatuko ez direla?</w:t>
      </w:r>
    </w:p>
    <w:p w14:paraId="2EAA5E67" w14:textId="14437983" w:rsidR="000D0723" w:rsidRPr="000D0723" w:rsidRDefault="000D0723" w:rsidP="00FB5F45">
      <w:pPr>
        <w:autoSpaceDE w:val="0"/>
        <w:autoSpaceDN w:val="0"/>
        <w:adjustRightInd w:val="0"/>
        <w:spacing w:after="120" w:line="276" w:lineRule="auto"/>
        <w:jc w:val="both"/>
        <w:rPr>
          <w:rFonts w:ascii="Aptos" w:hAnsi="Aptos" w:cs="TimesNewRomanPSMT"/>
        </w:rPr>
      </w:pPr>
      <w:r>
        <w:rPr>
          <w:rFonts w:ascii="Aptos" w:hAnsi="Aptos"/>
        </w:rPr>
        <w:t xml:space="preserve">Iruñean, 2025eko irailaren 28an</w:t>
      </w:r>
    </w:p>
    <w:p w14:paraId="0298AB1D" w14:textId="28316C22" w:rsidR="000D0723" w:rsidRPr="000D0723" w:rsidRDefault="000D0723" w:rsidP="000D0723">
      <w:pPr>
        <w:spacing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Foru parlamentaria: Mª Teresa Nosti Izquierdo</w:t>
      </w:r>
    </w:p>
    <w:sectPr w:rsidR="000D0723" w:rsidRPr="000D0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3"/>
    <w:rsid w:val="000D0723"/>
    <w:rsid w:val="00201ECA"/>
    <w:rsid w:val="003A5077"/>
    <w:rsid w:val="00602090"/>
    <w:rsid w:val="008449A2"/>
    <w:rsid w:val="00BC4F5B"/>
    <w:rsid w:val="00C5024D"/>
    <w:rsid w:val="00D66DC3"/>
    <w:rsid w:val="00FB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66D8"/>
  <w15:chartTrackingRefBased/>
  <w15:docId w15:val="{3BB77A5E-D7A6-45D6-8D33-F99A55B2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6</cp:revision>
  <dcterms:created xsi:type="dcterms:W3CDTF">2025-09-29T08:07:00Z</dcterms:created>
  <dcterms:modified xsi:type="dcterms:W3CDTF">2025-10-02T13:38:00Z</dcterms:modified>
</cp:coreProperties>
</file>