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30FCC" w14:textId="5DDF8978" w:rsidR="00B14C3C" w:rsidRDefault="00B14C3C" w:rsidP="00B14C3C">
      <w:pPr>
        <w:autoSpaceDE w:val="0"/>
        <w:autoSpaceDN w:val="0"/>
        <w:adjustRightInd w:val="0"/>
        <w:spacing w:after="120" w:line="276" w:lineRule="auto"/>
        <w:jc w:val="both"/>
        <w:rPr>
          <w:rFonts w:cstheme="minorHAnsi"/>
        </w:rPr>
      </w:pPr>
      <w:r>
        <w:t xml:space="preserve">25MOC-139</w:t>
      </w:r>
    </w:p>
    <w:p w14:paraId="488683A6" w14:textId="062CC520" w:rsidR="00B14C3C" w:rsidRPr="00B14C3C" w:rsidRDefault="00B14C3C" w:rsidP="00B14C3C">
      <w:pPr>
        <w:autoSpaceDE w:val="0"/>
        <w:autoSpaceDN w:val="0"/>
        <w:adjustRightInd w:val="0"/>
        <w:spacing w:after="120" w:line="276" w:lineRule="auto"/>
        <w:jc w:val="both"/>
        <w:rPr>
          <w:rFonts w:cstheme="minorHAnsi"/>
        </w:rPr>
      </w:pPr>
      <w:r>
        <w:t xml:space="preserve">Nafarroako Gorteetako kide den eta Unión del Pueblo Navarro talde parlamentarioari atxikita dagoen Cristina López Mañero andreak, Legebiltzarreko Erregelamenduan xedatuaren babesean, honako mozio hau aurkezten du, Osoko Bilkuran eztabaidatzeko:</w:t>
      </w:r>
    </w:p>
    <w:p w14:paraId="10409866" w14:textId="2BEDBB03" w:rsidR="00B14C3C" w:rsidRPr="00B14C3C" w:rsidRDefault="00B14C3C" w:rsidP="00B14C3C">
      <w:pPr>
        <w:autoSpaceDE w:val="0"/>
        <w:autoSpaceDN w:val="0"/>
        <w:adjustRightInd w:val="0"/>
        <w:spacing w:after="120" w:line="276" w:lineRule="auto"/>
        <w:jc w:val="both"/>
        <w:rPr>
          <w:rFonts w:cstheme="minorHAnsi"/>
        </w:rPr>
      </w:pPr>
      <w:r>
        <w:t xml:space="preserve">Mozioa, Atzerritarren Nafarroako Bulegoak ematen duen zerbitzua indartu eta hobetzera premiatzen duena.</w:t>
      </w:r>
    </w:p>
    <w:p w14:paraId="19233F06" w14:textId="22148B88" w:rsidR="00B14C3C" w:rsidRPr="00B14C3C" w:rsidRDefault="00B14C3C" w:rsidP="00B14C3C">
      <w:pPr>
        <w:autoSpaceDE w:val="0"/>
        <w:autoSpaceDN w:val="0"/>
        <w:adjustRightInd w:val="0"/>
        <w:spacing w:after="120" w:line="276" w:lineRule="auto"/>
        <w:jc w:val="both"/>
        <w:rPr>
          <w:rFonts w:cstheme="minorHAnsi"/>
        </w:rPr>
      </w:pPr>
      <w:r>
        <w:t xml:space="preserve">Zioen azalpena</w:t>
      </w:r>
    </w:p>
    <w:p w14:paraId="663CDD2A" w14:textId="289C9F3D" w:rsidR="00B14C3C" w:rsidRPr="00B14C3C" w:rsidRDefault="00B14C3C" w:rsidP="00B14C3C">
      <w:pPr>
        <w:autoSpaceDE w:val="0"/>
        <w:autoSpaceDN w:val="0"/>
        <w:adjustRightInd w:val="0"/>
        <w:spacing w:after="120" w:line="276" w:lineRule="auto"/>
        <w:jc w:val="both"/>
        <w:rPr>
          <w:rFonts w:cstheme="minorHAnsi"/>
        </w:rPr>
      </w:pPr>
      <w:r>
        <w:t xml:space="preserve">Nafarroan nabarmen igo da azkenaldian etorri den atzerritarren kopurua.</w:t>
      </w:r>
      <w:r>
        <w:t xml:space="preserve"> </w:t>
      </w:r>
      <w:r>
        <w:t xml:space="preserve">Estatistikako Institutu Nazionalaren datuekin Nafarroako Gobernuak emandako informazioaren arabera, 2023an berriz ere igo egin zen etorkinen Nafarroako biztanleria, zeina, 2024ko urtarrilaren 1eko datuen arabera, 128.133koa baita.</w:t>
      </w:r>
      <w:r>
        <w:t xml:space="preserve"> </w:t>
      </w:r>
      <w:r>
        <w:t xml:space="preserve">Horrek esan nahi du herritar migratzaileak Nafarroako biztanleriaren % 18,88 direla; hau da, % 6,44ko igoera aurreko urtearekin alderatuta.</w:t>
      </w:r>
    </w:p>
    <w:p w14:paraId="3AD54867" w14:textId="05BD4BCB" w:rsidR="00B14C3C" w:rsidRPr="00B14C3C" w:rsidRDefault="00B14C3C" w:rsidP="00B14C3C">
      <w:pPr>
        <w:autoSpaceDE w:val="0"/>
        <w:autoSpaceDN w:val="0"/>
        <w:adjustRightInd w:val="0"/>
        <w:spacing w:after="120" w:line="276" w:lineRule="auto"/>
        <w:jc w:val="both"/>
        <w:rPr>
          <w:rFonts w:cstheme="minorHAnsi"/>
        </w:rPr>
      </w:pPr>
      <w:r>
        <w:t xml:space="preserve">Igoera horren ondorioz, zenbait izapide egiteko nahitaez joan behar duten atzerritarren bulegoek lan-bolumen handiagoa dute.</w:t>
      </w:r>
    </w:p>
    <w:p w14:paraId="62EBAF17" w14:textId="57EFCCF6" w:rsidR="00B14C3C" w:rsidRPr="00B14C3C" w:rsidRDefault="00B14C3C" w:rsidP="00B14C3C">
      <w:pPr>
        <w:autoSpaceDE w:val="0"/>
        <w:autoSpaceDN w:val="0"/>
        <w:adjustRightInd w:val="0"/>
        <w:spacing w:after="120" w:line="276" w:lineRule="auto"/>
        <w:jc w:val="both"/>
        <w:rPr>
          <w:rFonts w:cstheme="minorHAnsi"/>
        </w:rPr>
      </w:pPr>
      <w:r>
        <w:t xml:space="preserve">Hala ere, haiei erantzuteko giza baliabideak inondik ere eskasak dira, eta horrek ilara luzeak eta atzerapenak eragiten ditu espedienteen tramitazioan.</w:t>
      </w:r>
    </w:p>
    <w:p w14:paraId="316822A9" w14:textId="4CF87068" w:rsidR="00B14C3C" w:rsidRPr="00B14C3C" w:rsidRDefault="00B14C3C" w:rsidP="00B14C3C">
      <w:pPr>
        <w:autoSpaceDE w:val="0"/>
        <w:autoSpaceDN w:val="0"/>
        <w:adjustRightInd w:val="0"/>
        <w:spacing w:after="120" w:line="276" w:lineRule="auto"/>
        <w:jc w:val="both"/>
        <w:rPr>
          <w:rFonts w:cstheme="minorHAnsi"/>
        </w:rPr>
      </w:pPr>
      <w:r>
        <w:t xml:space="preserve">Horri gehitu behar zaio ezen joan den maiatzaren 20an indarrean jarri zen Atzerritarrei buruzko Erregelamenduan sartutako aldaketak are gehiago handitzen ari direla bulegoen jarduera-bolumena eta izapide asko ebazteko konplexutasuna, eta horrek, aldi berean, itxaronaldiak areagotzen ditu, berez luzeak baitira.</w:t>
      </w:r>
      <w:r>
        <w:t xml:space="preserve"> </w:t>
      </w:r>
      <w:r>
        <w:t xml:space="preserve">Zoritxarrez, egoera horrek hitzorduen merkatu beltz bat ere sortu du.</w:t>
      </w:r>
    </w:p>
    <w:p w14:paraId="46F37525" w14:textId="6DF4883E" w:rsidR="00B14C3C" w:rsidRPr="00B14C3C" w:rsidRDefault="00B14C3C" w:rsidP="00B14C3C">
      <w:pPr>
        <w:autoSpaceDE w:val="0"/>
        <w:autoSpaceDN w:val="0"/>
        <w:adjustRightInd w:val="0"/>
        <w:spacing w:after="120" w:line="276" w:lineRule="auto"/>
        <w:jc w:val="both"/>
        <w:rPr>
          <w:rFonts w:cstheme="minorHAnsi"/>
        </w:rPr>
      </w:pPr>
      <w:r>
        <w:t xml:space="preserve">Migratzaileek atzerritartasun-bulegoetan egin behar dituzten izapideen artean daude lan-baimenen eskaerak, zeinak beharrezkoak baitira enplegu bat eduki ahal izateko, norberaren edo besteren kontura, eta, halatan, bizitza berri bati ekiteko eta Nafarroaren garapenean laguntzeko.</w:t>
      </w:r>
      <w:r>
        <w:t xml:space="preserve"> </w:t>
      </w:r>
      <w:r>
        <w:t xml:space="preserve">Dokumentazioa aztertzeko eta erantzuna emateko gehieneko epea hiru hilabetekoa bada ere, epe hori gainditu egiten da, eta horrek kalte handia egiten die eskatzaileei, bai eta enpresek enplegu jakin batzuk arin bete ahal izateari ere.</w:t>
      </w:r>
    </w:p>
    <w:p w14:paraId="5EFB28A0" w14:textId="2A415AD5" w:rsidR="00B14C3C" w:rsidRPr="00B14C3C" w:rsidRDefault="00B14C3C" w:rsidP="00B14C3C">
      <w:pPr>
        <w:autoSpaceDE w:val="0"/>
        <w:autoSpaceDN w:val="0"/>
        <w:adjustRightInd w:val="0"/>
        <w:spacing w:after="120" w:line="276" w:lineRule="auto"/>
        <w:jc w:val="both"/>
        <w:rPr>
          <w:rFonts w:cstheme="minorHAnsi"/>
        </w:rPr>
      </w:pPr>
      <w:r>
        <w:t xml:space="preserve">Nafarroako Atzerritarren Bulegoko langileek berek hilabeteak daramatzate zer egoeratan dauden ohartarazten, eta aldizka protestak egin dituzte egoitzan, egoera hori salatzeko.</w:t>
      </w:r>
    </w:p>
    <w:p w14:paraId="64526793" w14:textId="77777777" w:rsidR="00B14C3C" w:rsidRPr="00B14C3C" w:rsidRDefault="00B14C3C" w:rsidP="00B14C3C">
      <w:pPr>
        <w:autoSpaceDE w:val="0"/>
        <w:autoSpaceDN w:val="0"/>
        <w:adjustRightInd w:val="0"/>
        <w:spacing w:after="120" w:line="276" w:lineRule="auto"/>
        <w:jc w:val="both"/>
        <w:rPr>
          <w:rFonts w:cstheme="minorHAnsi"/>
        </w:rPr>
      </w:pPr>
      <w:r>
        <w:t xml:space="preserve">Hori dela-eta, honako erabaki-proposamen hau aurkezten dugu:</w:t>
      </w:r>
    </w:p>
    <w:p w14:paraId="036B8EDB" w14:textId="7BC5A7E5" w:rsidR="00B14C3C" w:rsidRPr="00B14C3C" w:rsidRDefault="00B14C3C" w:rsidP="00B14C3C">
      <w:pPr>
        <w:autoSpaceDE w:val="0"/>
        <w:autoSpaceDN w:val="0"/>
        <w:adjustRightInd w:val="0"/>
        <w:spacing w:after="120" w:line="276" w:lineRule="auto"/>
        <w:jc w:val="both"/>
        <w:rPr>
          <w:rFonts w:cstheme="minorHAnsi"/>
        </w:rPr>
      </w:pPr>
      <w:r>
        <w:t xml:space="preserve">1.- Nafarroako Parlamentuak Espainiako Gobernua premiatzen du Nafarroako Atzerritarren Bulegoko langile-kopurua berehala, modu kualifikatu eta egonkorrean indartu dezan, dauden plaza guztiak bete arte.</w:t>
      </w:r>
    </w:p>
    <w:p w14:paraId="7C10A4BF" w14:textId="06B47FFF" w:rsidR="00B14C3C" w:rsidRPr="00B14C3C" w:rsidRDefault="00B14C3C" w:rsidP="00B14C3C">
      <w:pPr>
        <w:autoSpaceDE w:val="0"/>
        <w:autoSpaceDN w:val="0"/>
        <w:adjustRightInd w:val="0"/>
        <w:spacing w:after="120" w:line="276" w:lineRule="auto"/>
        <w:jc w:val="both"/>
        <w:rPr>
          <w:rFonts w:cstheme="minorHAnsi"/>
        </w:rPr>
      </w:pPr>
      <w:r>
        <w:t xml:space="preserve">2.- Nafarroako Parlamentuak Nafarroako Gobernua eta Espainiako Gobernua premiatzen ditu jazar dakien eta amaiaraz ditzaten izapideak egiteko hitzorduak saltzeko migratzaileen kalteberatasunaz eta beharraz baliatzen diren mafiak.</w:t>
      </w:r>
    </w:p>
    <w:p w14:paraId="68E7D301" w14:textId="4BF31652" w:rsidR="00B14C3C" w:rsidRPr="00B14C3C" w:rsidRDefault="00B14C3C" w:rsidP="00B14C3C">
      <w:pPr>
        <w:autoSpaceDE w:val="0"/>
        <w:autoSpaceDN w:val="0"/>
        <w:adjustRightInd w:val="0"/>
        <w:spacing w:after="120" w:line="276" w:lineRule="auto"/>
        <w:jc w:val="both"/>
        <w:rPr>
          <w:rFonts w:cstheme="minorHAnsi"/>
        </w:rPr>
      </w:pPr>
      <w:r>
        <w:t xml:space="preserve">3.- Nafarroako Parlamentuak Espainiako Gobernua premiatzen du Atzerritarrei buruzko Erregelamendua alda dezan, ematen ari diren interpretazio eta jarraibide desberdinak direla-eta haren aplikazioaren ondorioz sortzen ari diren arazoak konpontzeko.</w:t>
      </w:r>
    </w:p>
    <w:p w14:paraId="2096CDA5" w14:textId="0939972F" w:rsidR="00B14C3C" w:rsidRPr="00B14C3C" w:rsidRDefault="00B14C3C" w:rsidP="00B14C3C">
      <w:pPr>
        <w:autoSpaceDE w:val="0"/>
        <w:autoSpaceDN w:val="0"/>
        <w:adjustRightInd w:val="0"/>
        <w:spacing w:after="120" w:line="276" w:lineRule="auto"/>
        <w:jc w:val="both"/>
        <w:rPr>
          <w:rFonts w:cstheme="minorHAnsi"/>
        </w:rPr>
      </w:pPr>
      <w:r>
        <w:t xml:space="preserve">Iruñean, 2025eko urriaren 7an</w:t>
      </w:r>
    </w:p>
    <w:p w14:paraId="545BE538" w14:textId="744CDE05" w:rsidR="00B14C3C" w:rsidRPr="00B14C3C" w:rsidRDefault="00CB7B58" w:rsidP="00B14C3C">
      <w:pPr>
        <w:autoSpaceDE w:val="0"/>
        <w:autoSpaceDN w:val="0"/>
        <w:adjustRightInd w:val="0"/>
        <w:spacing w:after="120" w:line="276" w:lineRule="auto"/>
        <w:jc w:val="both"/>
        <w:rPr>
          <w:rFonts w:cstheme="minorHAnsi"/>
        </w:rPr>
      </w:pPr>
      <w:r>
        <w:t xml:space="preserve">Foru parlamentaria: Cristina López Mañero</w:t>
      </w:r>
    </w:p>
    <w:sectPr w:rsidR="00B14C3C" w:rsidRPr="00B14C3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C3C"/>
    <w:rsid w:val="002D4B5C"/>
    <w:rsid w:val="00B14C3C"/>
    <w:rsid w:val="00CB7B5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0607A"/>
  <w15:chartTrackingRefBased/>
  <w15:docId w15:val="{D74262B0-2951-4C62-ACF0-DDEB3A3B0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499</Words>
  <Characters>2746</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1</cp:revision>
  <dcterms:created xsi:type="dcterms:W3CDTF">2025-10-08T11:34:00Z</dcterms:created>
  <dcterms:modified xsi:type="dcterms:W3CDTF">2025-10-08T11:53:00Z</dcterms:modified>
</cp:coreProperties>
</file>