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ECD5" w14:textId="03738535" w:rsidR="00554AE1" w:rsidRPr="00554AE1" w:rsidRDefault="00554AE1" w:rsidP="00554AE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554AE1">
        <w:rPr>
          <w:rFonts w:cstheme="minorHAnsi"/>
          <w:lang w:bidi="he-IL"/>
        </w:rPr>
        <w:t>25POR-356</w:t>
      </w:r>
    </w:p>
    <w:p w14:paraId="2FEA05CF" w14:textId="2C7CB70A" w:rsidR="00554AE1" w:rsidRPr="00554AE1" w:rsidRDefault="00554AE1" w:rsidP="00554AE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proofErr w:type="spellStart"/>
      <w:r w:rsidRPr="00554AE1">
        <w:rPr>
          <w:rFonts w:cstheme="minorHAnsi"/>
          <w:lang w:bidi="he-IL"/>
        </w:rPr>
        <w:t>Oihan</w:t>
      </w:r>
      <w:proofErr w:type="spellEnd"/>
      <w:r w:rsidRPr="00554AE1">
        <w:rPr>
          <w:rFonts w:cstheme="minorHAnsi"/>
          <w:lang w:bidi="he-IL"/>
        </w:rPr>
        <w:t xml:space="preserve"> Mendo Goñi, parlamentario foral del grupo parlamentario EH Bildu Nafarroa, al</w:t>
      </w:r>
      <w:r>
        <w:rPr>
          <w:rFonts w:cstheme="minorHAnsi"/>
          <w:lang w:bidi="he-IL"/>
        </w:rPr>
        <w:t xml:space="preserve"> </w:t>
      </w:r>
      <w:r w:rsidRPr="00554AE1">
        <w:rPr>
          <w:rFonts w:cstheme="minorHAnsi"/>
          <w:lang w:bidi="he-IL"/>
        </w:rPr>
        <w:t>amparo de lo establecido en el Reglamento de la Cámara, presenta la siguiente pregunta oral</w:t>
      </w:r>
      <w:r>
        <w:rPr>
          <w:rFonts w:cstheme="minorHAnsi"/>
          <w:lang w:bidi="he-IL"/>
        </w:rPr>
        <w:t xml:space="preserve"> </w:t>
      </w:r>
      <w:r w:rsidRPr="00554AE1">
        <w:rPr>
          <w:rFonts w:cstheme="minorHAnsi"/>
          <w:lang w:bidi="he-IL"/>
        </w:rPr>
        <w:t>para que sea respondida en el Pleno de la Cámara por el Consejero de Industria, Transición</w:t>
      </w:r>
      <w:r>
        <w:rPr>
          <w:rFonts w:cstheme="minorHAnsi"/>
          <w:lang w:bidi="he-IL"/>
        </w:rPr>
        <w:t xml:space="preserve"> </w:t>
      </w:r>
      <w:r w:rsidR="00293E28">
        <w:rPr>
          <w:rFonts w:cstheme="minorHAnsi"/>
          <w:lang w:bidi="he-IL"/>
        </w:rPr>
        <w:t>E</w:t>
      </w:r>
      <w:r w:rsidRPr="00554AE1">
        <w:rPr>
          <w:rFonts w:cstheme="minorHAnsi"/>
          <w:lang w:bidi="he-IL"/>
        </w:rPr>
        <w:t>cológica y Digital Empresarial del Gobierno de Navarra:</w:t>
      </w:r>
    </w:p>
    <w:p w14:paraId="66C550A8" w14:textId="2FF6E5DC" w:rsidR="00554AE1" w:rsidRPr="00554AE1" w:rsidRDefault="00554AE1" w:rsidP="00554AE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554AE1">
        <w:rPr>
          <w:rFonts w:cstheme="minorHAnsi"/>
          <w:lang w:bidi="he-IL"/>
        </w:rPr>
        <w:t>Pasado más de un año desde la implantación de las Oficinas de Transformación Comunitaria de</w:t>
      </w:r>
      <w:r>
        <w:rPr>
          <w:rFonts w:cstheme="minorHAnsi"/>
          <w:lang w:bidi="he-IL"/>
        </w:rPr>
        <w:t xml:space="preserve"> </w:t>
      </w:r>
      <w:r w:rsidRPr="00554AE1">
        <w:rPr>
          <w:rFonts w:cstheme="minorHAnsi"/>
          <w:lang w:bidi="he-IL"/>
        </w:rPr>
        <w:t>la mano de las agencias de desarrollo y los grupos de acción local, con el objetivo de apoyar la</w:t>
      </w:r>
      <w:r>
        <w:rPr>
          <w:rFonts w:cstheme="minorHAnsi"/>
          <w:lang w:bidi="he-IL"/>
        </w:rPr>
        <w:t xml:space="preserve"> </w:t>
      </w:r>
      <w:r w:rsidRPr="00554AE1">
        <w:rPr>
          <w:rFonts w:cstheme="minorHAnsi"/>
          <w:lang w:bidi="he-IL"/>
        </w:rPr>
        <w:t>creación y desarrollo de las comunidades energéticas</w:t>
      </w:r>
      <w:r>
        <w:rPr>
          <w:rFonts w:cstheme="minorHAnsi"/>
          <w:lang w:bidi="he-IL"/>
        </w:rPr>
        <w:t>:</w:t>
      </w:r>
    </w:p>
    <w:p w14:paraId="2A6B1459" w14:textId="61A28339" w:rsidR="00554AE1" w:rsidRPr="00554AE1" w:rsidRDefault="00554AE1" w:rsidP="00554AE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554AE1">
        <w:rPr>
          <w:rFonts w:cstheme="minorHAnsi"/>
          <w:lang w:bidi="he-IL"/>
        </w:rPr>
        <w:t>¿Qué valoración realiza el Gobierno de Navarra de la implementación y primeros pasos de la</w:t>
      </w:r>
      <w:r>
        <w:rPr>
          <w:rFonts w:cstheme="minorHAnsi"/>
          <w:lang w:bidi="he-IL"/>
        </w:rPr>
        <w:t xml:space="preserve"> </w:t>
      </w:r>
      <w:r w:rsidRPr="00554AE1">
        <w:rPr>
          <w:rFonts w:cstheme="minorHAnsi"/>
          <w:lang w:bidi="he-IL"/>
        </w:rPr>
        <w:t>Oficinas de Transformación Comunitaria?</w:t>
      </w:r>
    </w:p>
    <w:p w14:paraId="3CD9C0D1" w14:textId="32910DE8" w:rsidR="0045345D" w:rsidRDefault="00554AE1" w:rsidP="00554AE1">
      <w:pPr>
        <w:spacing w:after="120" w:line="276" w:lineRule="auto"/>
        <w:jc w:val="both"/>
        <w:rPr>
          <w:rFonts w:cstheme="minorHAnsi"/>
          <w:lang w:bidi="he-IL"/>
        </w:rPr>
      </w:pPr>
      <w:r w:rsidRPr="00554AE1">
        <w:rPr>
          <w:rFonts w:cstheme="minorHAnsi"/>
          <w:lang w:bidi="he-IL"/>
        </w:rPr>
        <w:t xml:space="preserve">En </w:t>
      </w:r>
      <w:proofErr w:type="spellStart"/>
      <w:r w:rsidRPr="00554AE1">
        <w:rPr>
          <w:rFonts w:cstheme="minorHAnsi"/>
          <w:lang w:bidi="he-IL"/>
        </w:rPr>
        <w:t>Iruñea</w:t>
      </w:r>
      <w:proofErr w:type="spellEnd"/>
      <w:r w:rsidRPr="00554AE1">
        <w:rPr>
          <w:rFonts w:cstheme="minorHAnsi"/>
          <w:lang w:bidi="he-IL"/>
        </w:rPr>
        <w:t>/Pamplona, a 6 de octubre de 2025</w:t>
      </w:r>
    </w:p>
    <w:p w14:paraId="01CF3BDA" w14:textId="45C2BB88" w:rsidR="00554AE1" w:rsidRPr="00554AE1" w:rsidRDefault="00554AE1" w:rsidP="00554AE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 xml:space="preserve">El Parlamentario Foral: </w:t>
      </w:r>
      <w:proofErr w:type="spellStart"/>
      <w:r>
        <w:rPr>
          <w:rFonts w:cstheme="minorHAnsi"/>
          <w:lang w:bidi="he-IL"/>
        </w:rPr>
        <w:t>Oihan</w:t>
      </w:r>
      <w:proofErr w:type="spellEnd"/>
      <w:r>
        <w:rPr>
          <w:rFonts w:cstheme="minorHAnsi"/>
          <w:lang w:bidi="he-IL"/>
        </w:rPr>
        <w:t xml:space="preserve"> Mendo Goñi</w:t>
      </w:r>
    </w:p>
    <w:sectPr w:rsidR="00554AE1" w:rsidRPr="00554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1"/>
    <w:rsid w:val="00293E28"/>
    <w:rsid w:val="0045345D"/>
    <w:rsid w:val="0055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76FD"/>
  <w15:chartTrackingRefBased/>
  <w15:docId w15:val="{190928BF-16FD-4E72-8EAA-A899FE7F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2025-10-06T10:26:00Z</dcterms:created>
  <dcterms:modified xsi:type="dcterms:W3CDTF">2025-10-14T08:30:00Z</dcterms:modified>
</cp:coreProperties>
</file>