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1BCF3" w14:textId="278879E4" w:rsidR="00F14D6A" w:rsidRPr="005454A8" w:rsidRDefault="005454A8" w:rsidP="005454A8">
      <w:pPr>
        <w:spacing w:after="120" w:line="276" w:lineRule="auto"/>
        <w:jc w:val="both"/>
        <w:rPr>
          <w:rFonts w:cstheme="minorHAnsi"/>
        </w:rPr>
      </w:pPr>
      <w:r w:rsidRPr="005454A8">
        <w:rPr>
          <w:rFonts w:cstheme="minorHAnsi"/>
        </w:rPr>
        <w:t>25POR-373</w:t>
      </w:r>
    </w:p>
    <w:p w14:paraId="34E2A4B4" w14:textId="2CA939B0" w:rsidR="005454A8" w:rsidRPr="005454A8" w:rsidRDefault="005454A8" w:rsidP="005454A8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54A8">
        <w:rPr>
          <w:rFonts w:cstheme="minorHAnsi"/>
        </w:rPr>
        <w:t xml:space="preserve">Laura </w:t>
      </w:r>
      <w:proofErr w:type="spellStart"/>
      <w:r w:rsidRPr="005454A8">
        <w:rPr>
          <w:rFonts w:cstheme="minorHAnsi"/>
        </w:rPr>
        <w:t>Aznal</w:t>
      </w:r>
      <w:proofErr w:type="spellEnd"/>
      <w:r w:rsidRPr="005454A8">
        <w:rPr>
          <w:rFonts w:cstheme="minorHAnsi"/>
        </w:rPr>
        <w:t xml:space="preserve"> Sagasti, parlamentaria foral del grupo parlamentario de</w:t>
      </w:r>
      <w:r>
        <w:rPr>
          <w:rFonts w:cstheme="minorHAnsi"/>
        </w:rPr>
        <w:t xml:space="preserve"> </w:t>
      </w:r>
      <w:r w:rsidRPr="005454A8">
        <w:rPr>
          <w:rFonts w:cstheme="minorHAnsi"/>
        </w:rPr>
        <w:t xml:space="preserve">EH </w:t>
      </w:r>
      <w:r w:rsidRPr="005454A8">
        <w:rPr>
          <w:rFonts w:cstheme="minorHAnsi"/>
        </w:rPr>
        <w:t>Bildu Nafarroa</w:t>
      </w:r>
      <w:r w:rsidRPr="005454A8">
        <w:rPr>
          <w:rFonts w:cstheme="minorHAnsi"/>
        </w:rPr>
        <w:t>, al amparo de lo establecido en el Reglamento de la Cámara,</w:t>
      </w:r>
      <w:r>
        <w:rPr>
          <w:rFonts w:cstheme="minorHAnsi"/>
        </w:rPr>
        <w:t xml:space="preserve"> </w:t>
      </w:r>
      <w:r w:rsidRPr="005454A8">
        <w:rPr>
          <w:rFonts w:cstheme="minorHAnsi"/>
        </w:rPr>
        <w:t xml:space="preserve">presenta la siguiente </w:t>
      </w:r>
      <w:r w:rsidRPr="005454A8">
        <w:rPr>
          <w:rFonts w:cstheme="minorHAnsi"/>
        </w:rPr>
        <w:t xml:space="preserve">pregunta oral de máxima actualidad </w:t>
      </w:r>
      <w:r w:rsidRPr="005454A8">
        <w:rPr>
          <w:rFonts w:cstheme="minorHAnsi"/>
        </w:rPr>
        <w:t>para que sea</w:t>
      </w:r>
      <w:r>
        <w:rPr>
          <w:rFonts w:cstheme="minorHAnsi"/>
        </w:rPr>
        <w:t xml:space="preserve"> </w:t>
      </w:r>
      <w:r w:rsidRPr="005454A8">
        <w:rPr>
          <w:rFonts w:cstheme="minorHAnsi"/>
        </w:rPr>
        <w:t>respondida en el Pleno de la Cámara por el Consejero de Industria y de Transición</w:t>
      </w:r>
      <w:r>
        <w:rPr>
          <w:rFonts w:cstheme="minorHAnsi"/>
        </w:rPr>
        <w:t xml:space="preserve"> </w:t>
      </w:r>
      <w:r w:rsidRPr="005454A8">
        <w:rPr>
          <w:rFonts w:cstheme="minorHAnsi"/>
        </w:rPr>
        <w:t>Ecológica y Digital Empresarial Sr. Mikel Irujo Amezaga.</w:t>
      </w:r>
    </w:p>
    <w:p w14:paraId="64E8FE24" w14:textId="77777777" w:rsidR="005454A8" w:rsidRDefault="005454A8" w:rsidP="005454A8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54A8">
        <w:rPr>
          <w:rFonts w:cstheme="minorHAnsi"/>
        </w:rPr>
        <w:t>Recientemente conocíamos con enorme preocupación que la empresa ZF</w:t>
      </w:r>
      <w:r>
        <w:rPr>
          <w:rFonts w:cstheme="minorHAnsi"/>
        </w:rPr>
        <w:t xml:space="preserve"> </w:t>
      </w:r>
      <w:proofErr w:type="spellStart"/>
      <w:r w:rsidRPr="005454A8">
        <w:rPr>
          <w:rFonts w:cstheme="minorHAnsi"/>
        </w:rPr>
        <w:t>Aftermarket</w:t>
      </w:r>
      <w:proofErr w:type="spellEnd"/>
      <w:r w:rsidRPr="005454A8">
        <w:rPr>
          <w:rFonts w:cstheme="minorHAnsi"/>
        </w:rPr>
        <w:t xml:space="preserve"> ha presentado un expediente de regulación de empleo de suspensión</w:t>
      </w:r>
      <w:r>
        <w:rPr>
          <w:rFonts w:cstheme="minorHAnsi"/>
        </w:rPr>
        <w:t xml:space="preserve"> </w:t>
      </w:r>
      <w:r w:rsidRPr="005454A8">
        <w:rPr>
          <w:rFonts w:cstheme="minorHAnsi"/>
        </w:rPr>
        <w:t>temporal de contratos (ERTE) por causas organizativas y productivas que afecta a</w:t>
      </w:r>
      <w:r>
        <w:rPr>
          <w:rFonts w:cstheme="minorHAnsi"/>
        </w:rPr>
        <w:t xml:space="preserve"> </w:t>
      </w:r>
      <w:r w:rsidRPr="005454A8">
        <w:rPr>
          <w:rFonts w:cstheme="minorHAnsi"/>
        </w:rPr>
        <w:t>cinco centros en el Estado, tres de ellos en Navarra: Corella, Mutilva y Egüés.</w:t>
      </w:r>
      <w:r>
        <w:rPr>
          <w:rFonts w:cstheme="minorHAnsi"/>
        </w:rPr>
        <w:t xml:space="preserve"> </w:t>
      </w:r>
    </w:p>
    <w:p w14:paraId="778FC17B" w14:textId="5E4DACBF" w:rsidR="005454A8" w:rsidRPr="005454A8" w:rsidRDefault="005454A8" w:rsidP="005454A8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54A8">
        <w:rPr>
          <w:rFonts w:cstheme="minorHAnsi"/>
        </w:rPr>
        <w:t>Las tres factorías navarras aglutinan unos 800 puestos de trabajo: unos 600 en</w:t>
      </w:r>
      <w:r>
        <w:rPr>
          <w:rFonts w:cstheme="minorHAnsi"/>
        </w:rPr>
        <w:t xml:space="preserve"> </w:t>
      </w:r>
      <w:r w:rsidRPr="005454A8">
        <w:rPr>
          <w:rFonts w:cstheme="minorHAnsi"/>
        </w:rPr>
        <w:t>Corella, unos cien en Mutilva y unos 50 en Egüés</w:t>
      </w:r>
    </w:p>
    <w:p w14:paraId="60FE96AD" w14:textId="77777777" w:rsidR="005454A8" w:rsidRPr="005454A8" w:rsidRDefault="005454A8" w:rsidP="005454A8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54A8">
        <w:rPr>
          <w:rFonts w:cstheme="minorHAnsi"/>
        </w:rPr>
        <w:t>Ante esta preocupante noticia y nuevo revés para la industria navarra:</w:t>
      </w:r>
    </w:p>
    <w:p w14:paraId="39B8ECC8" w14:textId="596A945A" w:rsidR="005454A8" w:rsidRDefault="005454A8" w:rsidP="005454A8">
      <w:pPr>
        <w:spacing w:after="120" w:line="276" w:lineRule="auto"/>
        <w:jc w:val="both"/>
        <w:rPr>
          <w:rFonts w:cstheme="minorHAnsi"/>
        </w:rPr>
      </w:pPr>
      <w:r w:rsidRPr="005454A8">
        <w:rPr>
          <w:rFonts w:cstheme="minorHAnsi"/>
        </w:rPr>
        <w:t>¿Cuáles son las gestiones que ha llevado a cabo el Gobierno de Navarra, y con</w:t>
      </w:r>
      <w:r>
        <w:rPr>
          <w:rFonts w:cstheme="minorHAnsi"/>
        </w:rPr>
        <w:t xml:space="preserve"> </w:t>
      </w:r>
      <w:r w:rsidRPr="005454A8">
        <w:rPr>
          <w:rFonts w:cstheme="minorHAnsi"/>
        </w:rPr>
        <w:t>qué resultados, para defender el empleo en las factorías que la multinacional</w:t>
      </w:r>
      <w:r>
        <w:rPr>
          <w:rFonts w:cstheme="minorHAnsi"/>
        </w:rPr>
        <w:t xml:space="preserve"> </w:t>
      </w:r>
      <w:r w:rsidRPr="005454A8">
        <w:rPr>
          <w:rFonts w:cstheme="minorHAnsi"/>
        </w:rPr>
        <w:t xml:space="preserve">ZF </w:t>
      </w:r>
      <w:proofErr w:type="spellStart"/>
      <w:r w:rsidRPr="005454A8">
        <w:rPr>
          <w:rFonts w:cstheme="minorHAnsi"/>
        </w:rPr>
        <w:t>Aftermarket</w:t>
      </w:r>
      <w:proofErr w:type="spellEnd"/>
      <w:r w:rsidRPr="005454A8">
        <w:rPr>
          <w:rFonts w:cstheme="minorHAnsi"/>
        </w:rPr>
        <w:t xml:space="preserve"> tiene en Navarra?</w:t>
      </w:r>
    </w:p>
    <w:p w14:paraId="68CA2266" w14:textId="1F2F071A" w:rsidR="005454A8" w:rsidRDefault="005454A8" w:rsidP="005454A8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Pamplona, 19 de octubre de 2025</w:t>
      </w:r>
    </w:p>
    <w:p w14:paraId="6A304496" w14:textId="7A95ABC3" w:rsidR="005454A8" w:rsidRPr="005454A8" w:rsidRDefault="005454A8" w:rsidP="005454A8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La Parlamentaria Foral: Laura </w:t>
      </w:r>
      <w:proofErr w:type="spellStart"/>
      <w:r>
        <w:rPr>
          <w:rFonts w:cstheme="minorHAnsi"/>
        </w:rPr>
        <w:t>Aznal</w:t>
      </w:r>
      <w:proofErr w:type="spellEnd"/>
      <w:r>
        <w:rPr>
          <w:rFonts w:cstheme="minorHAnsi"/>
        </w:rPr>
        <w:t xml:space="preserve"> Sagasti</w:t>
      </w:r>
    </w:p>
    <w:sectPr w:rsidR="005454A8" w:rsidRPr="005454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4A8"/>
    <w:rsid w:val="005454A8"/>
    <w:rsid w:val="00F1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54963"/>
  <w15:chartTrackingRefBased/>
  <w15:docId w15:val="{0C411790-45D5-471C-B726-FD5756054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962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2025-10-20T06:23:00Z</dcterms:created>
  <dcterms:modified xsi:type="dcterms:W3CDTF">2025-10-20T06:27:00Z</dcterms:modified>
</cp:coreProperties>
</file>