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F1BC" w14:textId="77777777" w:rsidR="00621D03" w:rsidRPr="003D0191" w:rsidRDefault="00621D03" w:rsidP="00621D03">
      <w:pPr>
        <w:pStyle w:val="OFI-FIRMA3"/>
        <w:rPr>
          <w:noProof/>
          <w:sz w:val="16"/>
          <w:szCs w:val="16"/>
        </w:rPr>
      </w:pPr>
    </w:p>
    <w:p w14:paraId="27B59336" w14:textId="77777777" w:rsidR="00621D03" w:rsidRDefault="00621D03" w:rsidP="00621D03">
      <w:pPr>
        <w:pStyle w:val="OFI-TITULO1"/>
      </w:pPr>
      <w:r>
        <w:rPr>
          <w:noProof/>
        </w:rPr>
        <w:t>SERIE B:  PROPOSICIONES DE LEY FORAL</w:t>
      </w:r>
    </w:p>
    <w:p w14:paraId="7BDD5741" w14:textId="2E6AA05B" w:rsidR="00621D03" w:rsidRPr="00990795" w:rsidRDefault="00621D03" w:rsidP="00621D03">
      <w:pPr>
        <w:pStyle w:val="OFI-TITULO2"/>
        <w:rPr>
          <w:caps w:val="0"/>
        </w:rPr>
      </w:pPr>
      <w:r w:rsidRPr="007A092A">
        <w:rPr>
          <w:noProof/>
        </w:rPr>
        <w:t>11-25/PRO-00018</w:t>
      </w:r>
      <w:r>
        <w:t xml:space="preserve">. </w:t>
      </w:r>
      <w:r w:rsidRPr="00EB3F7D">
        <w:rPr>
          <w:caps w:val="0"/>
          <w:noProof/>
        </w:rPr>
        <w:t>P</w:t>
      </w:r>
      <w:r w:rsidR="00EB3F7D">
        <w:rPr>
          <w:caps w:val="0"/>
          <w:noProof/>
        </w:rPr>
        <w:t>roposición de Ley Foral</w:t>
      </w:r>
      <w:r w:rsidRPr="00EB3F7D">
        <w:rPr>
          <w:caps w:val="0"/>
        </w:rPr>
        <w:t xml:space="preserve"> </w:t>
      </w:r>
      <w:r w:rsidRPr="00EB3F7D">
        <w:rPr>
          <w:caps w:val="0"/>
          <w:noProof/>
        </w:rPr>
        <w:t>de regulación de la certificación y comercialización de créditos de carbono en los sectores agrícola, ganadero y forestal</w:t>
      </w:r>
    </w:p>
    <w:p w14:paraId="7569543E" w14:textId="77777777" w:rsidR="00621D03" w:rsidRDefault="00621D03" w:rsidP="00621D03">
      <w:pPr>
        <w:pStyle w:val="OFI-TITULO3"/>
      </w:pPr>
      <w:r>
        <w:t>NO TOMADA EN CONSIDERACIÓN POR EL PLENO</w:t>
      </w:r>
    </w:p>
    <w:p w14:paraId="64D1C3A2" w14:textId="77777777" w:rsidR="00621D03" w:rsidRDefault="00621D03" w:rsidP="00621D03">
      <w:pPr>
        <w:pStyle w:val="OFI-TEXTO"/>
      </w:pPr>
      <w:r>
        <w:t xml:space="preserve">El Pleno de la Cámara, en sesión celebrada el día </w:t>
      </w:r>
      <w:r w:rsidRPr="007A092A">
        <w:rPr>
          <w:noProof/>
        </w:rPr>
        <w:t>20 de noviembre de 2025</w:t>
      </w:r>
      <w:r>
        <w:t xml:space="preserve">, acordó no tomar en consideración la </w:t>
      </w:r>
      <w:r>
        <w:rPr>
          <w:bCs/>
          <w:noProof/>
        </w:rPr>
        <w:t>proposición de Ley Foral</w:t>
      </w:r>
      <w:r>
        <w:rPr>
          <w:b/>
        </w:rPr>
        <w:t xml:space="preserve"> </w:t>
      </w:r>
      <w:r w:rsidRPr="007A092A">
        <w:rPr>
          <w:noProof/>
        </w:rPr>
        <w:t>de regulación de la certificación y comercialización de créditos de carbono en los sectores agrícola, ganadero y forestal</w:t>
      </w:r>
      <w:r>
        <w:t xml:space="preserve">, presentada por </w:t>
      </w:r>
      <w:r w:rsidRPr="007A092A">
        <w:rPr>
          <w:noProof/>
        </w:rPr>
        <w:t>el G.P. Unión del Pueblo Navarro</w:t>
      </w:r>
      <w:r>
        <w:t xml:space="preserve"> y publicada en el Boletín Oficial del Parlamento de Navarra núm. </w:t>
      </w:r>
      <w:r w:rsidRPr="007A092A">
        <w:rPr>
          <w:noProof/>
        </w:rPr>
        <w:t>118</w:t>
      </w:r>
      <w:r>
        <w:t xml:space="preserve">, de </w:t>
      </w:r>
      <w:r w:rsidRPr="007A092A">
        <w:rPr>
          <w:noProof/>
        </w:rPr>
        <w:t>14 de octubre de 2025</w:t>
      </w:r>
      <w:r>
        <w:t>.</w:t>
      </w:r>
    </w:p>
    <w:p w14:paraId="5E4B1A75" w14:textId="77777777" w:rsidR="00621D03" w:rsidRDefault="00621D03" w:rsidP="00621D03">
      <w:pPr>
        <w:pStyle w:val="OFI-FECHA"/>
      </w:pPr>
      <w:r>
        <w:t xml:space="preserve">Pamplona, </w:t>
      </w:r>
      <w:r w:rsidRPr="007A092A">
        <w:rPr>
          <w:noProof/>
        </w:rPr>
        <w:t>21 de noviembre de 2025</w:t>
      </w:r>
    </w:p>
    <w:p w14:paraId="0242D6F8" w14:textId="77777777" w:rsidR="00621D03" w:rsidRDefault="00621D03" w:rsidP="00621D03">
      <w:pPr>
        <w:pStyle w:val="OFI-FIRMA3"/>
      </w:pPr>
      <w:r w:rsidRPr="007A092A">
        <w:rPr>
          <w:noProof/>
        </w:rPr>
        <w:t>El Presidente</w:t>
      </w:r>
      <w:r>
        <w:t xml:space="preserve">:  </w:t>
      </w:r>
      <w:r w:rsidRPr="007A092A">
        <w:rPr>
          <w:noProof/>
        </w:rPr>
        <w:t>Unai Hualde Iglesias</w:t>
      </w:r>
    </w:p>
    <w:p w14:paraId="593DA11D" w14:textId="77777777" w:rsidR="00C451FF" w:rsidRDefault="00C451FF"/>
    <w:sectPr w:rsidR="00C451FF" w:rsidSect="00621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9AB38" w14:textId="77777777" w:rsidR="00621D03" w:rsidRDefault="00621D03" w:rsidP="00621D03">
      <w:pPr>
        <w:spacing w:after="0" w:line="240" w:lineRule="auto"/>
      </w:pPr>
      <w:r>
        <w:separator/>
      </w:r>
    </w:p>
  </w:endnote>
  <w:endnote w:type="continuationSeparator" w:id="0">
    <w:p w14:paraId="71916771" w14:textId="77777777" w:rsidR="00621D03" w:rsidRDefault="00621D03" w:rsidP="00621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55E5" w14:textId="77777777" w:rsidR="00621D03" w:rsidRDefault="00621D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BDFE" w14:textId="77777777" w:rsidR="00621D03" w:rsidRDefault="00621D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DAB5" w14:textId="77777777" w:rsidR="00621D03" w:rsidRDefault="00621D03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72F6C" w14:textId="77777777" w:rsidR="00621D03" w:rsidRDefault="00621D03" w:rsidP="00621D03">
      <w:pPr>
        <w:spacing w:after="0" w:line="240" w:lineRule="auto"/>
      </w:pPr>
      <w:r>
        <w:separator/>
      </w:r>
    </w:p>
  </w:footnote>
  <w:footnote w:type="continuationSeparator" w:id="0">
    <w:p w14:paraId="59674CA2" w14:textId="77777777" w:rsidR="00621D03" w:rsidRDefault="00621D03" w:rsidP="00621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B9E97" w14:textId="77777777" w:rsidR="00621D03" w:rsidRDefault="00621D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42CF" w14:textId="77777777" w:rsidR="00621D03" w:rsidRDefault="00621D0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F17FD" w14:textId="77777777" w:rsidR="00621D03" w:rsidRDefault="00621D03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C65445" wp14:editId="129BC9AA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0"/>
          <wp:wrapNone/>
          <wp:docPr id="1258453718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 xml:space="preserve">.: </w:t>
    </w:r>
    <w:r w:rsidRPr="007A092A">
      <w:rPr>
        <w:noProof/>
      </w:rPr>
      <w:t>11-25/PRO-00018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803082022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D03"/>
    <w:rsid w:val="000B1A1E"/>
    <w:rsid w:val="000B7F47"/>
    <w:rsid w:val="001F2AE4"/>
    <w:rsid w:val="002E09AF"/>
    <w:rsid w:val="00621D03"/>
    <w:rsid w:val="006B6500"/>
    <w:rsid w:val="00911B26"/>
    <w:rsid w:val="00C451FF"/>
    <w:rsid w:val="00EB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D72BF"/>
  <w15:chartTrackingRefBased/>
  <w15:docId w15:val="{5B7B7C17-6753-49BA-8DFC-A36871415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21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21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1D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1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1D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1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1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1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1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21D0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21D0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1D0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1D0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1D0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1D0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1D0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1D0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1D0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21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21D0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21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21D0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21D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21D0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21D0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21D0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21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21D0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21D0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21D0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21D0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621D0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21D0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21D0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21D0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21D0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21D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1D0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621D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D0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607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2025-11-21T06:56:00Z</dcterms:created>
  <dcterms:modified xsi:type="dcterms:W3CDTF">2025-11-21T09:31:00Z</dcterms:modified>
</cp:coreProperties>
</file>