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05E4" w14:textId="5572292E" w:rsidR="00630216" w:rsidRPr="00630216" w:rsidRDefault="00630216" w:rsidP="00630216">
      <w:pPr>
        <w:spacing w:after="120" w:line="276" w:lineRule="auto"/>
        <w:jc w:val="both"/>
        <w:rPr>
          <w:rFonts w:cstheme="minorHAnsi"/>
        </w:rPr>
      </w:pPr>
      <w:r>
        <w:t xml:space="preserve">26POR-6</w:t>
      </w:r>
    </w:p>
    <w:p w14:paraId="57789FF8" w14:textId="16D08346" w:rsidR="00630216" w:rsidRPr="00630216" w:rsidRDefault="00630216" w:rsidP="00630216">
      <w:pPr>
        <w:autoSpaceDE w:val="0"/>
        <w:autoSpaceDN w:val="0"/>
        <w:adjustRightInd w:val="0"/>
        <w:spacing w:after="120" w:line="276" w:lineRule="auto"/>
        <w:jc w:val="both"/>
        <w:rPr>
          <w:rFonts w:cstheme="minorHAnsi"/>
        </w:rPr>
      </w:pPr>
      <w:r>
        <w:t xml:space="preserve">Unión del Pueblo Navarro talde parlamentarioari atxikitako foru parlamentari Raquel Garbayo Berdonces andreak, Legebiltzarreko Erregelamenduan xedatuaren babesean, honako galdera hau aurkezten du, Nafarroako Gobernuko Eskubide Sozialetako kontseilariak Legebiltzarraren hurrengo Osoko Bilkuran ahoz erantzun dezan:</w:t>
      </w:r>
    </w:p>
    <w:p w14:paraId="3BC300FA" w14:textId="77777777" w:rsidR="00630216" w:rsidRDefault="00630216" w:rsidP="00630216">
      <w:pPr>
        <w:autoSpaceDE w:val="0"/>
        <w:autoSpaceDN w:val="0"/>
        <w:adjustRightInd w:val="0"/>
        <w:spacing w:after="120" w:line="276" w:lineRule="auto"/>
        <w:jc w:val="both"/>
        <w:rPr>
          <w:rFonts w:cstheme="minorHAnsi"/>
        </w:rPr>
      </w:pPr>
      <w:r>
        <w:t xml:space="preserve">Zer premiazko neurri hartu ditu Nafarroako Gobernuak berriki izan dugun hotzaldian hark pertsona behartsuenengan, bereziki azken egun hauetan kalean lo egin beharrean egon direnengan, duen eragina arintzeko?</w:t>
      </w:r>
      <w:r>
        <w:t xml:space="preserve"> </w:t>
      </w:r>
    </w:p>
    <w:p w14:paraId="6D5B619F" w14:textId="701938E8" w:rsidR="00630216" w:rsidRPr="00630216" w:rsidRDefault="00630216" w:rsidP="00630216">
      <w:pPr>
        <w:autoSpaceDE w:val="0"/>
        <w:autoSpaceDN w:val="0"/>
        <w:adjustRightInd w:val="0"/>
        <w:spacing w:after="120" w:line="276" w:lineRule="auto"/>
        <w:jc w:val="both"/>
        <w:rPr>
          <w:rFonts w:cstheme="minorHAnsi"/>
        </w:rPr>
      </w:pPr>
      <w:r>
        <w:t xml:space="preserve">Iruñean, 2026ko urtarrilaren 7an</w:t>
      </w:r>
    </w:p>
    <w:p w14:paraId="17A2B89C" w14:textId="79F006E4" w:rsidR="00630216" w:rsidRPr="00630216" w:rsidRDefault="00630216" w:rsidP="00630216">
      <w:pPr>
        <w:spacing w:after="120" w:line="276" w:lineRule="auto"/>
        <w:jc w:val="both"/>
        <w:rPr>
          <w:rFonts w:cstheme="minorHAnsi"/>
        </w:rPr>
      </w:pPr>
      <w:r>
        <w:t xml:space="preserve">Foru parlamentaria: Raquel Garbayo Berdonces</w:t>
      </w:r>
    </w:p>
    <w:sectPr w:rsidR="00630216" w:rsidRPr="006302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6"/>
    <w:rsid w:val="006302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1636"/>
  <w15:chartTrackingRefBased/>
  <w15:docId w15:val="{A48BF6ED-E896-4041-8223-BC9E07A2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568</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2026-01-07T15:42:00Z</dcterms:created>
  <dcterms:modified xsi:type="dcterms:W3CDTF">2026-01-07T15:43:00Z</dcterms:modified>
</cp:coreProperties>
</file>