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37A5" w14:textId="4902D2E1" w:rsidR="00A54643" w:rsidRDefault="00C608E9" w:rsidP="00A54643">
      <w:pPr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25PES-4</w:t>
      </w:r>
      <w:r w:rsidR="00110A3C">
        <w:rPr>
          <w:rFonts w:cstheme="minorHAnsi"/>
        </w:rPr>
        <w:t>5</w:t>
      </w:r>
      <w:r w:rsidR="00456E32">
        <w:rPr>
          <w:rFonts w:cstheme="minorHAnsi"/>
        </w:rPr>
        <w:t>2</w:t>
      </w:r>
    </w:p>
    <w:p w14:paraId="11F13AC4" w14:textId="6BD56A41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 w:rsidRPr="00456E32">
        <w:rPr>
          <w:rFonts w:cstheme="minorHAnsi"/>
        </w:rPr>
        <w:t>Txomin González Mart</w:t>
      </w:r>
      <w:r>
        <w:rPr>
          <w:rFonts w:cstheme="minorHAnsi"/>
        </w:rPr>
        <w:t>í</w:t>
      </w:r>
      <w:r w:rsidRPr="00456E32">
        <w:rPr>
          <w:rFonts w:cstheme="minorHAnsi"/>
        </w:rPr>
        <w:t>nez</w:t>
      </w:r>
      <w:r w:rsidRPr="00456E32">
        <w:rPr>
          <w:rFonts w:cstheme="minorHAnsi"/>
        </w:rPr>
        <w:t xml:space="preserve">, del grupo parlamentario de EH </w:t>
      </w:r>
      <w:r w:rsidR="00701CCD" w:rsidRPr="00456E32">
        <w:rPr>
          <w:rFonts w:cstheme="minorHAnsi"/>
        </w:rPr>
        <w:t>Bildu</w:t>
      </w:r>
      <w:r w:rsidR="00701CCD">
        <w:rPr>
          <w:rFonts w:cstheme="minorHAnsi"/>
        </w:rPr>
        <w:t xml:space="preserve"> </w:t>
      </w:r>
      <w:r w:rsidR="00701CCD" w:rsidRPr="00456E32">
        <w:rPr>
          <w:rFonts w:cstheme="minorHAnsi"/>
        </w:rPr>
        <w:t>Nafarroa</w:t>
      </w:r>
      <w:r w:rsidRPr="00456E32">
        <w:rPr>
          <w:rFonts w:cstheme="minorHAnsi"/>
        </w:rPr>
        <w:t>, al amparo de lo establecido en el Reglamento de la Cámara, realiza las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 xml:space="preserve">siguientes </w:t>
      </w:r>
      <w:r w:rsidR="00701CCD" w:rsidRPr="00456E32">
        <w:rPr>
          <w:rFonts w:cstheme="minorHAnsi"/>
        </w:rPr>
        <w:t>preguntas escritas</w:t>
      </w:r>
      <w:r w:rsidR="00701CCD" w:rsidRPr="00456E32">
        <w:rPr>
          <w:rFonts w:cstheme="minorHAnsi"/>
          <w:b/>
          <w:bCs/>
        </w:rPr>
        <w:t xml:space="preserve"> </w:t>
      </w:r>
      <w:r w:rsidRPr="00456E32">
        <w:rPr>
          <w:rFonts w:cstheme="minorHAnsi"/>
        </w:rPr>
        <w:t xml:space="preserve">para que sean </w:t>
      </w:r>
      <w:r w:rsidR="00701CCD">
        <w:rPr>
          <w:rFonts w:cstheme="minorHAnsi"/>
        </w:rPr>
        <w:t>remitidas</w:t>
      </w:r>
      <w:r w:rsidRPr="00456E32">
        <w:rPr>
          <w:rFonts w:cstheme="minorHAnsi"/>
        </w:rPr>
        <w:t xml:space="preserve"> por el Gobierno de Navarra.</w:t>
      </w:r>
    </w:p>
    <w:p w14:paraId="06C867F7" w14:textId="6DDD53B0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 w:rsidRPr="00456E32">
        <w:rPr>
          <w:rFonts w:cstheme="minorHAnsi"/>
        </w:rPr>
        <w:t>EH Bil</w:t>
      </w:r>
      <w:r w:rsidR="00701CCD">
        <w:rPr>
          <w:rFonts w:cstheme="minorHAnsi"/>
        </w:rPr>
        <w:t>d</w:t>
      </w:r>
      <w:r w:rsidRPr="00456E32">
        <w:rPr>
          <w:rFonts w:cstheme="minorHAnsi"/>
        </w:rPr>
        <w:t>u ha tenido conocimiento de varios intentos de suicidio (8) o incidentes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autolesivos en el Centro Penitenciario de Pamplona durante las últimas semanas. Estos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incidentes han debido de centrarse en población reclusa joven de origen magrebí.</w:t>
      </w:r>
    </w:p>
    <w:p w14:paraId="4DD43E1C" w14:textId="5EE08890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 w:rsidRPr="00456E32">
        <w:rPr>
          <w:rFonts w:cstheme="minorHAnsi"/>
        </w:rPr>
        <w:t>El suicidio en los centros penitenciarios puede abordarse desde la perspectiva del estrés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psicosocial, pues el ingreso conlleva un proceso de adaptación psicológica en el que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intervienen e interactúan estresores ambientales (humedad, frío, calor, ruido),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condiciones higiénicas y sanitarias deficientes, ausencia de espacios de esparcimiento,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hacinamiento, falta de intimidad, una estructura arquitectónica y organizacional carente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de apoyo social, dificultad comunicativa en la población migrante…</w:t>
      </w:r>
      <w:r w:rsidR="00701CCD">
        <w:rPr>
          <w:rFonts w:cstheme="minorHAnsi"/>
        </w:rPr>
        <w:t xml:space="preserve"> </w:t>
      </w:r>
      <w:r w:rsidRPr="00456E32">
        <w:rPr>
          <w:rFonts w:cstheme="minorHAnsi"/>
        </w:rPr>
        <w:t>todo lo cual afectaría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al estado de salud psicológica y física de la persona.</w:t>
      </w:r>
    </w:p>
    <w:p w14:paraId="00780FA7" w14:textId="56EF005E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 w:rsidRPr="00456E32">
        <w:rPr>
          <w:rFonts w:cstheme="minorHAnsi"/>
        </w:rPr>
        <w:t>La Administración debe “velar por la vida, la integridad y la salud de los internos” (art.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3.4 de la Ley Orgánica General Penitenciaria). Por ello, existe desde 2014 el denominado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Programa de Prevención de Suicidios. Se encuentra regulado en la Instrucción 5/2014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de la Secretaría General de Instituciones Penitenciarias.</w:t>
      </w:r>
    </w:p>
    <w:p w14:paraId="559EF467" w14:textId="687A852E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 w:rsidRPr="00456E32">
        <w:rPr>
          <w:rFonts w:cstheme="minorHAnsi"/>
        </w:rPr>
        <w:t>Los centros penitenciarios deben tener una política razonable e integral para la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prevención del suicidio y ser las autoridades de instituciones penitenciarias, no el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personal funcionario, ni los trabajadores de sanidad penitenciaria, quienes tienen la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responsabilidad de instaurar dichos programas. Programas que deberán contar con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personal formado en la prevención del suicidio de los reclusos bajo su cuidado, pudiendo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contar con sencillos indicadores que complementen la observación y comunicación más</w:t>
      </w:r>
      <w:r>
        <w:rPr>
          <w:rFonts w:cstheme="minorHAnsi"/>
        </w:rPr>
        <w:t xml:space="preserve"> </w:t>
      </w:r>
      <w:r w:rsidRPr="00456E32">
        <w:rPr>
          <w:rFonts w:cstheme="minorHAnsi"/>
        </w:rPr>
        <w:t>adecuadas para mejorar la detección de señales de alerta y riesgo.</w:t>
      </w:r>
    </w:p>
    <w:p w14:paraId="4E12F5F3" w14:textId="1F1876EA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 w:rsidRPr="00456E32">
        <w:rPr>
          <w:rFonts w:cstheme="minorHAnsi"/>
        </w:rPr>
        <w:t xml:space="preserve">A este respecto, </w:t>
      </w:r>
      <w:r w:rsidR="00701CCD">
        <w:rPr>
          <w:rFonts w:cstheme="minorHAnsi"/>
        </w:rPr>
        <w:t>e</w:t>
      </w:r>
      <w:r w:rsidRPr="00456E32">
        <w:rPr>
          <w:rFonts w:cstheme="minorHAnsi"/>
        </w:rPr>
        <w:t xml:space="preserve">ste parlamentario realiza las siguientes </w:t>
      </w:r>
      <w:r w:rsidR="00701CCD" w:rsidRPr="00456E32">
        <w:rPr>
          <w:rFonts w:cstheme="minorHAnsi"/>
        </w:rPr>
        <w:t>preguntas escritas</w:t>
      </w:r>
      <w:r w:rsidRPr="00456E32">
        <w:rPr>
          <w:rFonts w:cstheme="minorHAnsi"/>
        </w:rPr>
        <w:t>:</w:t>
      </w:r>
    </w:p>
    <w:p w14:paraId="49E1C569" w14:textId="1CA4C182" w:rsidR="00456E32" w:rsidRPr="00456E32" w:rsidRDefault="00701CCD" w:rsidP="00456E32">
      <w:pPr>
        <w:spacing w:after="120" w:line="276" w:lineRule="auto"/>
        <w:jc w:val="both"/>
        <w:rPr>
          <w:rFonts w:cstheme="minorHAnsi"/>
        </w:rPr>
      </w:pPr>
      <w:r w:rsidRPr="00701CCD">
        <w:rPr>
          <w:rFonts w:cstheme="minorHAnsi"/>
        </w:rPr>
        <w:t>–</w:t>
      </w:r>
      <w:r w:rsidR="00456E32" w:rsidRPr="00456E32">
        <w:rPr>
          <w:rFonts w:cstheme="minorHAnsi"/>
        </w:rPr>
        <w:t xml:space="preserve"> ¿Se está aplicando de forma integral el Programa de Prevención de Suicidios en el</w:t>
      </w:r>
      <w:r w:rsidR="00456E32" w:rsidRPr="00701CCD">
        <w:rPr>
          <w:rFonts w:cstheme="minorHAnsi"/>
        </w:rPr>
        <w:t xml:space="preserve"> </w:t>
      </w:r>
      <w:r w:rsidR="00456E32" w:rsidRPr="00456E32">
        <w:rPr>
          <w:rFonts w:cstheme="minorHAnsi"/>
        </w:rPr>
        <w:t>Centro Penitenciario de Pamplona, cu</w:t>
      </w:r>
      <w:r w:rsidRPr="00701CCD">
        <w:rPr>
          <w:rFonts w:cstheme="minorHAnsi"/>
        </w:rPr>
        <w:t>á</w:t>
      </w:r>
      <w:r w:rsidR="00456E32" w:rsidRPr="00456E32">
        <w:rPr>
          <w:rFonts w:cstheme="minorHAnsi"/>
        </w:rPr>
        <w:t>ntas veces se ha activado y si se ha realizado</w:t>
      </w:r>
      <w:r w:rsidR="00456E32" w:rsidRPr="00701CCD">
        <w:rPr>
          <w:rFonts w:cstheme="minorHAnsi"/>
        </w:rPr>
        <w:t xml:space="preserve"> </w:t>
      </w:r>
      <w:r w:rsidR="00456E32" w:rsidRPr="00456E32">
        <w:rPr>
          <w:rFonts w:cstheme="minorHAnsi"/>
        </w:rPr>
        <w:t>alguna adaptación para la intervención con reclusos de origen migrante?</w:t>
      </w:r>
    </w:p>
    <w:p w14:paraId="0C60D716" w14:textId="292BC7D4" w:rsidR="00456E32" w:rsidRPr="00701CCD" w:rsidRDefault="00701CCD" w:rsidP="00456E32">
      <w:pPr>
        <w:spacing w:after="120" w:line="276" w:lineRule="auto"/>
        <w:jc w:val="both"/>
        <w:rPr>
          <w:rFonts w:cstheme="minorHAnsi"/>
        </w:rPr>
      </w:pPr>
      <w:r w:rsidRPr="00701CCD">
        <w:rPr>
          <w:rFonts w:cstheme="minorHAnsi"/>
        </w:rPr>
        <w:t>–</w:t>
      </w:r>
      <w:r w:rsidR="00456E32" w:rsidRPr="00456E32">
        <w:rPr>
          <w:rFonts w:cstheme="minorHAnsi"/>
        </w:rPr>
        <w:t xml:space="preserve"> ¿Cuántos intentos de suicidio y de cu</w:t>
      </w:r>
      <w:r w:rsidRPr="00701CCD">
        <w:rPr>
          <w:rFonts w:cstheme="minorHAnsi"/>
        </w:rPr>
        <w:t>á</w:t>
      </w:r>
      <w:r w:rsidR="00456E32" w:rsidRPr="00456E32">
        <w:rPr>
          <w:rFonts w:cstheme="minorHAnsi"/>
        </w:rPr>
        <w:t>ntos reclusos se ha tenido constancia en el</w:t>
      </w:r>
      <w:r w:rsidR="00456E32" w:rsidRPr="00701CCD">
        <w:rPr>
          <w:rFonts w:cstheme="minorHAnsi"/>
        </w:rPr>
        <w:t xml:space="preserve"> </w:t>
      </w:r>
      <w:r w:rsidR="00456E32" w:rsidRPr="00701CCD">
        <w:rPr>
          <w:rFonts w:cstheme="minorHAnsi"/>
        </w:rPr>
        <w:t>año 2025?</w:t>
      </w:r>
    </w:p>
    <w:p w14:paraId="25DE3BA2" w14:textId="19FD9A17" w:rsidR="00456E32" w:rsidRPr="00456E32" w:rsidRDefault="00701CCD" w:rsidP="00456E32">
      <w:pPr>
        <w:spacing w:after="120" w:line="276" w:lineRule="auto"/>
        <w:jc w:val="both"/>
        <w:rPr>
          <w:rFonts w:cstheme="minorHAnsi"/>
        </w:rPr>
      </w:pPr>
      <w:r w:rsidRPr="00701CCD">
        <w:rPr>
          <w:rFonts w:cstheme="minorHAnsi"/>
        </w:rPr>
        <w:t>–</w:t>
      </w:r>
      <w:r w:rsidR="00456E32" w:rsidRPr="00456E32">
        <w:rPr>
          <w:rFonts w:cstheme="minorHAnsi"/>
        </w:rPr>
        <w:t xml:space="preserve"> ¿Cuáles han sido las actuaciones realizadas en cada uno de los intentos de suicidio</w:t>
      </w:r>
      <w:r w:rsidR="00456E32" w:rsidRPr="00701CCD">
        <w:rPr>
          <w:rFonts w:cstheme="minorHAnsi"/>
        </w:rPr>
        <w:t xml:space="preserve"> </w:t>
      </w:r>
      <w:r w:rsidR="00456E32" w:rsidRPr="00456E32">
        <w:rPr>
          <w:rFonts w:cstheme="minorHAnsi"/>
        </w:rPr>
        <w:t>detectados en el año 2025?</w:t>
      </w:r>
    </w:p>
    <w:p w14:paraId="1E8F7F29" w14:textId="7A354B34" w:rsidR="00456E32" w:rsidRPr="00456E32" w:rsidRDefault="00701CCD" w:rsidP="00456E32">
      <w:pPr>
        <w:spacing w:after="120" w:line="276" w:lineRule="auto"/>
        <w:jc w:val="both"/>
        <w:rPr>
          <w:rFonts w:cstheme="minorHAnsi"/>
        </w:rPr>
      </w:pPr>
      <w:r w:rsidRPr="00701CCD">
        <w:rPr>
          <w:rFonts w:cstheme="minorHAnsi"/>
        </w:rPr>
        <w:t>–</w:t>
      </w:r>
      <w:r w:rsidR="00456E32" w:rsidRPr="00456E32">
        <w:rPr>
          <w:rFonts w:cstheme="minorHAnsi"/>
        </w:rPr>
        <w:t xml:space="preserve"> ¿Se están tomando más medidas preventivas, formación de personal, elaboración de</w:t>
      </w:r>
      <w:r w:rsidR="00456E32" w:rsidRPr="00701CCD">
        <w:rPr>
          <w:rFonts w:cstheme="minorHAnsi"/>
        </w:rPr>
        <w:t xml:space="preserve"> </w:t>
      </w:r>
      <w:r w:rsidR="00456E32" w:rsidRPr="00456E32">
        <w:rPr>
          <w:rFonts w:cstheme="minorHAnsi"/>
        </w:rPr>
        <w:t>indicadores de riesgo, mejora en la comunicación de posibles riesgos, elaboración de</w:t>
      </w:r>
      <w:r w:rsidR="00456E32" w:rsidRPr="00701CCD">
        <w:rPr>
          <w:rFonts w:cstheme="minorHAnsi"/>
        </w:rPr>
        <w:t xml:space="preserve"> </w:t>
      </w:r>
      <w:r w:rsidR="00456E32" w:rsidRPr="00456E32">
        <w:rPr>
          <w:rFonts w:cstheme="minorHAnsi"/>
        </w:rPr>
        <w:t>programas y talleres específicos para ciertos colectivos…?</w:t>
      </w:r>
    </w:p>
    <w:p w14:paraId="1443B12C" w14:textId="3DDF39F3" w:rsidR="00456E32" w:rsidRDefault="00456E32" w:rsidP="00456E32">
      <w:pPr>
        <w:spacing w:after="120" w:line="276" w:lineRule="auto"/>
        <w:jc w:val="both"/>
        <w:rPr>
          <w:rFonts w:cstheme="minorHAnsi"/>
        </w:rPr>
      </w:pPr>
      <w:r w:rsidRPr="00456E32">
        <w:rPr>
          <w:rFonts w:cstheme="minorHAnsi"/>
        </w:rPr>
        <w:t>Pamplona/Iruña</w:t>
      </w:r>
      <w:r w:rsidR="00701CCD">
        <w:rPr>
          <w:rFonts w:cstheme="minorHAnsi"/>
        </w:rPr>
        <w:t>,</w:t>
      </w:r>
      <w:r w:rsidRPr="00456E32">
        <w:rPr>
          <w:rFonts w:cstheme="minorHAnsi"/>
        </w:rPr>
        <w:t xml:space="preserve"> 18 de diciembre de 2025</w:t>
      </w:r>
    </w:p>
    <w:p w14:paraId="37BF01E2" w14:textId="79F2F767" w:rsidR="00701CCD" w:rsidRPr="00C608E9" w:rsidRDefault="00701CCD" w:rsidP="00456E3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Txomin González Martínez</w:t>
      </w:r>
    </w:p>
    <w:sectPr w:rsidR="00701CCD" w:rsidRPr="00C60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9"/>
    <w:rsid w:val="00110A3C"/>
    <w:rsid w:val="00456E32"/>
    <w:rsid w:val="006E28B1"/>
    <w:rsid w:val="00701CCD"/>
    <w:rsid w:val="00A54643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138A"/>
  <w15:chartTrackingRefBased/>
  <w15:docId w15:val="{1D2FEFFE-71A2-420D-B3DA-2058CD7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2025-12-18T10:59:00Z</dcterms:created>
  <dcterms:modified xsi:type="dcterms:W3CDTF">2025-12-18T11:07:00Z</dcterms:modified>
</cp:coreProperties>
</file>