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94F3" w14:textId="0F6135F5" w:rsidR="00315517" w:rsidRPr="00315517" w:rsidRDefault="00315517" w:rsidP="00315517">
      <w:pPr>
        <w:spacing w:after="120" w:line="276" w:lineRule="auto"/>
        <w:jc w:val="both"/>
        <w:rPr>
          <w:rFonts w:cstheme="minorHAnsi"/>
        </w:rPr>
      </w:pPr>
      <w:r w:rsidRPr="00315517">
        <w:rPr>
          <w:rFonts w:cstheme="minorHAnsi"/>
        </w:rPr>
        <w:t>26POR-38</w:t>
      </w:r>
    </w:p>
    <w:p w14:paraId="48DD2E46" w14:textId="6DF65044" w:rsidR="00315517" w:rsidRPr="00315517" w:rsidRDefault="00315517" w:rsidP="003155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15517">
        <w:rPr>
          <w:rFonts w:cstheme="minorHAnsi"/>
        </w:rPr>
        <w:t>Do</w:t>
      </w:r>
      <w:r w:rsidR="003147B2">
        <w:rPr>
          <w:rFonts w:cstheme="minorHAnsi"/>
        </w:rPr>
        <w:t>ña</w:t>
      </w:r>
      <w:r w:rsidRPr="00315517">
        <w:rPr>
          <w:rFonts w:cstheme="minorHAnsi"/>
        </w:rPr>
        <w:t xml:space="preserve"> </w:t>
      </w:r>
      <w:r w:rsidR="003147B2">
        <w:rPr>
          <w:rFonts w:cstheme="minorHAnsi"/>
        </w:rPr>
        <w:t>Irene Royo Ortín</w:t>
      </w:r>
      <w:r w:rsidRPr="00315517">
        <w:rPr>
          <w:rFonts w:cstheme="minorHAnsi"/>
        </w:rPr>
        <w:t>, miembro de las Cortes de Navarra y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portavoz del grupo parlamentario del Partido Popular de Navarra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(PPN), al amparo de lo dispuesto en el Reglamento de la Cámara,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presenta la siguiente pregunta de máxima actualidad, dirigida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a la presidenta del Gobierno de Navarra, para su contestación en el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próximo Pleno del 29 de enero:</w:t>
      </w:r>
    </w:p>
    <w:p w14:paraId="1BC4FE05" w14:textId="60C40C5E" w:rsidR="00315517" w:rsidRPr="00315517" w:rsidRDefault="00315517" w:rsidP="003155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15517">
        <w:rPr>
          <w:rFonts w:cstheme="minorHAnsi"/>
        </w:rPr>
        <w:t>¿Respalda el Gobierno de Navarra las labores del Gobierno de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España en materia de infraestructuras en la Comunidad Foral de</w:t>
      </w:r>
      <w:r>
        <w:rPr>
          <w:rFonts w:cstheme="minorHAnsi"/>
        </w:rPr>
        <w:t xml:space="preserve"> </w:t>
      </w:r>
      <w:r w:rsidRPr="00315517">
        <w:rPr>
          <w:rFonts w:cstheme="minorHAnsi"/>
        </w:rPr>
        <w:t>Navarra?</w:t>
      </w:r>
    </w:p>
    <w:p w14:paraId="6F51B552" w14:textId="77777777" w:rsidR="00315517" w:rsidRPr="00315517" w:rsidRDefault="00315517" w:rsidP="003155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15517">
        <w:rPr>
          <w:rFonts w:cstheme="minorHAnsi"/>
        </w:rPr>
        <w:t>Pamplona, 25 de enero de 2026</w:t>
      </w:r>
    </w:p>
    <w:p w14:paraId="1F5FA111" w14:textId="762BC941" w:rsidR="00315517" w:rsidRPr="00315517" w:rsidRDefault="003147B2" w:rsidP="0031551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Irene Royo Ortín</w:t>
      </w:r>
    </w:p>
    <w:sectPr w:rsidR="00315517" w:rsidRPr="00315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17"/>
    <w:rsid w:val="003147B2"/>
    <w:rsid w:val="0031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F355"/>
  <w15:chartTrackingRefBased/>
  <w15:docId w15:val="{FC5D1469-C552-410B-AD85-3DBA176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2026-01-26T07:53:00Z</dcterms:created>
  <dcterms:modified xsi:type="dcterms:W3CDTF">2026-01-26T13:51:00Z</dcterms:modified>
</cp:coreProperties>
</file>