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D6CB" w14:textId="1F15AA78" w:rsidR="00E01A8C" w:rsidRPr="00E33789" w:rsidRDefault="00E01A8C"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EH Bildu Nafarroa talde parlamentarioak aurkeztutako 11-2025/PES 00404 galdera idatziari dagokionez, honako hau jakinarazten du Hezkuntzako kontseilariak:</w:t>
      </w:r>
      <w:r>
        <w:rPr>
          <w:sz w:val="22"/>
          <w:rFonts w:asciiTheme="minorHAnsi" w:hAnsiTheme="minorHAnsi"/>
        </w:rPr>
        <w:t xml:space="preserve"> </w:t>
      </w:r>
    </w:p>
    <w:p w14:paraId="453B02E4" w14:textId="1096B3C8"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 </w:t>
      </w:r>
      <w:r>
        <w:rPr>
          <w:sz w:val="22"/>
          <w:rFonts w:asciiTheme="minorHAnsi" w:hAnsiTheme="minorHAnsi"/>
        </w:rPr>
        <w:t xml:space="preserve">Hezkuntza Departamentuaren 2023-2027 aldiko hizkuntza-plana izapidetu zenean, ez zen zehaztu euskara eskakizuna zuen plazarik Iruñeko Hizkuntza Eskola Ofizialean.</w:t>
      </w:r>
      <w:r>
        <w:rPr>
          <w:sz w:val="22"/>
          <w:rFonts w:asciiTheme="minorHAnsi" w:hAnsiTheme="minorHAnsi"/>
        </w:rPr>
        <w:t xml:space="preserve"> </w:t>
      </w:r>
      <w:r>
        <w:rPr>
          <w:sz w:val="22"/>
          <w:rFonts w:asciiTheme="minorHAnsi" w:hAnsiTheme="minorHAnsi"/>
        </w:rPr>
        <w:t xml:space="preserve">Hizkuntza plan horretan ezartzen denez, ikastetxeetan euskara eskakizuna esleituko zaie irakasle ez diren langileen lanpostuei, baldintza honen arabera:</w:t>
      </w:r>
    </w:p>
    <w:p w14:paraId="5D54324E" w14:textId="77777777"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“Euskaraz soilik irakasten duten ikastetxeetan, irakasle ez diren lanpostu guztiak.</w:t>
      </w:r>
    </w:p>
    <w:p w14:paraId="558D535F" w14:textId="245A739D"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Euskaraz edo euskara irakasten duten ikastetxeetan, Hezkuntza Departamentuak zehazten dituen lanpostuak”.</w:t>
      </w:r>
    </w:p>
    <w:p w14:paraId="6B0A907E" w14:textId="3D1206C2"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Plan horretan ezarritakoari jarraikiz, Funtzio Publikoaren Zuzendaritza Nagusiari bidali zitzaion ikastetxeetako irakasle ez diren langileen zer lanposturi esleitu nahi zitzaien euskara eskakizuna.</w:t>
      </w:r>
      <w:r>
        <w:rPr>
          <w:sz w:val="22"/>
          <w:rFonts w:asciiTheme="minorHAnsi" w:hAnsiTheme="minorHAnsi"/>
        </w:rPr>
        <w:t xml:space="preserve"> </w:t>
      </w:r>
      <w:r>
        <w:rPr>
          <w:sz w:val="22"/>
          <w:rFonts w:asciiTheme="minorHAnsi" w:hAnsiTheme="minorHAnsi"/>
        </w:rPr>
        <w:t xml:space="preserve">Proposamen hori 2025eko apirilaren 10eko Mahai Orokorrean aztertu zen.</w:t>
      </w:r>
    </w:p>
    <w:p w14:paraId="786C19B4" w14:textId="77777777"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Hizkuntza Planaren espedientea aztertuta, egiaztatu da Hizkuntza Eskola Ofizialean 6 administrari plaza daudela: horietatik 3 funtzionarioek betetzen dituzte (32922, 35624 eta 35718) eta 3 aldi baterako kontratua duten langileek (37439, 31158 eta 32307).</w:t>
      </w:r>
      <w:r>
        <w:rPr>
          <w:sz w:val="22"/>
          <w:rFonts w:asciiTheme="minorHAnsi" w:hAnsiTheme="minorHAnsi"/>
        </w:rPr>
        <w:t xml:space="preserve"> </w:t>
      </w:r>
      <w:r>
        <w:rPr>
          <w:sz w:val="22"/>
          <w:rFonts w:asciiTheme="minorHAnsi" w:hAnsiTheme="minorHAnsi"/>
        </w:rPr>
        <w:t xml:space="preserve">Gainera, egiaztatu denez, nahiz eta azken bi lanpostu horiek (31158 eta 32307) plantilla organikoan euskararen eskakizuna esleituta ez izan, 2022an kontratazioak egin zirenean barne hartzen zuten euskararen eskakizuna, ikastetxearen beharrei erantzuteko, Hezkuntza Departamentuak bi lanpostu horiei euskara eskakizuna esleitzea proposatu eta Euskarabidearen aldeko txostena jaso ondoren.</w:t>
      </w:r>
      <w:r>
        <w:rPr>
          <w:sz w:val="22"/>
          <w:rFonts w:asciiTheme="minorHAnsi" w:hAnsiTheme="minorHAnsi"/>
        </w:rPr>
        <w:t xml:space="preserve"> </w:t>
      </w:r>
    </w:p>
    <w:p w14:paraId="67B1E908" w14:textId="77777777" w:rsidR="004E6DA0"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Azaldutako aurrekariak aztertuta, eta ikastetxearen eskaera ikusita, Hezkuntza Departamentuak dagozkion jarduerak eginen ditu Iruñeko Hizkuntza Eskola Ofizialeko bi administrari plazari euskara eskakizuna esleitzea proposatzeko. Horretarako, Lehendakaritzako, Berdintasuneko, Funtzio Publikoko eta Barneko kontseilariaren uztailaren 25eko 195/2022 Foru Aginduak eskatzen duen izapide osoari jarraituko zaio, eta txostena eskatuko zaio Euskarabideari.</w:t>
      </w:r>
    </w:p>
    <w:p w14:paraId="252D1F99" w14:textId="77777777" w:rsidR="00E6381D" w:rsidRPr="00E33789" w:rsidRDefault="004E6DA0" w:rsidP="00E33789">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Bestalde, galderan aipatzen diren Iruñeko HEOko Zerbitzu Orokorren eta atezainen lanpostuei dagokienez, proposatu zen kategoria horietako plaza jakin batzuei euskara eskakizuna esleitzea, Hezkuntza Departamentuak araubide orokorreko irakaskuntzak D ereduan edo D eta A/G ereduak partekatuz ematen dituzten ikastetxeetarako soilik ezarritako irizpidearekin bat etorriz.</w:t>
      </w:r>
      <w:r>
        <w:rPr>
          <w:sz w:val="22"/>
          <w:rFonts w:asciiTheme="minorHAnsi" w:hAnsiTheme="minorHAnsi"/>
        </w:rPr>
        <w:t xml:space="preserve"> </w:t>
      </w:r>
      <w:r>
        <w:rPr>
          <w:sz w:val="22"/>
          <w:rFonts w:asciiTheme="minorHAnsi" w:hAnsiTheme="minorHAnsi"/>
        </w:rPr>
        <w:t xml:space="preserve">Hala, araubide bereziko irakaskuntzak ematen dituzten gainerako ikastetxeetan, hala nola NUHEOn, Dantza-eskolan edo kontserbatorioetan, Zerbitzu Orokorren edo atezainen lanpostuek ez dute esleituta euskara eskakizunik plantillan.</w:t>
      </w:r>
    </w:p>
    <w:p w14:paraId="62CF3E44" w14:textId="47A2C579" w:rsidR="00E01A8C" w:rsidRPr="00E33789" w:rsidRDefault="00E01A8C" w:rsidP="00E33789">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2an</w:t>
      </w:r>
    </w:p>
    <w:p w14:paraId="703A6D24" w14:textId="6113632B" w:rsidR="006D0219" w:rsidRPr="00E33789" w:rsidRDefault="00E33789" w:rsidP="00E33789">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E33789" w:rsidSect="00E33789">
      <w:headerReference w:type="default" r:id="rId7"/>
      <w:footerReference w:type="default" r:id="rId8"/>
      <w:headerReference w:type="first" r:id="rId9"/>
      <w:footerReference w:type="first" r:id="rId10"/>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5F8D" w14:textId="77777777" w:rsidR="006D0219" w:rsidRDefault="006D0219">
      <w:r>
        <w:separator/>
      </w:r>
    </w:p>
  </w:endnote>
  <w:endnote w:type="continuationSeparator" w:id="0">
    <w:p w14:paraId="27AA7CF8"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584" w14:textId="77777777"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333771">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FB1" w14:textId="7740DAAE"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ED33" w14:textId="77777777" w:rsidR="006D0219" w:rsidRDefault="006D0219">
      <w:r>
        <w:separator/>
      </w:r>
    </w:p>
  </w:footnote>
  <w:footnote w:type="continuationSeparator" w:id="0">
    <w:p w14:paraId="1B5CEC35"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2B9" w14:textId="77777777" w:rsidR="006D0219" w:rsidRPr="007250F0" w:rsidRDefault="00E33789" w:rsidP="00B17CCC">
    <w:pPr>
      <w:pStyle w:val="Encabezado"/>
      <w:tabs>
        <w:tab w:val="clear" w:pos="4252"/>
        <w:tab w:val="clear" w:pos="8504"/>
        <w:tab w:val="left" w:pos="7860"/>
        <w:tab w:val="right" w:pos="9070"/>
      </w:tabs>
    </w:pPr>
    <w:r>
      <w:pict w14:anchorId="6702F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9273" w14:textId="3B10B8C1"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F1FC8"/>
    <w:multiLevelType w:val="multilevel"/>
    <w:tmpl w:val="69623C4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92C26"/>
    <w:rsid w:val="00210C2F"/>
    <w:rsid w:val="002168BE"/>
    <w:rsid w:val="00220E57"/>
    <w:rsid w:val="002753ED"/>
    <w:rsid w:val="00277C9A"/>
    <w:rsid w:val="00286C7D"/>
    <w:rsid w:val="002E34DF"/>
    <w:rsid w:val="003247DF"/>
    <w:rsid w:val="00333771"/>
    <w:rsid w:val="003379E1"/>
    <w:rsid w:val="00345D8A"/>
    <w:rsid w:val="003F1206"/>
    <w:rsid w:val="004031A8"/>
    <w:rsid w:val="0042547B"/>
    <w:rsid w:val="00426486"/>
    <w:rsid w:val="004451E3"/>
    <w:rsid w:val="004C58DB"/>
    <w:rsid w:val="004E6DA0"/>
    <w:rsid w:val="004F4088"/>
    <w:rsid w:val="00524782"/>
    <w:rsid w:val="005367EB"/>
    <w:rsid w:val="00597336"/>
    <w:rsid w:val="005B095B"/>
    <w:rsid w:val="005B44C4"/>
    <w:rsid w:val="005D2BBC"/>
    <w:rsid w:val="005D696B"/>
    <w:rsid w:val="00603CC1"/>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226EF"/>
    <w:rsid w:val="00964338"/>
    <w:rsid w:val="009900F7"/>
    <w:rsid w:val="00994342"/>
    <w:rsid w:val="009D73FA"/>
    <w:rsid w:val="009E202F"/>
    <w:rsid w:val="009E381E"/>
    <w:rsid w:val="009F3320"/>
    <w:rsid w:val="00A117E7"/>
    <w:rsid w:val="00A2145B"/>
    <w:rsid w:val="00A30ADB"/>
    <w:rsid w:val="00A44E77"/>
    <w:rsid w:val="00A70704"/>
    <w:rsid w:val="00B16942"/>
    <w:rsid w:val="00B17CCC"/>
    <w:rsid w:val="00B25108"/>
    <w:rsid w:val="00B443CD"/>
    <w:rsid w:val="00B46857"/>
    <w:rsid w:val="00B57B14"/>
    <w:rsid w:val="00B81DFC"/>
    <w:rsid w:val="00BD4394"/>
    <w:rsid w:val="00BD6A02"/>
    <w:rsid w:val="00BE27E4"/>
    <w:rsid w:val="00C043AC"/>
    <w:rsid w:val="00C11908"/>
    <w:rsid w:val="00C4100A"/>
    <w:rsid w:val="00C7645D"/>
    <w:rsid w:val="00C80CDF"/>
    <w:rsid w:val="00CA2943"/>
    <w:rsid w:val="00CC186C"/>
    <w:rsid w:val="00CE434F"/>
    <w:rsid w:val="00DA6D6E"/>
    <w:rsid w:val="00DB1639"/>
    <w:rsid w:val="00DF6784"/>
    <w:rsid w:val="00E01A8C"/>
    <w:rsid w:val="00E21BF7"/>
    <w:rsid w:val="00E33789"/>
    <w:rsid w:val="00E6381D"/>
    <w:rsid w:val="00ED5CA9"/>
    <w:rsid w:val="00EE2B0D"/>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A06624C"/>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character" w:styleId="Hipervnculo">
    <w:name w:val="Hyperlink"/>
    <w:semiHidden/>
    <w:unhideWhenUsed/>
    <w:locked/>
    <w:rsid w:val="00E6381D"/>
    <w:rPr>
      <w:color w:val="0563C1"/>
      <w:u w:val="single"/>
    </w:rPr>
  </w:style>
  <w:style w:type="paragraph" w:customStyle="1" w:styleId="Default">
    <w:name w:val="Default"/>
    <w:basedOn w:val="Normal"/>
    <w:rsid w:val="00E6381D"/>
    <w:pPr>
      <w:autoSpaceDE w:val="0"/>
      <w:autoSpaceDN w:val="0"/>
    </w:pPr>
    <w:rPr>
      <w:rFonts w:ascii="Calibri" w:eastAsia="Calibri" w:hAnsi="Calibri" w:cs="Calibri"/>
      <w:color w:val="000000"/>
      <w:sz w:val="24"/>
      <w:szCs w:val="24"/>
      <w:lang w:val="eu-ES" w:eastAsia="en-US"/>
    </w:rPr>
  </w:style>
  <w:style w:type="character" w:customStyle="1" w:styleId="interactive">
    <w:name w:val="interactive"/>
    <w:rsid w:val="00EE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336">
      <w:bodyDiv w:val="1"/>
      <w:marLeft w:val="0"/>
      <w:marRight w:val="0"/>
      <w:marTop w:val="0"/>
      <w:marBottom w:val="0"/>
      <w:divBdr>
        <w:top w:val="none" w:sz="0" w:space="0" w:color="auto"/>
        <w:left w:val="none" w:sz="0" w:space="0" w:color="auto"/>
        <w:bottom w:val="none" w:sz="0" w:space="0" w:color="auto"/>
        <w:right w:val="none" w:sz="0" w:space="0" w:color="auto"/>
      </w:divBdr>
    </w:div>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4514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34</cp:revision>
  <cp:lastPrinted>2025-12-01T10:56:00Z</cp:lastPrinted>
  <dcterms:created xsi:type="dcterms:W3CDTF">2020-02-28T07:20:00Z</dcterms:created>
  <dcterms:modified xsi:type="dcterms:W3CDTF">2025-12-09T13:11:00Z</dcterms:modified>
</cp:coreProperties>
</file>