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1D73" w14:textId="6A0DD2E9" w:rsidR="00E0123A" w:rsidRDefault="00E0123A" w:rsidP="00E0123A">
      <w:pPr>
        <w:spacing w:after="120" w:line="276" w:lineRule="auto"/>
        <w:jc w:val="both"/>
      </w:pPr>
      <w:r>
        <w:t>26MOC-19</w:t>
      </w:r>
    </w:p>
    <w:p w14:paraId="63B5B03D" w14:textId="0F63C7A5" w:rsidR="00E0123A" w:rsidRPr="00E0123A" w:rsidRDefault="00E0123A" w:rsidP="00E0123A">
      <w:pPr>
        <w:spacing w:after="120" w:line="276" w:lineRule="auto"/>
        <w:jc w:val="both"/>
      </w:pPr>
      <w:r w:rsidRPr="00E0123A">
        <w:t>El Parlamentario Foral Emilio Jiménez Román, del grupo parlamentario Mixto, y</w:t>
      </w:r>
      <w:r>
        <w:t xml:space="preserve"> </w:t>
      </w:r>
      <w:r w:rsidRPr="00E0123A">
        <w:t xml:space="preserve">miembro de VOX, formula la siguiente </w:t>
      </w:r>
      <w:r w:rsidRPr="00E0123A">
        <w:t>moci</w:t>
      </w:r>
      <w:r>
        <w:t>ó</w:t>
      </w:r>
      <w:r w:rsidRPr="00E0123A">
        <w:t xml:space="preserve">n </w:t>
      </w:r>
      <w:r w:rsidRPr="00E0123A">
        <w:t>para su debate y aprobación en su</w:t>
      </w:r>
      <w:r>
        <w:t xml:space="preserve"> </w:t>
      </w:r>
      <w:r w:rsidRPr="00E0123A">
        <w:t>caso, ante el Pleno del día 5 de febrero de 2026:</w:t>
      </w:r>
    </w:p>
    <w:p w14:paraId="4C36F4F8" w14:textId="4D7A5285" w:rsidR="00E0123A" w:rsidRPr="00E0123A" w:rsidRDefault="00E0123A" w:rsidP="00E0123A">
      <w:pPr>
        <w:spacing w:after="120" w:line="276" w:lineRule="auto"/>
        <w:jc w:val="both"/>
      </w:pPr>
      <w:r w:rsidRPr="00E0123A">
        <w:t>Exposici</w:t>
      </w:r>
      <w:r>
        <w:t>ó</w:t>
      </w:r>
      <w:r w:rsidRPr="00E0123A">
        <w:t>n de motivos</w:t>
      </w:r>
    </w:p>
    <w:p w14:paraId="30B16D16" w14:textId="459FD47D" w:rsidR="00E0123A" w:rsidRPr="00E0123A" w:rsidRDefault="00E0123A" w:rsidP="00E0123A">
      <w:pPr>
        <w:spacing w:after="120" w:line="276" w:lineRule="auto"/>
        <w:jc w:val="both"/>
      </w:pPr>
      <w:r w:rsidRPr="00E0123A">
        <w:t>La transparencia y el buen gobierno cons</w:t>
      </w:r>
      <w:r>
        <w:rPr>
          <w:rFonts w:ascii="Calibri" w:eastAsia="Calibri" w:hAnsi="Calibri" w:cs="Calibri" w:hint="eastAsia"/>
        </w:rPr>
        <w:t>ti</w:t>
      </w:r>
      <w:r w:rsidRPr="00E0123A">
        <w:t>tuyen principios fundamentales de cualquier</w:t>
      </w:r>
      <w:r>
        <w:t xml:space="preserve"> </w:t>
      </w:r>
      <w:r w:rsidRPr="00E0123A">
        <w:t>administraci</w:t>
      </w:r>
      <w:r w:rsidRPr="00E0123A">
        <w:rPr>
          <w:rFonts w:hint="cs"/>
        </w:rPr>
        <w:t>ó</w:t>
      </w:r>
      <w:r w:rsidRPr="00E0123A">
        <w:t>n p</w:t>
      </w:r>
      <w:r w:rsidRPr="00E0123A">
        <w:rPr>
          <w:rFonts w:hint="cs"/>
        </w:rPr>
        <w:t>ú</w:t>
      </w:r>
      <w:r w:rsidRPr="00E0123A">
        <w:t>blica democr</w:t>
      </w:r>
      <w:r w:rsidRPr="00E0123A">
        <w:rPr>
          <w:rFonts w:hint="cs"/>
        </w:rPr>
        <w:t>á</w:t>
      </w:r>
      <w:r>
        <w:rPr>
          <w:rFonts w:ascii="Calibri" w:eastAsia="Calibri" w:hAnsi="Calibri" w:cs="Calibri" w:hint="eastAsia"/>
        </w:rPr>
        <w:t>ti</w:t>
      </w:r>
      <w:r w:rsidRPr="00E0123A">
        <w:t xml:space="preserve">ca. Los ciudadanos </w:t>
      </w:r>
      <w:r>
        <w:rPr>
          <w:rFonts w:ascii="Calibri" w:eastAsia="Calibri" w:hAnsi="Calibri" w:cs="Calibri" w:hint="eastAsia"/>
        </w:rPr>
        <w:t>ti</w:t>
      </w:r>
      <w:r w:rsidRPr="00E0123A">
        <w:t>enen derecho a acceder a</w:t>
      </w:r>
      <w:r>
        <w:t xml:space="preserve"> </w:t>
      </w:r>
      <w:r w:rsidRPr="00E0123A">
        <w:t>informaci</w:t>
      </w:r>
      <w:r w:rsidRPr="00E0123A">
        <w:rPr>
          <w:rFonts w:hint="cs"/>
        </w:rPr>
        <w:t>ó</w:t>
      </w:r>
      <w:r w:rsidRPr="00E0123A">
        <w:t>n p</w:t>
      </w:r>
      <w:r w:rsidRPr="00E0123A">
        <w:rPr>
          <w:rFonts w:hint="cs"/>
        </w:rPr>
        <w:t>ú</w:t>
      </w:r>
      <w:r w:rsidRPr="00E0123A">
        <w:t>blica veraz, completa y actualizada, especialmente cuando se refiere a</w:t>
      </w:r>
      <w:r>
        <w:t xml:space="preserve"> </w:t>
      </w:r>
      <w:r w:rsidRPr="00E0123A">
        <w:t>cues</w:t>
      </w:r>
      <w:r>
        <w:rPr>
          <w:rFonts w:ascii="Calibri" w:eastAsia="Calibri" w:hAnsi="Calibri" w:cs="Calibri" w:hint="eastAsia"/>
        </w:rPr>
        <w:t>ti</w:t>
      </w:r>
      <w:r w:rsidRPr="00E0123A">
        <w:t>ones que afectan directamente a su seguridad, convivencia y bienestar, como es el</w:t>
      </w:r>
      <w:r>
        <w:t xml:space="preserve"> </w:t>
      </w:r>
      <w:r w:rsidRPr="00E0123A">
        <w:t>caso de la delincuencia y las pol</w:t>
      </w:r>
      <w:r w:rsidRPr="00E0123A">
        <w:rPr>
          <w:rFonts w:hint="cs"/>
        </w:rPr>
        <w:t>í</w:t>
      </w:r>
      <w:r>
        <w:rPr>
          <w:rFonts w:ascii="Calibri" w:eastAsia="Calibri" w:hAnsi="Calibri" w:cs="Calibri" w:hint="eastAsia"/>
        </w:rPr>
        <w:t>ti</w:t>
      </w:r>
      <w:r w:rsidRPr="00E0123A">
        <w:t>cas de seguridad en Navarra.</w:t>
      </w:r>
    </w:p>
    <w:p w14:paraId="1BFBE8DE" w14:textId="2AC368B7" w:rsidR="00E0123A" w:rsidRPr="00E0123A" w:rsidRDefault="00E0123A" w:rsidP="00E0123A">
      <w:pPr>
        <w:spacing w:after="120" w:line="276" w:lineRule="auto"/>
        <w:jc w:val="both"/>
      </w:pPr>
      <w:r w:rsidRPr="00E0123A">
        <w:t>El Informe elaborado por la Polic</w:t>
      </w:r>
      <w:r w:rsidRPr="00E0123A">
        <w:rPr>
          <w:rFonts w:hint="cs"/>
        </w:rPr>
        <w:t>í</w:t>
      </w:r>
      <w:r w:rsidRPr="00E0123A">
        <w:t>a Foral sobre el origen de los detenidos durante los</w:t>
      </w:r>
      <w:r>
        <w:t xml:space="preserve"> </w:t>
      </w:r>
      <w:r w:rsidRPr="00E0123A">
        <w:t>periodos 2024 y 2025 (hasta el 24 de noviembre de 2025) demuestra que este cuerpo</w:t>
      </w:r>
      <w:r>
        <w:t xml:space="preserve"> </w:t>
      </w:r>
      <w:r w:rsidRPr="00E0123A">
        <w:t>policial ya recopila y trata datos detallados sobre detenidos por delitos estrat</w:t>
      </w:r>
      <w:r w:rsidRPr="00E0123A">
        <w:rPr>
          <w:rFonts w:hint="cs"/>
        </w:rPr>
        <w:t>é</w:t>
      </w:r>
      <w:r w:rsidRPr="00E0123A">
        <w:t>gicos</w:t>
      </w:r>
      <w:r>
        <w:t xml:space="preserve"> </w:t>
      </w:r>
      <w:r w:rsidRPr="00E0123A">
        <w:t>(contra el patrimonio, contra las personas y contra la libertad e indemnidad sexual),</w:t>
      </w:r>
      <w:r>
        <w:t xml:space="preserve"> </w:t>
      </w:r>
      <w:r w:rsidRPr="00E0123A">
        <w:t xml:space="preserve">desglosados por </w:t>
      </w:r>
      <w:r>
        <w:rPr>
          <w:rFonts w:ascii="Calibri" w:eastAsia="Calibri" w:hAnsi="Calibri" w:cs="Calibri" w:hint="eastAsia"/>
        </w:rPr>
        <w:t>ti</w:t>
      </w:r>
      <w:r w:rsidRPr="00E0123A">
        <w:t>polog</w:t>
      </w:r>
      <w:r w:rsidRPr="00E0123A">
        <w:rPr>
          <w:rFonts w:hint="cs"/>
        </w:rPr>
        <w:t>í</w:t>
      </w:r>
      <w:r w:rsidRPr="00E0123A">
        <w:t>a delic</w:t>
      </w:r>
      <w:r>
        <w:rPr>
          <w:rFonts w:ascii="Calibri" w:eastAsia="Calibri" w:hAnsi="Calibri" w:cs="Calibri" w:hint="eastAsia"/>
        </w:rPr>
        <w:t>ti</w:t>
      </w:r>
      <w:r w:rsidRPr="00E0123A">
        <w:t>va, zonas policiales, sexo, rangos de edad y origen. Estos</w:t>
      </w:r>
      <w:r>
        <w:t xml:space="preserve"> </w:t>
      </w:r>
      <w:r w:rsidRPr="00E0123A">
        <w:t>datos incluyen variaciones interanuales, concentraci</w:t>
      </w:r>
      <w:r w:rsidRPr="00E0123A">
        <w:rPr>
          <w:rFonts w:hint="cs"/>
        </w:rPr>
        <w:t>ó</w:t>
      </w:r>
      <w:r w:rsidRPr="00E0123A">
        <w:t>n territorial (con Pamplona y</w:t>
      </w:r>
      <w:r>
        <w:t xml:space="preserve"> </w:t>
      </w:r>
      <w:r w:rsidRPr="00E0123A">
        <w:t>Tudela como focos principales de incidencia) y grupos delic</w:t>
      </w:r>
      <w:r>
        <w:rPr>
          <w:rFonts w:ascii="Calibri" w:eastAsia="Calibri" w:hAnsi="Calibri" w:cs="Calibri" w:hint="eastAsia"/>
        </w:rPr>
        <w:t>ti</w:t>
      </w:r>
      <w:r w:rsidRPr="00E0123A">
        <w:t>vos de mayor alarma social,</w:t>
      </w:r>
      <w:r>
        <w:t xml:space="preserve"> </w:t>
      </w:r>
      <w:r w:rsidRPr="00E0123A">
        <w:t>como robos con violencia, hurtos, sustracciones de veh</w:t>
      </w:r>
      <w:r w:rsidRPr="00E0123A">
        <w:rPr>
          <w:rFonts w:hint="cs"/>
        </w:rPr>
        <w:t>í</w:t>
      </w:r>
      <w:r w:rsidRPr="00E0123A">
        <w:t>culos, lesiones, agresiones</w:t>
      </w:r>
      <w:r>
        <w:t xml:space="preserve"> </w:t>
      </w:r>
      <w:r w:rsidRPr="00E0123A">
        <w:t>sexuales o homicidios.</w:t>
      </w:r>
    </w:p>
    <w:p w14:paraId="20688052" w14:textId="5753196F" w:rsidR="00E0123A" w:rsidRPr="00E0123A" w:rsidRDefault="00E0123A" w:rsidP="00E0123A">
      <w:pPr>
        <w:spacing w:after="120" w:line="276" w:lineRule="auto"/>
        <w:jc w:val="both"/>
      </w:pPr>
      <w:r w:rsidRPr="00E0123A">
        <w:t>Sin embargo, estos informes no se publican de forma peri</w:t>
      </w:r>
      <w:r w:rsidRPr="00E0123A">
        <w:rPr>
          <w:rFonts w:hint="cs"/>
        </w:rPr>
        <w:t>ó</w:t>
      </w:r>
      <w:r w:rsidRPr="00E0123A">
        <w:t>dica y accesible en el Portal</w:t>
      </w:r>
      <w:r>
        <w:t xml:space="preserve"> </w:t>
      </w:r>
      <w:r w:rsidRPr="00E0123A">
        <w:t>de Transparencia del Gobierno de Navarra, lo que genera una opacidad injus</w:t>
      </w:r>
      <w:r>
        <w:rPr>
          <w:rFonts w:ascii="Calibri" w:eastAsia="Calibri" w:hAnsi="Calibri" w:cs="Calibri" w:hint="eastAsia"/>
        </w:rPr>
        <w:t>ti</w:t>
      </w:r>
      <w:r w:rsidRPr="00E0123A">
        <w:t>ficada. Los</w:t>
      </w:r>
      <w:r>
        <w:t xml:space="preserve"> </w:t>
      </w:r>
      <w:r w:rsidRPr="00E0123A">
        <w:t>navarros desconocen en detalle la realidad de la delincuencia en su Comunidad Foral,</w:t>
      </w:r>
      <w:r>
        <w:t xml:space="preserve"> </w:t>
      </w:r>
      <w:r w:rsidRPr="00E0123A">
        <w:t>incluyendo el origen de los autores de los hechos delic</w:t>
      </w:r>
      <w:r>
        <w:rPr>
          <w:rFonts w:ascii="Calibri" w:eastAsia="Calibri" w:hAnsi="Calibri" w:cs="Calibri" w:hint="eastAsia"/>
        </w:rPr>
        <w:t>ti</w:t>
      </w:r>
      <w:r w:rsidRPr="00E0123A">
        <w:t>vos m</w:t>
      </w:r>
      <w:r w:rsidRPr="00E0123A">
        <w:rPr>
          <w:rFonts w:hint="cs"/>
        </w:rPr>
        <w:t>á</w:t>
      </w:r>
      <w:r w:rsidRPr="00E0123A">
        <w:t>s graves. Esta falta de</w:t>
      </w:r>
      <w:r>
        <w:t xml:space="preserve"> </w:t>
      </w:r>
      <w:r w:rsidRPr="00E0123A">
        <w:t>publicidad impide un debate informado, dificulta la evaluaci</w:t>
      </w:r>
      <w:r w:rsidRPr="00E0123A">
        <w:rPr>
          <w:rFonts w:hint="cs"/>
        </w:rPr>
        <w:t>ó</w:t>
      </w:r>
      <w:r w:rsidRPr="00E0123A">
        <w:t>n de las pol</w:t>
      </w:r>
      <w:r w:rsidRPr="00E0123A">
        <w:rPr>
          <w:rFonts w:hint="cs"/>
        </w:rPr>
        <w:t>í</w:t>
      </w:r>
      <w:r>
        <w:rPr>
          <w:rFonts w:ascii="Calibri" w:eastAsia="Calibri" w:hAnsi="Calibri" w:cs="Calibri" w:hint="eastAsia"/>
        </w:rPr>
        <w:t>ti</w:t>
      </w:r>
      <w:r w:rsidRPr="00E0123A">
        <w:t>cas de</w:t>
      </w:r>
      <w:r>
        <w:t xml:space="preserve"> </w:t>
      </w:r>
      <w:r w:rsidRPr="00E0123A">
        <w:t>seguridad y alimenta la desconfianza ciudadana hacia las ins</w:t>
      </w:r>
      <w:r>
        <w:rPr>
          <w:rFonts w:ascii="Calibri" w:eastAsia="Calibri" w:hAnsi="Calibri" w:cs="Calibri" w:hint="eastAsia"/>
        </w:rPr>
        <w:t>ti</w:t>
      </w:r>
      <w:r w:rsidRPr="00E0123A">
        <w:t>tuciones.</w:t>
      </w:r>
    </w:p>
    <w:p w14:paraId="2F611BD2" w14:textId="1F1475A5" w:rsidR="00E0123A" w:rsidRDefault="00E0123A" w:rsidP="00E0123A">
      <w:pPr>
        <w:spacing w:after="120" w:line="276" w:lineRule="auto"/>
        <w:jc w:val="both"/>
      </w:pPr>
      <w:r w:rsidRPr="00E0123A">
        <w:t>En un contexto de inmigraci</w:t>
      </w:r>
      <w:r w:rsidRPr="00E0123A">
        <w:rPr>
          <w:rFonts w:hint="cs"/>
        </w:rPr>
        <w:t>ó</w:t>
      </w:r>
      <w:r w:rsidRPr="00E0123A">
        <w:t>n ilegal y masiva descontrolada, promovida por pol</w:t>
      </w:r>
      <w:r w:rsidRPr="00E0123A">
        <w:rPr>
          <w:rFonts w:hint="cs"/>
        </w:rPr>
        <w:t>í</w:t>
      </w:r>
      <w:r>
        <w:rPr>
          <w:rFonts w:ascii="Calibri" w:eastAsia="Calibri" w:hAnsi="Calibri" w:cs="Calibri" w:hint="eastAsia"/>
        </w:rPr>
        <w:t>ti</w:t>
      </w:r>
      <w:r w:rsidRPr="00E0123A">
        <w:t>cas de</w:t>
      </w:r>
      <w:r>
        <w:t xml:space="preserve"> </w:t>
      </w:r>
      <w:r w:rsidRPr="00E0123A">
        <w:t>fronteras abiertas y falta de control efec</w:t>
      </w:r>
      <w:r>
        <w:rPr>
          <w:rFonts w:ascii="Calibri" w:eastAsia="Calibri" w:hAnsi="Calibri" w:cs="Calibri" w:hint="eastAsia"/>
        </w:rPr>
        <w:t>ti</w:t>
      </w:r>
      <w:r w:rsidRPr="00E0123A">
        <w:t>vo, se observa una correlaci</w:t>
      </w:r>
      <w:r w:rsidRPr="00E0123A">
        <w:rPr>
          <w:rFonts w:hint="cs"/>
        </w:rPr>
        <w:t>ó</w:t>
      </w:r>
      <w:r w:rsidRPr="00E0123A">
        <w:t>n preocupante</w:t>
      </w:r>
      <w:r>
        <w:t xml:space="preserve"> </w:t>
      </w:r>
      <w:r w:rsidRPr="00E0123A">
        <w:t>entre la llegada irregular de personas y el incremento de determinados delitos.</w:t>
      </w:r>
      <w:r>
        <w:t xml:space="preserve"> </w:t>
      </w:r>
      <w:r w:rsidRPr="00E0123A">
        <w:t>Asociaciones profesionales, tes</w:t>
      </w:r>
      <w:r>
        <w:rPr>
          <w:rFonts w:ascii="Calibri" w:eastAsia="Calibri" w:hAnsi="Calibri" w:cs="Calibri" w:hint="eastAsia"/>
        </w:rPr>
        <w:t>ti</w:t>
      </w:r>
      <w:r w:rsidRPr="00E0123A">
        <w:t>monios de agentes y datos de otras comunidades</w:t>
      </w:r>
      <w:r>
        <w:t xml:space="preserve"> </w:t>
      </w:r>
      <w:r w:rsidRPr="00E0123A">
        <w:t>aut</w:t>
      </w:r>
      <w:r w:rsidRPr="00E0123A">
        <w:rPr>
          <w:rFonts w:hint="cs"/>
        </w:rPr>
        <w:t>ó</w:t>
      </w:r>
      <w:r w:rsidRPr="00E0123A">
        <w:t>nomas (como los informes recientes de la Ertzaintza) apuntan a una</w:t>
      </w:r>
      <w:r>
        <w:t xml:space="preserve"> </w:t>
      </w:r>
      <w:r w:rsidRPr="00E0123A">
        <w:t>sobrerrepresentaci</w:t>
      </w:r>
      <w:r w:rsidRPr="00E0123A">
        <w:rPr>
          <w:rFonts w:hint="cs"/>
        </w:rPr>
        <w:t>ó</w:t>
      </w:r>
      <w:r w:rsidRPr="00E0123A">
        <w:t xml:space="preserve">n de personas de origen extranjero en ciertas </w:t>
      </w:r>
      <w:r>
        <w:rPr>
          <w:rFonts w:ascii="Calibri" w:eastAsia="Calibri" w:hAnsi="Calibri" w:cs="Calibri" w:hint="eastAsia"/>
        </w:rPr>
        <w:t>ti</w:t>
      </w:r>
      <w:r w:rsidRPr="00E0123A">
        <w:t>polog</w:t>
      </w:r>
      <w:r w:rsidRPr="00E0123A">
        <w:rPr>
          <w:rFonts w:hint="cs"/>
        </w:rPr>
        <w:t>í</w:t>
      </w:r>
      <w:r w:rsidRPr="00E0123A">
        <w:t>as delic</w:t>
      </w:r>
      <w:r>
        <w:rPr>
          <w:rFonts w:ascii="Calibri" w:eastAsia="Calibri" w:hAnsi="Calibri" w:cs="Calibri" w:hint="eastAsia"/>
        </w:rPr>
        <w:t>ti</w:t>
      </w:r>
      <w:r w:rsidRPr="00E0123A">
        <w:t>vas,</w:t>
      </w:r>
      <w:r>
        <w:t xml:space="preserve"> </w:t>
      </w:r>
      <w:r w:rsidRPr="00E0123A">
        <w:t>especialmente hurtos, robos con violencia, agresiones sexuales y delitos contra el</w:t>
      </w:r>
      <w:r>
        <w:t xml:space="preserve"> </w:t>
      </w:r>
      <w:r w:rsidRPr="00E0123A">
        <w:t>patrimonio.</w:t>
      </w:r>
    </w:p>
    <w:p w14:paraId="09B518DA" w14:textId="59E5C417" w:rsidR="00E0123A" w:rsidRPr="00E0123A" w:rsidRDefault="00E0123A" w:rsidP="00E0123A">
      <w:pPr>
        <w:spacing w:after="120" w:line="276" w:lineRule="auto"/>
        <w:jc w:val="both"/>
      </w:pPr>
      <w:r w:rsidRPr="00E0123A">
        <w:t>En Navarra, la concentraci</w:t>
      </w:r>
      <w:r w:rsidRPr="00E0123A">
        <w:rPr>
          <w:rFonts w:hint="cs"/>
        </w:rPr>
        <w:t>ó</w:t>
      </w:r>
      <w:r w:rsidRPr="00E0123A">
        <w:t>n de delitos en n</w:t>
      </w:r>
      <w:r w:rsidRPr="00E0123A">
        <w:rPr>
          <w:rFonts w:hint="cs"/>
        </w:rPr>
        <w:t>ú</w:t>
      </w:r>
      <w:r w:rsidRPr="00E0123A">
        <w:t>cleos urbanos, el aumento de</w:t>
      </w:r>
      <w:r>
        <w:t xml:space="preserve"> </w:t>
      </w:r>
      <w:r w:rsidRPr="00E0123A">
        <w:t>mul</w:t>
      </w:r>
      <w:r>
        <w:rPr>
          <w:rFonts w:ascii="Calibri" w:eastAsia="Calibri" w:hAnsi="Calibri" w:cs="Calibri" w:hint="eastAsia"/>
        </w:rPr>
        <w:t>ti</w:t>
      </w:r>
      <w:r w:rsidRPr="00E0123A">
        <w:t>rreincidencias y la percepci</w:t>
      </w:r>
      <w:r w:rsidRPr="00E0123A">
        <w:rPr>
          <w:rFonts w:hint="cs"/>
        </w:rPr>
        <w:t>ó</w:t>
      </w:r>
      <w:r w:rsidRPr="00E0123A">
        <w:t>n creciente de inseguridad exigen m</w:t>
      </w:r>
      <w:r w:rsidRPr="00E0123A">
        <w:rPr>
          <w:rFonts w:hint="cs"/>
        </w:rPr>
        <w:t>á</w:t>
      </w:r>
      <w:r w:rsidRPr="00E0123A">
        <w:t>xima</w:t>
      </w:r>
      <w:r>
        <w:t xml:space="preserve"> </w:t>
      </w:r>
      <w:r w:rsidRPr="00E0123A">
        <w:t>transparencia para conocer si existe un patr</w:t>
      </w:r>
      <w:r w:rsidRPr="00E0123A">
        <w:rPr>
          <w:rFonts w:hint="cs"/>
        </w:rPr>
        <w:t>ó</w:t>
      </w:r>
      <w:r w:rsidRPr="00E0123A">
        <w:t>n similar y adoptar medidas adecuadas.</w:t>
      </w:r>
    </w:p>
    <w:p w14:paraId="2A261D4B" w14:textId="4DB1A56C" w:rsidR="00E0123A" w:rsidRPr="00E0123A" w:rsidRDefault="00E0123A" w:rsidP="00E0123A">
      <w:pPr>
        <w:spacing w:after="120" w:line="276" w:lineRule="auto"/>
        <w:jc w:val="both"/>
      </w:pPr>
      <w:r w:rsidRPr="00E0123A">
        <w:t>La ocultaci</w:t>
      </w:r>
      <w:r w:rsidRPr="00E0123A">
        <w:rPr>
          <w:rFonts w:hint="cs"/>
        </w:rPr>
        <w:t>ó</w:t>
      </w:r>
      <w:r w:rsidRPr="00E0123A">
        <w:t>n sistem</w:t>
      </w:r>
      <w:r w:rsidRPr="00E0123A">
        <w:rPr>
          <w:rFonts w:hint="cs"/>
        </w:rPr>
        <w:t>á</w:t>
      </w:r>
      <w:r>
        <w:rPr>
          <w:rFonts w:ascii="Calibri" w:eastAsia="Calibri" w:hAnsi="Calibri" w:cs="Calibri" w:hint="eastAsia"/>
        </w:rPr>
        <w:t>ti</w:t>
      </w:r>
      <w:r w:rsidRPr="00E0123A">
        <w:t>ca de estos datos contraviene el principio de publicidad de la</w:t>
      </w:r>
      <w:r>
        <w:t xml:space="preserve"> </w:t>
      </w:r>
      <w:r w:rsidRPr="00E0123A">
        <w:t>informaci</w:t>
      </w:r>
      <w:r w:rsidRPr="00E0123A">
        <w:rPr>
          <w:rFonts w:hint="cs"/>
        </w:rPr>
        <w:t>ó</w:t>
      </w:r>
      <w:r w:rsidRPr="00E0123A">
        <w:t>n p</w:t>
      </w:r>
      <w:r w:rsidRPr="00E0123A">
        <w:rPr>
          <w:rFonts w:hint="cs"/>
        </w:rPr>
        <w:t>ú</w:t>
      </w:r>
      <w:r w:rsidRPr="00E0123A">
        <w:t>blica y el derecho de los ciudadanos a conocer la realidad de su entorno.</w:t>
      </w:r>
      <w:r>
        <w:t xml:space="preserve"> </w:t>
      </w:r>
      <w:r w:rsidRPr="00E0123A">
        <w:t>Publicar mensualmente el n</w:t>
      </w:r>
      <w:r w:rsidRPr="00E0123A">
        <w:rPr>
          <w:rFonts w:hint="cs"/>
        </w:rPr>
        <w:t>ú</w:t>
      </w:r>
      <w:r w:rsidRPr="00E0123A">
        <w:t>mero y origen de los detenidos por la Polic</w:t>
      </w:r>
      <w:r w:rsidRPr="00E0123A">
        <w:rPr>
          <w:rFonts w:hint="cs"/>
        </w:rPr>
        <w:t>í</w:t>
      </w:r>
      <w:r w:rsidRPr="00E0123A">
        <w:t>a Foral,</w:t>
      </w:r>
      <w:r>
        <w:t xml:space="preserve"> </w:t>
      </w:r>
      <w:r w:rsidRPr="00E0123A">
        <w:t xml:space="preserve">desglosado por </w:t>
      </w:r>
      <w:r>
        <w:rPr>
          <w:rFonts w:ascii="Calibri" w:eastAsia="Calibri" w:hAnsi="Calibri" w:cs="Calibri" w:hint="eastAsia"/>
        </w:rPr>
        <w:t>ti</w:t>
      </w:r>
      <w:r w:rsidRPr="00E0123A">
        <w:t>polog</w:t>
      </w:r>
      <w:r w:rsidRPr="00E0123A">
        <w:rPr>
          <w:rFonts w:hint="cs"/>
        </w:rPr>
        <w:t>í</w:t>
      </w:r>
      <w:r w:rsidRPr="00E0123A">
        <w:t>a de delito, permi</w:t>
      </w:r>
      <w:r>
        <w:rPr>
          <w:rFonts w:ascii="Calibri" w:eastAsia="Calibri" w:hAnsi="Calibri" w:cs="Calibri" w:hint="eastAsia"/>
        </w:rPr>
        <w:t>ti</w:t>
      </w:r>
      <w:r w:rsidRPr="00E0123A">
        <w:t>r</w:t>
      </w:r>
      <w:r w:rsidRPr="00E0123A">
        <w:rPr>
          <w:rFonts w:hint="cs"/>
        </w:rPr>
        <w:t>í</w:t>
      </w:r>
      <w:r w:rsidRPr="00E0123A">
        <w:t>a a los navarros formarse una opini</w:t>
      </w:r>
      <w:r w:rsidRPr="00E0123A">
        <w:rPr>
          <w:rFonts w:hint="cs"/>
        </w:rPr>
        <w:t>ó</w:t>
      </w:r>
      <w:r w:rsidRPr="00E0123A">
        <w:t>n</w:t>
      </w:r>
      <w:r>
        <w:t xml:space="preserve"> </w:t>
      </w:r>
      <w:r w:rsidRPr="00E0123A">
        <w:t>fundada, exigir responsabilidades pol</w:t>
      </w:r>
      <w:r w:rsidRPr="00E0123A">
        <w:rPr>
          <w:rFonts w:hint="cs"/>
        </w:rPr>
        <w:t>í</w:t>
      </w:r>
      <w:r>
        <w:rPr>
          <w:rFonts w:ascii="Calibri" w:eastAsia="Calibri" w:hAnsi="Calibri" w:cs="Calibri" w:hint="eastAsia"/>
        </w:rPr>
        <w:t>ti</w:t>
      </w:r>
      <w:r w:rsidRPr="00E0123A">
        <w:t>cas y contribuir a pol</w:t>
      </w:r>
      <w:r w:rsidRPr="00E0123A">
        <w:rPr>
          <w:rFonts w:hint="cs"/>
        </w:rPr>
        <w:t>í</w:t>
      </w:r>
      <w:r>
        <w:rPr>
          <w:rFonts w:ascii="Calibri" w:eastAsia="Calibri" w:hAnsi="Calibri" w:cs="Calibri" w:hint="eastAsia"/>
        </w:rPr>
        <w:t>ti</w:t>
      </w:r>
      <w:r w:rsidRPr="00E0123A">
        <w:t>cas de seguridad m</w:t>
      </w:r>
      <w:r w:rsidRPr="00E0123A">
        <w:rPr>
          <w:rFonts w:hint="cs"/>
        </w:rPr>
        <w:t>á</w:t>
      </w:r>
      <w:r w:rsidRPr="00E0123A">
        <w:t>s</w:t>
      </w:r>
      <w:r>
        <w:t xml:space="preserve"> </w:t>
      </w:r>
      <w:r w:rsidRPr="00E0123A">
        <w:t>eficaces. Hasta que no exista esta rendici</w:t>
      </w:r>
      <w:r w:rsidRPr="00E0123A">
        <w:rPr>
          <w:rFonts w:hint="cs"/>
        </w:rPr>
        <w:t>ó</w:t>
      </w:r>
      <w:r w:rsidRPr="00E0123A">
        <w:t>n de cuentas, se perpet</w:t>
      </w:r>
      <w:r w:rsidRPr="00E0123A">
        <w:rPr>
          <w:rFonts w:hint="cs"/>
        </w:rPr>
        <w:t>ú</w:t>
      </w:r>
      <w:r w:rsidRPr="00E0123A">
        <w:t>a una opacidad que</w:t>
      </w:r>
      <w:r>
        <w:t xml:space="preserve"> </w:t>
      </w:r>
      <w:r w:rsidRPr="00E0123A">
        <w:t>beneficia a quienes promueven la inmigraci</w:t>
      </w:r>
      <w:r w:rsidRPr="00E0123A">
        <w:rPr>
          <w:rFonts w:hint="cs"/>
        </w:rPr>
        <w:t>ó</w:t>
      </w:r>
      <w:r w:rsidRPr="00E0123A">
        <w:t>n sin control y perjudica la seguridad y</w:t>
      </w:r>
      <w:r>
        <w:t xml:space="preserve"> </w:t>
      </w:r>
      <w:r w:rsidRPr="00E0123A">
        <w:t>convivencia de los navarros.</w:t>
      </w:r>
    </w:p>
    <w:p w14:paraId="133E92E7" w14:textId="77777777" w:rsidR="00E0123A" w:rsidRPr="00E0123A" w:rsidRDefault="00E0123A" w:rsidP="00E0123A">
      <w:pPr>
        <w:spacing w:after="120" w:line="276" w:lineRule="auto"/>
        <w:jc w:val="both"/>
      </w:pPr>
      <w:r w:rsidRPr="00E0123A">
        <w:lastRenderedPageBreak/>
        <w:t>Por todo lo anteriormente expuesto, se presenta la siguiente propuesta de resoluci</w:t>
      </w:r>
      <w:r w:rsidRPr="00E0123A">
        <w:rPr>
          <w:rFonts w:hint="cs"/>
        </w:rPr>
        <w:t>ó</w:t>
      </w:r>
      <w:r w:rsidRPr="00E0123A">
        <w:t>n:</w:t>
      </w:r>
    </w:p>
    <w:p w14:paraId="4A8C51D7" w14:textId="2536CAE4" w:rsidR="00E0123A" w:rsidRPr="00E0123A" w:rsidRDefault="00E0123A" w:rsidP="00E0123A">
      <w:pPr>
        <w:spacing w:after="120" w:line="276" w:lineRule="auto"/>
        <w:jc w:val="both"/>
      </w:pPr>
      <w:r w:rsidRPr="00E0123A">
        <w:t>1. El Parlamento de Navarra insta al Gobierno de Navarra, y en concreto al</w:t>
      </w:r>
      <w:r>
        <w:t xml:space="preserve"> </w:t>
      </w:r>
      <w:r w:rsidRPr="00E0123A">
        <w:t>Departamento de Interior, Funci</w:t>
      </w:r>
      <w:r w:rsidRPr="00E0123A">
        <w:rPr>
          <w:rFonts w:hint="cs"/>
        </w:rPr>
        <w:t>ó</w:t>
      </w:r>
      <w:r w:rsidRPr="00E0123A">
        <w:t>n P</w:t>
      </w:r>
      <w:r w:rsidRPr="00E0123A">
        <w:rPr>
          <w:rFonts w:hint="cs"/>
        </w:rPr>
        <w:t>ú</w:t>
      </w:r>
      <w:r w:rsidRPr="00E0123A">
        <w:t>blica y Jus</w:t>
      </w:r>
      <w:r>
        <w:rPr>
          <w:rFonts w:ascii="Calibri" w:eastAsia="Calibri" w:hAnsi="Calibri" w:cs="Calibri" w:hint="eastAsia"/>
        </w:rPr>
        <w:t>ti</w:t>
      </w:r>
      <w:r w:rsidRPr="00E0123A">
        <w:t>cia, a hacer p</w:t>
      </w:r>
      <w:r w:rsidRPr="00E0123A">
        <w:rPr>
          <w:rFonts w:hint="cs"/>
        </w:rPr>
        <w:t>ú</w:t>
      </w:r>
      <w:r w:rsidRPr="00E0123A">
        <w:t>blicos en el Portal</w:t>
      </w:r>
      <w:r>
        <w:t xml:space="preserve"> </w:t>
      </w:r>
      <w:r w:rsidRPr="00E0123A">
        <w:t>de Transparencia del Gobierno de Navarra, de manera mensual, los datos sobre</w:t>
      </w:r>
      <w:r>
        <w:t xml:space="preserve"> </w:t>
      </w:r>
      <w:r w:rsidRPr="00E0123A">
        <w:t>el n</w:t>
      </w:r>
      <w:r w:rsidRPr="00E0123A">
        <w:rPr>
          <w:rFonts w:hint="cs"/>
        </w:rPr>
        <w:t>ú</w:t>
      </w:r>
      <w:r w:rsidRPr="00E0123A">
        <w:t>mero y origen de los detenidos en Navarra por la Polic</w:t>
      </w:r>
      <w:r w:rsidRPr="00E0123A">
        <w:rPr>
          <w:rFonts w:hint="cs"/>
        </w:rPr>
        <w:t>í</w:t>
      </w:r>
      <w:r w:rsidRPr="00E0123A">
        <w:t>a Foral, divididos</w:t>
      </w:r>
      <w:r>
        <w:t xml:space="preserve"> </w:t>
      </w:r>
      <w:r w:rsidRPr="00E0123A">
        <w:t>tambi</w:t>
      </w:r>
      <w:r w:rsidRPr="00E0123A">
        <w:rPr>
          <w:rFonts w:hint="cs"/>
        </w:rPr>
        <w:t>é</w:t>
      </w:r>
      <w:r w:rsidRPr="00E0123A">
        <w:t xml:space="preserve">n por </w:t>
      </w:r>
      <w:r>
        <w:rPr>
          <w:rFonts w:ascii="Calibri" w:eastAsia="Calibri" w:hAnsi="Calibri" w:cs="Calibri" w:hint="eastAsia"/>
        </w:rPr>
        <w:t>ti</w:t>
      </w:r>
      <w:r w:rsidRPr="00E0123A">
        <w:t>polog</w:t>
      </w:r>
      <w:r w:rsidRPr="00E0123A">
        <w:rPr>
          <w:rFonts w:hint="cs"/>
        </w:rPr>
        <w:t>í</w:t>
      </w:r>
      <w:r w:rsidRPr="00E0123A">
        <w:t>a de delito.</w:t>
      </w:r>
    </w:p>
    <w:p w14:paraId="7314FBBE" w14:textId="60C9FEE0" w:rsidR="00E0123A" w:rsidRPr="00E0123A" w:rsidRDefault="00E0123A" w:rsidP="00E0123A">
      <w:pPr>
        <w:spacing w:after="120" w:line="276" w:lineRule="auto"/>
        <w:jc w:val="both"/>
      </w:pPr>
      <w:r w:rsidRPr="00E0123A">
        <w:t>2. El Parlamento de Navarra insta a la Delegaci</w:t>
      </w:r>
      <w:r w:rsidRPr="00E0123A">
        <w:rPr>
          <w:rFonts w:hint="cs"/>
        </w:rPr>
        <w:t>ó</w:t>
      </w:r>
      <w:r w:rsidRPr="00E0123A">
        <w:t>n del Gobierno de Espa</w:t>
      </w:r>
      <w:r w:rsidRPr="00E0123A">
        <w:rPr>
          <w:rFonts w:hint="cs"/>
        </w:rPr>
        <w:t>ñ</w:t>
      </w:r>
      <w:r w:rsidRPr="00E0123A">
        <w:t>a en</w:t>
      </w:r>
      <w:r>
        <w:t xml:space="preserve"> </w:t>
      </w:r>
      <w:r w:rsidRPr="00E0123A">
        <w:t>Navarra, a hacer p</w:t>
      </w:r>
      <w:r w:rsidRPr="00E0123A">
        <w:rPr>
          <w:rFonts w:hint="cs"/>
        </w:rPr>
        <w:t>ú</w:t>
      </w:r>
      <w:r w:rsidRPr="00E0123A">
        <w:t>blicos los datos sobre el n</w:t>
      </w:r>
      <w:r w:rsidRPr="00E0123A">
        <w:rPr>
          <w:rFonts w:hint="cs"/>
        </w:rPr>
        <w:t>ú</w:t>
      </w:r>
      <w:r w:rsidRPr="00E0123A">
        <w:t>mero y origen de los detenidos en</w:t>
      </w:r>
      <w:r>
        <w:t xml:space="preserve"> </w:t>
      </w:r>
      <w:r w:rsidRPr="00E0123A">
        <w:t>Navarra por parte de las Fuerzas y Cuerpos de Seguridad del Estado de su</w:t>
      </w:r>
      <w:r>
        <w:t xml:space="preserve"> </w:t>
      </w:r>
      <w:r w:rsidRPr="00E0123A">
        <w:t xml:space="preserve">competencia, divididos por </w:t>
      </w:r>
      <w:r>
        <w:rPr>
          <w:rFonts w:ascii="Calibri" w:eastAsia="Calibri" w:hAnsi="Calibri" w:cs="Calibri" w:hint="eastAsia"/>
        </w:rPr>
        <w:t>ti</w:t>
      </w:r>
      <w:r w:rsidRPr="00E0123A">
        <w:t>polog</w:t>
      </w:r>
      <w:r w:rsidRPr="00E0123A">
        <w:rPr>
          <w:rFonts w:hint="cs"/>
        </w:rPr>
        <w:t>í</w:t>
      </w:r>
      <w:r w:rsidRPr="00E0123A">
        <w:t>a de delito</w:t>
      </w:r>
    </w:p>
    <w:p w14:paraId="070AA4EF" w14:textId="779F224E" w:rsidR="00E0123A" w:rsidRPr="00E0123A" w:rsidRDefault="00E0123A" w:rsidP="00E0123A">
      <w:pPr>
        <w:spacing w:after="120" w:line="276" w:lineRule="auto"/>
        <w:jc w:val="both"/>
      </w:pPr>
      <w:r w:rsidRPr="00E0123A">
        <w:t>Pamplona, 29 de enero de 2026</w:t>
      </w:r>
    </w:p>
    <w:p w14:paraId="4CAB5245" w14:textId="0C8C6E4D" w:rsidR="00E0123A" w:rsidRDefault="00E0123A" w:rsidP="00E0123A">
      <w:pPr>
        <w:spacing w:after="120" w:line="276" w:lineRule="auto"/>
        <w:jc w:val="both"/>
      </w:pPr>
      <w:r>
        <w:t xml:space="preserve">El Parlamentario Foral: </w:t>
      </w:r>
      <w:r w:rsidRPr="00E0123A">
        <w:t>Emilio Jim</w:t>
      </w:r>
      <w:r>
        <w:t>é</w:t>
      </w:r>
      <w:r w:rsidRPr="00E0123A">
        <w:t>nez Rom</w:t>
      </w:r>
      <w:r>
        <w:t>á</w:t>
      </w:r>
      <w:r w:rsidRPr="00E0123A">
        <w:t>n</w:t>
      </w:r>
    </w:p>
    <w:sectPr w:rsidR="00E012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3A"/>
    <w:rsid w:val="00E0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31A2"/>
  <w15:chartTrackingRefBased/>
  <w15:docId w15:val="{C723ECD6-39CB-4E5F-9D80-BB5AA639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2026-01-29T12:20:00Z</dcterms:created>
  <dcterms:modified xsi:type="dcterms:W3CDTF">2026-01-29T12:26:00Z</dcterms:modified>
</cp:coreProperties>
</file>