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14D4" w14:textId="6AAB09C0" w:rsidR="00E614CE" w:rsidRDefault="008D0D6A" w:rsidP="00E614CE">
      <w:pPr>
        <w:spacing w:after="120" w:line="276" w:lineRule="auto"/>
        <w:jc w:val="both"/>
        <w:rPr>
          <w:rFonts w:cstheme="minorHAnsi"/>
        </w:rPr>
      </w:pPr>
      <w:r>
        <w:t xml:space="preserve">26POR-43</w:t>
      </w:r>
    </w:p>
    <w:p w14:paraId="711F45D5" w14:textId="25E2D1DC" w:rsidR="008D0D6A" w:rsidRPr="008D0D6A" w:rsidRDefault="008D0D6A" w:rsidP="008D0D6A">
      <w:pPr>
        <w:spacing w:after="120" w:line="276" w:lineRule="auto"/>
        <w:jc w:val="both"/>
        <w:rPr>
          <w:rFonts w:cstheme="minorHAnsi"/>
        </w:rPr>
      </w:pPr>
      <w:r>
        <w:t xml:space="preserve">Nafarroako Alderdi Sozialista talde parlamentarioari atxikitako foru parlamentari Carlos Mena Blasco jaunak, Parlamentuko Erregelamenduan ezartzen denaren babesean, honako galdera hau egiten dio Landa Garapeneko eta Ingurumeneko kontseilariari, Osoko Bilkuran ahoz erantzun dezan:</w:t>
      </w:r>
    </w:p>
    <w:p w14:paraId="1FEC2F70" w14:textId="0CB6D9C7" w:rsidR="008D0D6A" w:rsidRPr="008D0D6A" w:rsidRDefault="008D0D6A" w:rsidP="008D0D6A">
      <w:pPr>
        <w:spacing w:after="120" w:line="276" w:lineRule="auto"/>
        <w:jc w:val="both"/>
        <w:rPr>
          <w:rFonts w:cstheme="minorHAnsi"/>
        </w:rPr>
      </w:pPr>
      <w:r>
        <w:t xml:space="preserve">2022ko suteen ondoren, Valtierrako mendiak kalte oso nabarmena izan zuen; hori dela-eta, denboran zehar etengabe esku hartu behar da, behar bezala lehengoratzen dela bermatzeko.</w:t>
      </w:r>
      <w:r>
        <w:t xml:space="preserve"> </w:t>
      </w:r>
      <w:r>
        <w:t xml:space="preserve">Neurri batzuk hartu badira ere, beharrezkoa da zehaztasun handiagoz jakitea hartutako neurrien benetako irismena.</w:t>
      </w:r>
    </w:p>
    <w:p w14:paraId="58576D45" w14:textId="6818C8F4" w:rsidR="008D0D6A" w:rsidRPr="008D0D6A" w:rsidRDefault="008D0D6A" w:rsidP="008D0D6A">
      <w:pPr>
        <w:spacing w:after="120" w:line="276" w:lineRule="auto"/>
        <w:jc w:val="both"/>
        <w:rPr>
          <w:rFonts w:cstheme="minorHAnsi"/>
        </w:rPr>
      </w:pPr>
      <w:r>
        <w:t xml:space="preserve">Horregatik, zer neurri hartzen ari dira Valtierrako mendian 2022ko suteen ondoren?</w:t>
      </w:r>
    </w:p>
    <w:p w14:paraId="3EA1E7BD" w14:textId="6FBA8027" w:rsidR="008D0D6A" w:rsidRDefault="008D0D6A" w:rsidP="008D0D6A">
      <w:pPr>
        <w:spacing w:after="120" w:line="276" w:lineRule="auto"/>
        <w:jc w:val="both"/>
        <w:rPr>
          <w:rFonts w:cstheme="minorHAnsi"/>
        </w:rPr>
      </w:pPr>
      <w:r>
        <w:t xml:space="preserve">Iruñean, 2026ko urtarrilaren 28an</w:t>
      </w:r>
    </w:p>
    <w:p w14:paraId="60D35E37" w14:textId="5D783AB8" w:rsidR="00572694" w:rsidRPr="009E2FE6" w:rsidRDefault="00572694" w:rsidP="008D0D6A">
      <w:pPr>
        <w:spacing w:after="120" w:line="276" w:lineRule="auto"/>
        <w:jc w:val="both"/>
        <w:rPr>
          <w:rFonts w:cstheme="minorHAnsi"/>
        </w:rPr>
      </w:pPr>
      <w:r>
        <w:t xml:space="preserve">Foru parlamentaria: Carlos Mena Blasco</w:t>
      </w:r>
    </w:p>
    <w:sectPr w:rsidR="00572694" w:rsidRPr="009E2F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243C1"/>
    <w:multiLevelType w:val="hybridMultilevel"/>
    <w:tmpl w:val="E09A28AC"/>
    <w:lvl w:ilvl="0" w:tplc="0E66C06E">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02C517F"/>
    <w:multiLevelType w:val="hybridMultilevel"/>
    <w:tmpl w:val="28D4D126"/>
    <w:lvl w:ilvl="0" w:tplc="E9087732">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06"/>
    <w:rsid w:val="00152873"/>
    <w:rsid w:val="004717A6"/>
    <w:rsid w:val="00556FD6"/>
    <w:rsid w:val="00572694"/>
    <w:rsid w:val="005858FC"/>
    <w:rsid w:val="005B3B02"/>
    <w:rsid w:val="008D0D6A"/>
    <w:rsid w:val="009E2FE6"/>
    <w:rsid w:val="00AB4006"/>
    <w:rsid w:val="00E614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E226"/>
  <w15:chartTrackingRefBased/>
  <w15:docId w15:val="{F642FB41-CF36-43F9-B8D1-663CBDB2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2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2026-01-29T08:46:00Z</dcterms:created>
  <dcterms:modified xsi:type="dcterms:W3CDTF">2026-01-29T08:48:00Z</dcterms:modified>
</cp:coreProperties>
</file>