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FBD4F" w14:textId="77777777" w:rsidR="002E3B7C" w:rsidRPr="00DD4E7E" w:rsidRDefault="002E3B7C" w:rsidP="002E3B7C">
      <w:pPr>
        <w:pStyle w:val="OFI-FIRMA3"/>
        <w:rPr>
          <w:noProof/>
          <w:sz w:val="16"/>
          <w:szCs w:val="16"/>
        </w:rPr>
      </w:pPr>
    </w:p>
    <w:p w14:paraId="192E62C2" w14:textId="77777777" w:rsidR="002E3B7C" w:rsidRDefault="002E3B7C" w:rsidP="002E3B7C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238F64E6" w14:textId="77777777" w:rsidR="002E3B7C" w:rsidRPr="00453C36" w:rsidRDefault="002E3B7C" w:rsidP="002E3B7C">
      <w:pPr>
        <w:pStyle w:val="OFI-TITULO2"/>
        <w:rPr>
          <w:caps w:val="0"/>
        </w:rPr>
      </w:pPr>
      <w:r w:rsidRPr="00082F11">
        <w:rPr>
          <w:noProof/>
        </w:rPr>
        <w:t>11-26/MOC-00019</w:t>
      </w:r>
      <w:r>
        <w:t xml:space="preserve">. </w:t>
      </w:r>
      <w:r w:rsidRPr="001937E8">
        <w:rPr>
          <w:caps w:val="0"/>
        </w:rPr>
        <w:t xml:space="preserve">Moción </w:t>
      </w:r>
      <w:r w:rsidRPr="001937E8">
        <w:rPr>
          <w:caps w:val="0"/>
          <w:noProof/>
        </w:rPr>
        <w:t>por la que se insta al Gobierno de Navarra a hacer públicos en el Portal de Transparencia, de manera mensual, los datos sobre el número y origen de los detenidos en Navarra por la Policía Foral, divididos también por tipología de delito</w:t>
      </w:r>
    </w:p>
    <w:p w14:paraId="4F1E9CC7" w14:textId="77777777" w:rsidR="002E3B7C" w:rsidRDefault="002E3B7C" w:rsidP="002E3B7C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082F11">
        <w:rPr>
          <w:bCs/>
          <w:noProof/>
        </w:rPr>
        <w:t>Pleno</w:t>
      </w:r>
    </w:p>
    <w:p w14:paraId="6471543C" w14:textId="77777777" w:rsidR="002E3B7C" w:rsidRDefault="002E3B7C" w:rsidP="002E3B7C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082F11">
        <w:rPr>
          <w:rFonts w:cs="Arial"/>
          <w:noProof/>
        </w:rPr>
        <w:t>5</w:t>
      </w:r>
      <w:r w:rsidRPr="00FA2853">
        <w:rPr>
          <w:noProof/>
        </w:rPr>
        <w:t xml:space="preserve"> </w:t>
      </w:r>
      <w:r w:rsidRPr="00082F11">
        <w:rPr>
          <w:rFonts w:cs="Arial"/>
          <w:noProof/>
        </w:rPr>
        <w:t>de febrero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082F11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082F11">
        <w:rPr>
          <w:rFonts w:cs="Arial"/>
          <w:noProof/>
        </w:rPr>
        <w:t>por la que se insta al Gobierno de Navarra a hacer públicos en el Portal de Transparencia, de manera mensual, los datos sobre el número y origen de los detenidos en Navarra por la Policía Foral, divididos también por tipología de delito</w:t>
      </w:r>
      <w:r>
        <w:rPr>
          <w:rFonts w:cs="Arial"/>
        </w:rPr>
        <w:t xml:space="preserve">, presentada por </w:t>
      </w:r>
      <w:r w:rsidRPr="00082F11">
        <w:rPr>
          <w:rFonts w:cs="Arial"/>
          <w:noProof/>
        </w:rPr>
        <w:t>el Ilmo. Sr. D. Emilio Jiménez Román (G.P. Mixto)</w:t>
      </w:r>
      <w:r>
        <w:rPr>
          <w:rFonts w:cs="Arial"/>
        </w:rPr>
        <w:t xml:space="preserve"> y publicada en el Boletín Oficial del Parlamento de Navarra núm. </w:t>
      </w:r>
      <w:r w:rsidRPr="00082F11">
        <w:rPr>
          <w:rFonts w:cs="Arial"/>
          <w:noProof/>
        </w:rPr>
        <w:t>9</w:t>
      </w:r>
      <w:r>
        <w:rPr>
          <w:rFonts w:cs="Arial"/>
        </w:rPr>
        <w:t xml:space="preserve"> de </w:t>
      </w:r>
      <w:r w:rsidRPr="00082F11">
        <w:rPr>
          <w:rFonts w:cs="Arial"/>
          <w:noProof/>
        </w:rPr>
        <w:t>3 de febrero de 2026</w:t>
      </w:r>
      <w:r>
        <w:rPr>
          <w:rFonts w:cs="Arial"/>
        </w:rPr>
        <w:t>.</w:t>
      </w:r>
    </w:p>
    <w:p w14:paraId="6AB968BF" w14:textId="77777777" w:rsidR="002E3B7C" w:rsidRDefault="002E3B7C" w:rsidP="002E3B7C">
      <w:pPr>
        <w:pStyle w:val="OFI-FECHA"/>
      </w:pPr>
      <w:r>
        <w:t xml:space="preserve">Pamplona, </w:t>
      </w:r>
      <w:r w:rsidRPr="00082F11">
        <w:rPr>
          <w:noProof/>
        </w:rPr>
        <w:t>6 de febrero de 2026</w:t>
      </w:r>
    </w:p>
    <w:p w14:paraId="65F45741" w14:textId="77777777" w:rsidR="002E3B7C" w:rsidRDefault="002E3B7C" w:rsidP="002E3B7C">
      <w:pPr>
        <w:pStyle w:val="OFI-FIRMA3"/>
      </w:pPr>
      <w:r w:rsidRPr="00082F11">
        <w:rPr>
          <w:noProof/>
        </w:rPr>
        <w:t>El Presidente</w:t>
      </w:r>
      <w:r>
        <w:t xml:space="preserve">:  </w:t>
      </w:r>
      <w:r w:rsidRPr="00082F11">
        <w:rPr>
          <w:noProof/>
        </w:rPr>
        <w:t>Unai Hualde Iglesias</w:t>
      </w:r>
    </w:p>
    <w:p w14:paraId="69C439B8" w14:textId="77777777" w:rsidR="00C451FF" w:rsidRDefault="00C451FF"/>
    <w:sectPr w:rsidR="00C451FF" w:rsidSect="002E3B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D4529" w14:textId="77777777" w:rsidR="005F70BF" w:rsidRDefault="005F70BF" w:rsidP="002E3B7C">
      <w:pPr>
        <w:spacing w:after="0" w:line="240" w:lineRule="auto"/>
      </w:pPr>
      <w:r>
        <w:separator/>
      </w:r>
    </w:p>
  </w:endnote>
  <w:endnote w:type="continuationSeparator" w:id="0">
    <w:p w14:paraId="3897A4C2" w14:textId="77777777" w:rsidR="005F70BF" w:rsidRDefault="005F70BF" w:rsidP="002E3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2E110" w14:textId="77777777" w:rsidR="002E3B7C" w:rsidRDefault="002E3B7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1FDCE" w14:textId="77777777" w:rsidR="002E3B7C" w:rsidRDefault="002E3B7C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22515" w14:textId="77777777" w:rsidR="002E3B7C" w:rsidRDefault="002E3B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34829" w14:textId="77777777" w:rsidR="005F70BF" w:rsidRDefault="005F70BF" w:rsidP="002E3B7C">
      <w:pPr>
        <w:spacing w:after="0" w:line="240" w:lineRule="auto"/>
      </w:pPr>
      <w:r>
        <w:separator/>
      </w:r>
    </w:p>
  </w:footnote>
  <w:footnote w:type="continuationSeparator" w:id="0">
    <w:p w14:paraId="39C792D7" w14:textId="77777777" w:rsidR="005F70BF" w:rsidRDefault="005F70BF" w:rsidP="002E3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FD511" w14:textId="77777777" w:rsidR="002E3B7C" w:rsidRDefault="002E3B7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8636E" w14:textId="77777777" w:rsidR="002E3B7C" w:rsidRDefault="002E3B7C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04EF5A18" wp14:editId="6D5FFA4C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48991262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082F11">
      <w:rPr>
        <w:noProof/>
      </w:rPr>
      <w:t>11-26/MOC-00019</w:t>
    </w:r>
    <w:r>
      <w:t>)</w:t>
    </w:r>
  </w:p>
  <w:p w14:paraId="1DBB5CE9" w14:textId="77777777" w:rsidR="002E3B7C" w:rsidRDefault="002E3B7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EFF49" w14:textId="77777777" w:rsidR="002E3B7C" w:rsidRDefault="002E3B7C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0A214F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1891137" r:id="rId2"/>
      </w:object>
    </w:r>
  </w:p>
  <w:p w14:paraId="52D477FF" w14:textId="77777777" w:rsidR="002E3B7C" w:rsidRDefault="002E3B7C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DC021D6" wp14:editId="5EDEDB51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87817549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41C13B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3C0C61CE" w14:textId="77777777" w:rsidR="002E3B7C" w:rsidRDefault="002E3B7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811094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B7C"/>
    <w:rsid w:val="001937E8"/>
    <w:rsid w:val="001F2AE4"/>
    <w:rsid w:val="002E09AF"/>
    <w:rsid w:val="002E3B7C"/>
    <w:rsid w:val="00442659"/>
    <w:rsid w:val="004B67DA"/>
    <w:rsid w:val="005F70BF"/>
    <w:rsid w:val="006B6500"/>
    <w:rsid w:val="007245D1"/>
    <w:rsid w:val="00911B26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7C4F80"/>
  <w15:chartTrackingRefBased/>
  <w15:docId w15:val="{8655BFA7-4BC2-4E36-8E16-E0585DD19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2E3B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3B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3B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3B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3B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B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3B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B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3B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2E3B7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3B7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3B7C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3B7C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3B7C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3B7C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3B7C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3B7C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3B7C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2E3B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3B7C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2E3B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3B7C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2E3B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3B7C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2E3B7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3B7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3B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3B7C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2E3B7C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2E3B7C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2E3B7C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2E3B7C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2E3B7C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2E3B7C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2E3B7C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2E3B7C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E3B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3B7C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2E3B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3B7C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769</Characters>
  <Application>Microsoft Office Word</Application>
  <DocSecurity>0</DocSecurity>
  <Lines>6</Lines>
  <Paragraphs>1</Paragraphs>
  <ScaleCrop>false</ScaleCrop>
  <Company>Parlamento Navarra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2</cp:revision>
  <dcterms:created xsi:type="dcterms:W3CDTF">2026-02-06T07:43:00Z</dcterms:created>
  <dcterms:modified xsi:type="dcterms:W3CDTF">2026-02-06T12:52:00Z</dcterms:modified>
</cp:coreProperties>
</file>