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C947" w14:textId="679AB31C" w:rsidR="00FB5B02" w:rsidRDefault="00FB5B02" w:rsidP="00FB5B02">
      <w:pPr>
        <w:spacing w:after="120" w:line="276" w:lineRule="auto"/>
        <w:jc w:val="both"/>
      </w:pPr>
      <w:r>
        <w:t xml:space="preserve">26PES-53</w:t>
      </w:r>
    </w:p>
    <w:p w14:paraId="269E780B" w14:textId="5F2D6BFF" w:rsidR="008E6A63" w:rsidRDefault="008E6A63" w:rsidP="008E6A63">
      <w:pPr>
        <w:spacing w:after="120" w:line="276" w:lineRule="auto"/>
        <w:jc w:val="both"/>
      </w:pPr>
      <w:r>
        <w:t xml:space="preserve">Nafarroako Gorteetako kide den eta Unión del Pueblo Navarro (UPN) talde parlamentarioari atxikita dagoen Juan Luis Sánchez de Muniáin Lacasia jaunak, Legebiltzarreko Erregelamenduan ezarritakoaren babesean, honako galdera hauek aurkezten ditu, Nafarroako Gobernuak idatziz erantzun dezan:</w:t>
      </w:r>
    </w:p>
    <w:p w14:paraId="6828FFD3" w14:textId="1B9DA6E9" w:rsidR="008E6A63" w:rsidRPr="008E6A63" w:rsidRDefault="008E6A63" w:rsidP="008E6A63">
      <w:pPr>
        <w:spacing w:after="120" w:line="276" w:lineRule="auto"/>
        <w:jc w:val="both"/>
      </w:pPr>
      <w:r>
        <w:t xml:space="preserve">Zenbat bisitari izan ditu, guztira, Sendaviva parkeak 2025ean?</w:t>
      </w:r>
    </w:p>
    <w:p w14:paraId="6575B54F" w14:textId="6C7AEC83" w:rsidR="008E6A63" w:rsidRPr="008E6A63" w:rsidRDefault="008E6A63" w:rsidP="008E6A63">
      <w:pPr>
        <w:spacing w:after="120" w:line="276" w:lineRule="auto"/>
        <w:jc w:val="both"/>
      </w:pPr>
      <w:r>
        <w:t xml:space="preserve">Zenbat sarrera saldu dira guztira 2025. urteko denboraldian?</w:t>
      </w:r>
    </w:p>
    <w:p w14:paraId="3B228BD4" w14:textId="7C93EB7C" w:rsidR="008E6A63" w:rsidRPr="008E6A63" w:rsidRDefault="008E6A63" w:rsidP="008E6A63">
      <w:pPr>
        <w:spacing w:after="120" w:line="276" w:lineRule="auto"/>
        <w:jc w:val="both"/>
      </w:pPr>
      <w:r>
        <w:t xml:space="preserve">Zenbatekoa da parkeko bisitarien sarreren zenbateko osoa, 2025. urteari dagokionez?</w:t>
      </w:r>
    </w:p>
    <w:p w14:paraId="375B0E6C" w14:textId="009A9E34" w:rsidR="008E6A63" w:rsidRPr="008E6A63" w:rsidRDefault="008E6A63" w:rsidP="008E6A63">
      <w:pPr>
        <w:spacing w:after="120" w:line="276" w:lineRule="auto"/>
        <w:jc w:val="both"/>
      </w:pPr>
      <w:r>
        <w:t xml:space="preserve">Iruñean, 2025eko otsailaren 12an</w:t>
      </w:r>
    </w:p>
    <w:p w14:paraId="34D619AE" w14:textId="11A2CC30" w:rsidR="008E6A63" w:rsidRDefault="008E6A63" w:rsidP="008E6A63">
      <w:pPr>
        <w:spacing w:after="120" w:line="276" w:lineRule="auto"/>
        <w:jc w:val="both"/>
      </w:pPr>
      <w:r>
        <w:t xml:space="preserve">Foru-parlamentaria: Juan Luis Sánchez de Muniáin Lacasia</w:t>
      </w:r>
    </w:p>
    <w:sectPr w:rsidR="008E6A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B6299"/>
    <w:multiLevelType w:val="hybridMultilevel"/>
    <w:tmpl w:val="27741302"/>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67"/>
    <w:rsid w:val="005A5452"/>
    <w:rsid w:val="00811767"/>
    <w:rsid w:val="008E6A63"/>
    <w:rsid w:val="00966673"/>
    <w:rsid w:val="00B10AD5"/>
    <w:rsid w:val="00FB5B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3B79"/>
  <w15:chartTrackingRefBased/>
  <w15:docId w15:val="{7DAC7EA5-C4D9-4BE5-9B02-43F7690F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5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2026-02-12T13:35:00Z</dcterms:created>
  <dcterms:modified xsi:type="dcterms:W3CDTF">2026-02-12T13:37:00Z</dcterms:modified>
</cp:coreProperties>
</file>