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B2E" w14:textId="77777777" w:rsidR="005660B0" w:rsidRDefault="0044537E" w:rsidP="00872794">
      <w:pPr>
        <w:pStyle w:val="Ttulo"/>
        <w:spacing w:after="240" w:line="288" w:lineRule="auto"/>
        <w:ind w:right="1791" w:firstLine="0"/>
        <w:jc w:val="both"/>
      </w:pPr>
      <w:r>
        <w:t xml:space="preserve">11-26/MOC-00039.</w:t>
      </w:r>
      <w:r>
        <w:t xml:space="preserve"> </w:t>
      </w:r>
      <w:r>
        <w:t xml:space="preserve">Erabakia, zeinaren bidez Nafarroako Gobernua premiatzen baita berehala har ditzan hartu beharreko neurriak Nafarroako Foruzaingoa soilik arduratu dadin El Sadar futbol-zelaiaren segurtasunaz bertan egiten diren partida eta lehiaketa guztietan</w:t>
      </w:r>
    </w:p>
    <w:p w14:paraId="11936023" w14:textId="77777777" w:rsidR="005660B0" w:rsidRDefault="0044537E" w:rsidP="00872794">
      <w:pPr>
        <w:pStyle w:val="Textoindependiente"/>
        <w:spacing w:after="240"/>
        <w:ind w:left="2759"/>
      </w:pPr>
      <w:r>
        <w:t xml:space="preserve">Osoko Bilkurak onetsi du</w:t>
      </w:r>
    </w:p>
    <w:p w14:paraId="58688D73" w14:textId="77777777" w:rsidR="005660B0" w:rsidRDefault="0044537E" w:rsidP="00872794">
      <w:pPr>
        <w:pStyle w:val="Textoindependiente"/>
        <w:spacing w:after="240" w:line="304" w:lineRule="auto"/>
        <w:ind w:left="2759" w:right="1791" w:firstLine="486"/>
        <w:jc w:val="both"/>
      </w:pPr>
      <w:r>
        <w:t xml:space="preserve">Legebiltzarreko Erregelamenduko 125. artikuluan xedatua betez, agintzen da Nafarroako Parlamentuko Aldizkari Ofizialean argitara dadin Nafarroako Parlamentuko Osoko Bilkurak 2026ko martxoaren 5ean onetsitako erabakia, zeinaren bidez premiatzen baita berehala har ditzan hartu beharreko neurriak Nafarroako Foruzaingoa soilik arduratu dadin El Sadar futbol-zelaiaren segurtasunaz bertan egiten diren partida eta lehiaketa guztietan. Hona testua:</w:t>
      </w:r>
    </w:p>
    <w:p w14:paraId="3BB5BA2C" w14:textId="77777777" w:rsidR="005660B0" w:rsidRDefault="0044537E" w:rsidP="00872794">
      <w:pPr>
        <w:spacing w:after="240" w:line="283" w:lineRule="auto"/>
        <w:ind w:left="3367" w:right="2290"/>
        <w:jc w:val="both"/>
        <w:rPr>
          <w:i/>
          <w:sz w:val="19"/>
          <w:rFonts w:ascii="Arial" w:hAnsi="Arial"/>
        </w:rPr>
      </w:pPr>
      <w:r>
        <w:rPr>
          <w:i/>
          <w:sz w:val="19"/>
          <w:rFonts w:ascii="Arial" w:hAnsi="Arial"/>
        </w:rPr>
        <w:t xml:space="preserve">“Nafarroako Parlamentuak Nafarroako Gobernua premiatzen du berehala har ditzan hartu beharreko neurriak Nafarroako Foruzaingoa soilik arduratu dadin El Sadar futbol-zelaiaren segurtasunaz bertan egiten diren partida eta lehiaketa guztietan”.</w:t>
      </w:r>
    </w:p>
    <w:p w14:paraId="0A5C0C72" w14:textId="77777777" w:rsidR="005660B0" w:rsidRDefault="0044537E" w:rsidP="00872794">
      <w:pPr>
        <w:pStyle w:val="Textoindependiente"/>
        <w:spacing w:after="240"/>
        <w:ind w:left="2759"/>
      </w:pPr>
      <w:r>
        <w:t xml:space="preserve">Iruñean, 2026ko martxoaren 6an</w:t>
      </w:r>
    </w:p>
    <w:p w14:paraId="085621D2" w14:textId="77777777" w:rsidR="005660B0" w:rsidRDefault="0044537E" w:rsidP="00872794">
      <w:pPr>
        <w:pStyle w:val="Textoindependiente"/>
        <w:spacing w:before="7" w:after="240"/>
        <w:ind w:left="2759"/>
      </w:pPr>
      <w:r>
        <w:t xml:space="preserve">Lehendakaria: Unai Hualde Iglesias</w:t>
      </w:r>
    </w:p>
    <w:sectPr w:rsidR="005660B0">
      <w:type w:val="continuous"/>
      <w:pgSz w:w="11910" w:h="16840"/>
      <w:pgMar w:top="2780" w:right="283" w:bottom="0" w:left="283" w:header="10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E90D" w14:textId="77777777" w:rsidR="0044537E" w:rsidRDefault="0044537E">
      <w:r>
        <w:separator/>
      </w:r>
    </w:p>
  </w:endnote>
  <w:endnote w:type="continuationSeparator" w:id="0">
    <w:p w14:paraId="5E20E927" w14:textId="77777777" w:rsidR="0044537E" w:rsidRDefault="0044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32CC" w14:textId="77777777" w:rsidR="0044537E" w:rsidRDefault="0044537E">
      <w:r>
        <w:separator/>
      </w:r>
    </w:p>
  </w:footnote>
  <w:footnote w:type="continuationSeparator" w:id="0">
    <w:p w14:paraId="68509808" w14:textId="77777777" w:rsidR="0044537E" w:rsidRDefault="00445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60B0"/>
    <w:rsid w:val="0044537E"/>
    <w:rsid w:val="005660B0"/>
    <w:rsid w:val="00872794"/>
    <w:rsid w:val="00B66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46FA5"/>
  <w15:docId w15:val="{743782DD-DFFE-4263-BECB-74ACDA15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2759" w:right="1406" w:hanging="998"/>
    </w:pPr>
    <w:rPr>
      <w:rFonts w:ascii="Cambria" w:eastAsia="Cambria" w:hAnsi="Cambria" w:cs="Cambria"/>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872794"/>
    <w:pPr>
      <w:tabs>
        <w:tab w:val="center" w:pos="4252"/>
        <w:tab w:val="right" w:pos="8504"/>
      </w:tabs>
    </w:pPr>
  </w:style>
  <w:style w:type="character" w:customStyle="1" w:styleId="EncabezadoCar">
    <w:name w:val="Encabezado Car"/>
    <w:basedOn w:val="Fuentedeprrafopredeter"/>
    <w:link w:val="Encabezado"/>
    <w:uiPriority w:val="99"/>
    <w:rsid w:val="00872794"/>
    <w:rPr>
      <w:rFonts w:ascii="Arial MT" w:eastAsia="Arial MT" w:hAnsi="Arial MT" w:cs="Arial MT"/>
      <w:lang w:val="eu-ES"/>
    </w:rPr>
  </w:style>
  <w:style w:type="paragraph" w:styleId="Piedepgina">
    <w:name w:val="footer"/>
    <w:basedOn w:val="Normal"/>
    <w:link w:val="PiedepginaCar"/>
    <w:uiPriority w:val="99"/>
    <w:unhideWhenUsed/>
    <w:rsid w:val="00872794"/>
    <w:pPr>
      <w:tabs>
        <w:tab w:val="center" w:pos="4252"/>
        <w:tab w:val="right" w:pos="8504"/>
      </w:tabs>
    </w:pPr>
  </w:style>
  <w:style w:type="character" w:customStyle="1" w:styleId="PiedepginaCar">
    <w:name w:val="Pie de página Car"/>
    <w:basedOn w:val="Fuentedeprrafopredeter"/>
    <w:link w:val="Piedepgina"/>
    <w:uiPriority w:val="99"/>
    <w:rsid w:val="00872794"/>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1020</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2026-03-16T06:43:00Z</dcterms:created>
  <dcterms:modified xsi:type="dcterms:W3CDTF">2026-03-16T09:05:00Z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