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C4D5" w14:textId="31A13270" w:rsidR="00A57D4B" w:rsidRPr="00A57D4B" w:rsidRDefault="00A57D4B" w:rsidP="00A57D4B">
      <w:pPr>
        <w:spacing w:after="120" w:line="276" w:lineRule="auto"/>
        <w:jc w:val="both"/>
        <w:rPr>
          <w:rFonts w:cstheme="minorHAnsi"/>
        </w:rPr>
      </w:pPr>
      <w:r w:rsidRPr="00A57D4B">
        <w:rPr>
          <w:rFonts w:cstheme="minorHAnsi"/>
        </w:rPr>
        <w:t>26PES-81</w:t>
      </w:r>
    </w:p>
    <w:p w14:paraId="2BD99D8F" w14:textId="6EB114D6" w:rsidR="00A57D4B" w:rsidRPr="00A57D4B" w:rsidRDefault="00A57D4B" w:rsidP="00A57D4B">
      <w:pPr>
        <w:autoSpaceDE w:val="0"/>
        <w:autoSpaceDN w:val="0"/>
        <w:adjustRightInd w:val="0"/>
        <w:spacing w:after="120" w:line="276" w:lineRule="auto"/>
        <w:jc w:val="both"/>
        <w:rPr>
          <w:rFonts w:cstheme="minorHAnsi"/>
        </w:rPr>
      </w:pPr>
      <w:r w:rsidRPr="00A57D4B">
        <w:rPr>
          <w:rFonts w:cstheme="minorHAnsi"/>
        </w:rPr>
        <w:t>Doña Cristina López Mañero, miembro de las Cortes de Navarra, adscrita al Grupo Parlamentario Unión del Pueblo Navarro (UPN), al amparo de lo dispuesto en el Reglamento de la Cámara, realiza la siguiente pregunta escrita a la Consejera de Interior</w:t>
      </w:r>
      <w:r w:rsidR="00796839">
        <w:rPr>
          <w:rFonts w:cstheme="minorHAnsi"/>
        </w:rPr>
        <w:t>,</w:t>
      </w:r>
      <w:r w:rsidRPr="00A57D4B">
        <w:rPr>
          <w:rFonts w:cstheme="minorHAnsi"/>
        </w:rPr>
        <w:t xml:space="preserve"> Función Pública y Justicia del Gobierno de Navarra:</w:t>
      </w:r>
    </w:p>
    <w:p w14:paraId="4472E3A3" w14:textId="1502D4F4" w:rsidR="00A57D4B" w:rsidRPr="00A57D4B" w:rsidRDefault="00A57D4B" w:rsidP="00A57D4B">
      <w:pPr>
        <w:autoSpaceDE w:val="0"/>
        <w:autoSpaceDN w:val="0"/>
        <w:adjustRightInd w:val="0"/>
        <w:spacing w:after="120" w:line="276" w:lineRule="auto"/>
        <w:jc w:val="both"/>
        <w:rPr>
          <w:rFonts w:cstheme="minorHAnsi"/>
        </w:rPr>
      </w:pPr>
      <w:r w:rsidRPr="00A57D4B">
        <w:rPr>
          <w:rFonts w:cstheme="minorHAnsi"/>
        </w:rPr>
        <w:t>¿Utiliza la Policía Foral indicadores relacionados con el origen nacional como un indicador de las conductas delictivas?</w:t>
      </w:r>
    </w:p>
    <w:p w14:paraId="0693B3A5" w14:textId="77777777" w:rsidR="00A57D4B" w:rsidRPr="00A57D4B" w:rsidRDefault="00A57D4B" w:rsidP="00A57D4B">
      <w:pPr>
        <w:autoSpaceDE w:val="0"/>
        <w:autoSpaceDN w:val="0"/>
        <w:adjustRightInd w:val="0"/>
        <w:spacing w:after="120" w:line="276" w:lineRule="auto"/>
        <w:jc w:val="both"/>
        <w:rPr>
          <w:rFonts w:cstheme="minorHAnsi"/>
        </w:rPr>
      </w:pPr>
      <w:r w:rsidRPr="00A57D4B">
        <w:rPr>
          <w:rFonts w:cstheme="minorHAnsi"/>
        </w:rPr>
        <w:t>En caso afirmativo, ¿con qué finalidad?</w:t>
      </w:r>
    </w:p>
    <w:p w14:paraId="6B5F62BB" w14:textId="0C9AC648" w:rsidR="00A57D4B" w:rsidRPr="00A57D4B" w:rsidRDefault="00A57D4B" w:rsidP="00A57D4B">
      <w:pPr>
        <w:autoSpaceDE w:val="0"/>
        <w:autoSpaceDN w:val="0"/>
        <w:adjustRightInd w:val="0"/>
        <w:spacing w:after="120" w:line="276" w:lineRule="auto"/>
        <w:jc w:val="both"/>
        <w:rPr>
          <w:rFonts w:cstheme="minorHAnsi"/>
        </w:rPr>
      </w:pPr>
      <w:r w:rsidRPr="00A57D4B">
        <w:rPr>
          <w:rFonts w:cstheme="minorHAnsi"/>
        </w:rPr>
        <w:t>Pamplona, 13 de marzo de 2026</w:t>
      </w:r>
    </w:p>
    <w:p w14:paraId="1018B3F4" w14:textId="56B06558" w:rsidR="00A57D4B" w:rsidRPr="00A57D4B" w:rsidRDefault="00A57D4B" w:rsidP="00A57D4B">
      <w:pPr>
        <w:spacing w:after="120" w:line="276" w:lineRule="auto"/>
        <w:jc w:val="both"/>
        <w:rPr>
          <w:rFonts w:cstheme="minorHAnsi"/>
        </w:rPr>
      </w:pPr>
      <w:r>
        <w:rPr>
          <w:rFonts w:cstheme="minorHAnsi"/>
        </w:rPr>
        <w:t xml:space="preserve">La Parlamentaria Foral: </w:t>
      </w:r>
      <w:r w:rsidRPr="00A57D4B">
        <w:rPr>
          <w:rFonts w:cstheme="minorHAnsi"/>
        </w:rPr>
        <w:t>Cristina López Mañero</w:t>
      </w:r>
    </w:p>
    <w:sectPr w:rsidR="00A57D4B" w:rsidRPr="00A57D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4B"/>
    <w:rsid w:val="00443BF2"/>
    <w:rsid w:val="00796839"/>
    <w:rsid w:val="00A57D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5A27"/>
  <w15:chartTrackingRefBased/>
  <w15:docId w15:val="{32F781C9-7916-4A53-8023-3965C555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463</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2026-03-16T12:16:00Z</dcterms:created>
  <dcterms:modified xsi:type="dcterms:W3CDTF">2026-03-18T07:57:00Z</dcterms:modified>
</cp:coreProperties>
</file>