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8447" w14:textId="2866B787" w:rsidR="00171871" w:rsidRDefault="003D31F5" w:rsidP="00171871">
      <w:pPr>
        <w:spacing w:after="120" w:line="276" w:lineRule="auto"/>
        <w:jc w:val="both"/>
      </w:pPr>
      <w:r>
        <w:t>26POR-1</w:t>
      </w:r>
      <w:r w:rsidR="0042226C">
        <w:t>40</w:t>
      </w:r>
    </w:p>
    <w:p w14:paraId="67D6FCCD" w14:textId="147E1F07" w:rsidR="0042226C" w:rsidRDefault="0042226C" w:rsidP="0042226C">
      <w:pPr>
        <w:spacing w:after="120" w:line="276" w:lineRule="auto"/>
        <w:jc w:val="both"/>
      </w:pPr>
      <w:r>
        <w:t>Don Javier García Jiménez, miembro de las Cortes de Navarra y</w:t>
      </w:r>
      <w:r>
        <w:t xml:space="preserve"> </w:t>
      </w:r>
      <w:r>
        <w:t>portavoz del grupo parlamentario del Partido Popular de Navarra</w:t>
      </w:r>
      <w:r>
        <w:t xml:space="preserve"> </w:t>
      </w:r>
      <w:r>
        <w:t>(PPN), al amparo de lo dispuesto en el Reglamento de la Cámara,</w:t>
      </w:r>
      <w:r>
        <w:t xml:space="preserve"> </w:t>
      </w:r>
      <w:r>
        <w:t xml:space="preserve">presenta la siguiente </w:t>
      </w:r>
      <w:r>
        <w:t>pregunta de máxima actualidad</w:t>
      </w:r>
      <w:r>
        <w:t>, dirigida</w:t>
      </w:r>
      <w:r>
        <w:t xml:space="preserve"> </w:t>
      </w:r>
      <w:r>
        <w:t>a la presidenta del Gobierno de Navarra, para su contestación en el</w:t>
      </w:r>
      <w:r>
        <w:t xml:space="preserve"> </w:t>
      </w:r>
      <w:r>
        <w:t>próximo pleno del 23 de abril:</w:t>
      </w:r>
    </w:p>
    <w:p w14:paraId="5348F7A4" w14:textId="4E3C2B13" w:rsidR="0042226C" w:rsidRDefault="0042226C" w:rsidP="0042226C">
      <w:pPr>
        <w:spacing w:after="120" w:line="276" w:lineRule="auto"/>
        <w:jc w:val="both"/>
      </w:pPr>
      <w:r>
        <w:t>Señora Chivite, ¿</w:t>
      </w:r>
      <w:r>
        <w:t xml:space="preserve">tenía </w:t>
      </w:r>
      <w:r>
        <w:t>conocimiento de las reuniones que</w:t>
      </w:r>
      <w:r>
        <w:t xml:space="preserve"> </w:t>
      </w:r>
      <w:r>
        <w:t>mantuvieron Santos Cerdán y los consejeros de Cohesión</w:t>
      </w:r>
      <w:r>
        <w:t xml:space="preserve"> </w:t>
      </w:r>
      <w:r>
        <w:t>Territorial del Gobierno de Navarra con la expresidenta de ADIF,</w:t>
      </w:r>
      <w:r>
        <w:t xml:space="preserve"> </w:t>
      </w:r>
      <w:r>
        <w:t>Isabel Pardo de Vera?</w:t>
      </w:r>
    </w:p>
    <w:p w14:paraId="31513648" w14:textId="77777777" w:rsidR="0042226C" w:rsidRDefault="0042226C" w:rsidP="0042226C">
      <w:pPr>
        <w:spacing w:after="120" w:line="276" w:lineRule="auto"/>
        <w:jc w:val="both"/>
      </w:pPr>
      <w:r>
        <w:t>Pamplona, 19 de abril de 2026</w:t>
      </w:r>
    </w:p>
    <w:p w14:paraId="079B7A62" w14:textId="70A30B63" w:rsidR="0042226C" w:rsidRDefault="0042226C" w:rsidP="0042226C">
      <w:pPr>
        <w:spacing w:after="120" w:line="276" w:lineRule="auto"/>
        <w:jc w:val="both"/>
      </w:pPr>
      <w:r>
        <w:t xml:space="preserve">El Parlamentario Foral: </w:t>
      </w:r>
      <w:r>
        <w:t>Javier García Jiménez</w:t>
      </w:r>
    </w:p>
    <w:sectPr w:rsidR="004222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F5"/>
    <w:rsid w:val="00171871"/>
    <w:rsid w:val="003D31F5"/>
    <w:rsid w:val="0042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E4E"/>
  <w15:chartTrackingRefBased/>
  <w15:docId w15:val="{8726F2FC-3E61-4D8E-BA11-C39B6786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539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2026-04-20T06:27:00Z</dcterms:created>
  <dcterms:modified xsi:type="dcterms:W3CDTF">2026-04-20T06:28:00Z</dcterms:modified>
</cp:coreProperties>
</file>