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9CA78" w14:textId="47838F8B" w:rsidR="004A3FF3" w:rsidRPr="00066FF7" w:rsidRDefault="00E67C7A" w:rsidP="00066FF7">
      <w:pPr>
        <w:pStyle w:val="Ttulo1"/>
        <w:spacing w:before="0" w:line="244" w:lineRule="exact"/>
        <w:ind w:left="1418" w:right="1304"/>
        <w:jc w:val="center"/>
        <w:rPr>
          <w:rFonts w:asciiTheme="minorHAnsi" w:hAnsiTheme="minorHAnsi" w:cstheme="minorHAnsi"/>
          <w:color w:val="1F4781"/>
          <w:spacing w:val="-1"/>
          <w:w w:val="105"/>
          <w:sz w:val="22"/>
          <w:szCs w:val="22"/>
        </w:rPr>
      </w:pPr>
      <w:r>
        <w:rPr>
          <w:rFonts w:asciiTheme="minorHAnsi" w:hAnsiTheme="minorHAnsi"/>
          <w:color w:val="1F4781"/>
          <w:sz w:val="22"/>
        </w:rPr>
        <w:t>HITZAURREA</w:t>
      </w:r>
    </w:p>
    <w:p w14:paraId="3CC944B2" w14:textId="77777777" w:rsidR="004A3FF3" w:rsidRPr="00066FF7" w:rsidRDefault="00E67C7A" w:rsidP="00066FF7">
      <w:pPr>
        <w:pStyle w:val="Ttulo1"/>
        <w:spacing w:before="0" w:line="244" w:lineRule="exact"/>
        <w:ind w:left="1418" w:right="1304"/>
        <w:jc w:val="center"/>
        <w:rPr>
          <w:rFonts w:asciiTheme="minorHAnsi" w:hAnsiTheme="minorHAnsi" w:cstheme="minorHAnsi"/>
          <w:color w:val="1F4781"/>
          <w:spacing w:val="-1"/>
          <w:w w:val="105"/>
          <w:sz w:val="22"/>
          <w:szCs w:val="22"/>
        </w:rPr>
      </w:pPr>
      <w:r>
        <w:rPr>
          <w:rFonts w:asciiTheme="minorHAnsi" w:hAnsiTheme="minorHAnsi"/>
          <w:color w:val="1F4781"/>
          <w:sz w:val="22"/>
        </w:rPr>
        <w:t>(I)</w:t>
      </w:r>
    </w:p>
    <w:p w14:paraId="105D381C" w14:textId="77777777" w:rsidR="004A3FF3" w:rsidRPr="00F014EA" w:rsidRDefault="00E67C7A" w:rsidP="00FF6981">
      <w:pPr>
        <w:pStyle w:val="Textoindependiente"/>
        <w:spacing w:before="47" w:line="283" w:lineRule="auto"/>
        <w:ind w:left="1418" w:right="1304" w:firstLine="0"/>
        <w:jc w:val="both"/>
        <w:rPr>
          <w:rFonts w:asciiTheme="minorHAnsi" w:eastAsia="Calibri" w:hAnsiTheme="minorHAnsi" w:cstheme="minorHAnsi"/>
          <w:sz w:val="22"/>
          <w:szCs w:val="22"/>
        </w:rPr>
      </w:pPr>
      <w:r>
        <w:rPr>
          <w:rFonts w:asciiTheme="minorHAnsi" w:hAnsiTheme="minorHAnsi"/>
          <w:sz w:val="22"/>
        </w:rPr>
        <w:t>Nafarroako Foru Komunitateak, gizarte-laguntzaren eta inklusioaren alorrean dituen eskumenak baliatuz, bere sistema publikoa garatu du azken hamarkadetan, zeinaren xedea baita gutxieneko diru-sarrerak bermatzea zaurgarritasun-egoeran dauden pertsonei eta horiek laneratzea eta gizarteratzea sustatzea. Azaroaren 11ko 15/2016 Foru Legeak aldi berean arautu zituen gizarteratze-eskubideak eta errenta bermatua jasotzeari buruzkoak, eta azken hori oinarrizko eta aldizkako prestazio ekonomiko gisa eratu zuen.</w:t>
      </w:r>
    </w:p>
    <w:p w14:paraId="633E3CAC" w14:textId="1AD4E543" w:rsidR="004A3FF3" w:rsidRPr="00F014EA" w:rsidRDefault="00E67C7A" w:rsidP="00FF6981">
      <w:pPr>
        <w:pStyle w:val="Textoindependiente"/>
        <w:spacing w:before="104" w:line="283" w:lineRule="auto"/>
        <w:ind w:left="1418" w:right="1304" w:firstLine="0"/>
        <w:jc w:val="both"/>
        <w:rPr>
          <w:rFonts w:asciiTheme="minorHAnsi" w:eastAsia="Calibri" w:hAnsiTheme="minorHAnsi" w:cstheme="minorHAnsi"/>
          <w:sz w:val="22"/>
          <w:szCs w:val="22"/>
        </w:rPr>
      </w:pPr>
      <w:r>
        <w:rPr>
          <w:rFonts w:asciiTheme="minorHAnsi" w:hAnsiTheme="minorHAnsi"/>
          <w:sz w:val="22"/>
        </w:rPr>
        <w:t>Alabaina, gaur egun diru-sarreren bermerako eta gizarteratzerako politikak gauzatzen diren testuinguru instituzionala, normatiboa eta sozioekonomikoa oso desberdina da arau hori onetsi zenean zegoenarekin alderatuta, eta, beraz, beharrezkoa da eredua sakonki berraztertzea.</w:t>
      </w:r>
    </w:p>
    <w:p w14:paraId="65AA7CA8" w14:textId="77777777" w:rsidR="004A3FF3" w:rsidRPr="00F014EA" w:rsidRDefault="00E67C7A" w:rsidP="00FF6981">
      <w:pPr>
        <w:pStyle w:val="Textoindependiente"/>
        <w:spacing w:before="102" w:line="283" w:lineRule="auto"/>
        <w:ind w:left="1418" w:right="1304" w:firstLine="0"/>
        <w:jc w:val="both"/>
        <w:rPr>
          <w:rFonts w:asciiTheme="minorHAnsi" w:eastAsia="Calibri" w:hAnsiTheme="minorHAnsi" w:cstheme="minorHAnsi"/>
          <w:sz w:val="22"/>
          <w:szCs w:val="22"/>
        </w:rPr>
      </w:pPr>
      <w:r>
        <w:rPr>
          <w:rFonts w:asciiTheme="minorHAnsi" w:hAnsiTheme="minorHAnsi"/>
          <w:sz w:val="22"/>
        </w:rPr>
        <w:t>Estatuko araudian Bizitzeko Gutxieneko Diru-sarrera onetsi izanak egiturazko elementu erabakigarria sartu du gizarte-babeseko sisteman. Prestazio hori diru-sarreren bermerako zoru-prestazio gisa eratu da, laguntza-babeserako azken sare gisa pentsatua izan da, eta bateragarria da autonomia-erkidegoek beren estatutu-ahalmenak baliatuz gutxieneko errenta gisa ematen dituzten balizko prestazio ekonomikoekin. Diseinu horrek autonomia politikoaren printzipioa errespetatzen du, eta modua ematen die autonomia-erkidegoei beren babes-ekintza modulatzeko hura beren lurraldearen ezaugarrietara egokitze aldera; eta, horrez gainera, argi eta garbi mugatzen ditu estatu-esparruaren eta erkidego-esparruaren paperak.</w:t>
      </w:r>
    </w:p>
    <w:p w14:paraId="20AFCBB5" w14:textId="2C9EC203" w:rsidR="004A3FF3" w:rsidRPr="00F014EA" w:rsidRDefault="00E67C7A" w:rsidP="00FF6981">
      <w:pPr>
        <w:pStyle w:val="Textoindependiente"/>
        <w:spacing w:before="0" w:line="283" w:lineRule="auto"/>
        <w:ind w:left="1418" w:right="1304" w:firstLine="0"/>
        <w:jc w:val="both"/>
        <w:rPr>
          <w:rFonts w:asciiTheme="minorHAnsi" w:eastAsia="Calibri" w:hAnsiTheme="minorHAnsi" w:cstheme="minorHAnsi"/>
          <w:sz w:val="22"/>
          <w:szCs w:val="22"/>
        </w:rPr>
      </w:pPr>
      <w:r>
        <w:rPr>
          <w:rFonts w:asciiTheme="minorHAnsi" w:hAnsiTheme="minorHAnsi"/>
          <w:sz w:val="22"/>
        </w:rPr>
        <w:t>Edonola ere, Bizitzeko Gutxieneko Diru-sarrera eta erkidegoko errenta bermatua aldi berean existitze horrek gainezarpenak, konplexutasun administratiboa, eraginkortasunik ezak eta zailtasun operatiboak ekarri ditu. Hala utzi dute agerian Nafarroan egindako fiskalizazio-lanek, zeinek ohartarazten baitute ahuleziak sortzen direla xede bera, arau desberdinak eta aplikazioaren efektu konkurrenteak dituzten bi prestazioren elkarreraginetik. Testuinguru berri honetan, ezinbestekoa da foru-prestazioaren papera birzehaztea, araugintza-ahalmena guztiz baliatuz, jada estatuko araudiak bere gain hartu dituen eginkizunak ez bikoizteko eta haren balio erantsia sendotzeko.</w:t>
      </w:r>
    </w:p>
    <w:p w14:paraId="132695D4" w14:textId="5928436A" w:rsidR="004A3FF3" w:rsidRPr="00F014EA" w:rsidRDefault="00E67C7A" w:rsidP="00FF6981">
      <w:pPr>
        <w:pStyle w:val="Textoindependiente"/>
        <w:spacing w:before="104" w:line="283" w:lineRule="auto"/>
        <w:ind w:left="1418" w:right="1304" w:firstLine="0"/>
        <w:jc w:val="both"/>
        <w:rPr>
          <w:rFonts w:asciiTheme="minorHAnsi" w:eastAsia="Calibri" w:hAnsiTheme="minorHAnsi" w:cstheme="minorHAnsi"/>
          <w:sz w:val="22"/>
          <w:szCs w:val="22"/>
        </w:rPr>
      </w:pPr>
      <w:r>
        <w:rPr>
          <w:rFonts w:asciiTheme="minorHAnsi" w:hAnsiTheme="minorHAnsi"/>
          <w:sz w:val="22"/>
        </w:rPr>
        <w:t>Testuinguru honetan, foru-lege honen xedea da Nafarroako inklusio aktiborako eskubidea aitortzea eta garatzea Nafarroan, eta eskubide subjektibo gisa aitortu eta garatu ere, zeinek bermatzen baitu, behar besteko baliabide ekonomikoak jasotzeaz gainera, gizarteratzeko eta laneratzeko prozesu profesionalizatu eta egituratu batean parte hartzea funtsean.</w:t>
      </w:r>
    </w:p>
    <w:p w14:paraId="4A4EACE6" w14:textId="77777777" w:rsidR="004A3FF3" w:rsidRPr="00F014EA" w:rsidRDefault="00E67C7A" w:rsidP="00FF6981">
      <w:pPr>
        <w:pStyle w:val="Ttulo1"/>
        <w:spacing w:before="0" w:line="244" w:lineRule="exact"/>
        <w:ind w:left="1418" w:right="1304"/>
        <w:jc w:val="center"/>
        <w:rPr>
          <w:rFonts w:asciiTheme="minorHAnsi" w:hAnsiTheme="minorHAnsi" w:cstheme="minorHAnsi"/>
          <w:b w:val="0"/>
          <w:bCs w:val="0"/>
          <w:sz w:val="22"/>
          <w:szCs w:val="22"/>
        </w:rPr>
      </w:pPr>
      <w:r>
        <w:rPr>
          <w:rFonts w:asciiTheme="minorHAnsi" w:hAnsiTheme="minorHAnsi"/>
          <w:color w:val="1F4781"/>
          <w:sz w:val="22"/>
        </w:rPr>
        <w:t>(II)</w:t>
      </w:r>
    </w:p>
    <w:p w14:paraId="411C387C" w14:textId="77777777" w:rsidR="004A3FF3" w:rsidRPr="00F014EA" w:rsidRDefault="00E67C7A" w:rsidP="00FF6981">
      <w:pPr>
        <w:pStyle w:val="Textoindependiente"/>
        <w:spacing w:before="0" w:line="282" w:lineRule="auto"/>
        <w:ind w:left="1418" w:right="1304" w:firstLine="0"/>
        <w:jc w:val="both"/>
        <w:rPr>
          <w:rFonts w:asciiTheme="minorHAnsi" w:eastAsia="Calibri" w:hAnsiTheme="minorHAnsi" w:cstheme="minorHAnsi"/>
          <w:sz w:val="22"/>
          <w:szCs w:val="22"/>
        </w:rPr>
      </w:pPr>
      <w:r>
        <w:rPr>
          <w:rFonts w:asciiTheme="minorHAnsi" w:hAnsiTheme="minorHAnsi"/>
          <w:sz w:val="22"/>
        </w:rPr>
        <w:t>Egiturazko aldaketa horrekin batera, ebidentzia enpirikoak agerian uzten du indarreko eredua sakonki berritu behar dela haren eraginkortasunaren ikuspegitik.</w:t>
      </w:r>
    </w:p>
    <w:p w14:paraId="72AFCF93" w14:textId="77777777" w:rsidR="004A3FF3" w:rsidRPr="00F014EA" w:rsidRDefault="00E67C7A" w:rsidP="00FF6981">
      <w:pPr>
        <w:pStyle w:val="Textoindependiente"/>
        <w:spacing w:before="102" w:line="283" w:lineRule="auto"/>
        <w:ind w:left="1418" w:right="1304" w:firstLine="0"/>
        <w:jc w:val="both"/>
        <w:rPr>
          <w:rFonts w:asciiTheme="minorHAnsi" w:eastAsia="Calibri" w:hAnsiTheme="minorHAnsi" w:cstheme="minorHAnsi"/>
          <w:sz w:val="22"/>
          <w:szCs w:val="22"/>
        </w:rPr>
      </w:pPr>
      <w:r>
        <w:rPr>
          <w:rFonts w:asciiTheme="minorHAnsi" w:hAnsiTheme="minorHAnsi"/>
          <w:sz w:val="22"/>
        </w:rPr>
        <w:t>15/2016 Foru Legearen indarraldian zehar bildutako esperientziak erakusten du egiturazko mugak daudela: prestazio ekonomikoaren gehiegizko zentralitatea, gainkarga burokratikoa, gizarte- eta lan-hobekuntzako benetako prozesuak sortzeko sistemak duen ezintasun eskasa eta eraginkortasun urria gizarteratzeari eta laneratzeari dagokienez. Ezagutarazi diren ebaluazioek erakusten dute gaur egun errenta bermatuaren onuradun diren pertsona askok esklusio-egoeran jarraitzen dutela, eta sistemak ez duela lortzen autonomia- edo aktibazio-prozesu iraunkorrak sustatzea.</w:t>
      </w:r>
    </w:p>
    <w:p w14:paraId="71F24791" w14:textId="5A3A0842" w:rsidR="004A3FF3" w:rsidRPr="00F014EA" w:rsidRDefault="00E67C7A" w:rsidP="00FF6981">
      <w:pPr>
        <w:pStyle w:val="Textoindependiente"/>
        <w:spacing w:before="0" w:line="283" w:lineRule="auto"/>
        <w:ind w:left="1418" w:right="1304" w:firstLine="0"/>
        <w:jc w:val="both"/>
        <w:rPr>
          <w:rFonts w:asciiTheme="minorHAnsi" w:eastAsia="Calibri" w:hAnsiTheme="minorHAnsi" w:cstheme="minorHAnsi"/>
          <w:sz w:val="22"/>
          <w:szCs w:val="22"/>
        </w:rPr>
      </w:pPr>
      <w:r>
        <w:rPr>
          <w:rFonts w:asciiTheme="minorHAnsi" w:hAnsiTheme="minorHAnsi"/>
          <w:sz w:val="22"/>
        </w:rPr>
        <w:t xml:space="preserve">Azken hamarkadan, Nafarroako pobrezia-tasa nabarmen handitu da, % 9,6tik % 12,3ra igo baita, eta ia % 28ko hazkundea da hori. Hortaz, adierazle hori denbora-tarte horretan gehien hazi den </w:t>
      </w:r>
      <w:r>
        <w:rPr>
          <w:rFonts w:asciiTheme="minorHAnsi" w:hAnsiTheme="minorHAnsi"/>
          <w:sz w:val="22"/>
        </w:rPr>
        <w:lastRenderedPageBreak/>
        <w:t>autonomia-erkidegoa da, Estatu osoan erregistratutako beheranzko bilakaeraren kontra.</w:t>
      </w:r>
    </w:p>
    <w:p w14:paraId="6E296DC1" w14:textId="77777777" w:rsidR="004A3FF3" w:rsidRPr="00F014EA" w:rsidRDefault="00E67C7A" w:rsidP="00FF6981">
      <w:pPr>
        <w:pStyle w:val="Textoindependiente"/>
        <w:spacing w:before="0" w:line="283" w:lineRule="auto"/>
        <w:ind w:left="1418" w:right="1304" w:firstLine="0"/>
        <w:jc w:val="both"/>
        <w:rPr>
          <w:rFonts w:asciiTheme="minorHAnsi" w:eastAsia="Calibri" w:hAnsiTheme="minorHAnsi" w:cstheme="minorHAnsi"/>
          <w:sz w:val="22"/>
          <w:szCs w:val="22"/>
        </w:rPr>
      </w:pPr>
      <w:r>
        <w:rPr>
          <w:rFonts w:asciiTheme="minorHAnsi" w:hAnsiTheme="minorHAnsi"/>
          <w:sz w:val="22"/>
        </w:rPr>
        <w:t>Halaber, Nafarroako errealitate sozialari buruzko analisi berrienek, eta FOESSA Fundazioaren txostenetan jasotakoek bereziki, agerian utzi dute 2018 eta 2024 artean herritarren kopuru esanguratsu bat integrazio osoko eta gizarte-esklusio apaleko egoeretatik gizarteratze eskaseko egoeretara igaro dela. Bilakaera horrek dinamika anbibalentea taxutzen du, prekaritate sozialaren eremua zabaltzea dakarrena.</w:t>
      </w:r>
    </w:p>
    <w:p w14:paraId="0EA7FC34" w14:textId="4C0E2453" w:rsidR="004A3FF3" w:rsidRPr="00F014EA" w:rsidRDefault="00E67C7A" w:rsidP="00FF6981">
      <w:pPr>
        <w:pStyle w:val="Textoindependiente"/>
        <w:spacing w:before="0" w:line="283" w:lineRule="auto"/>
        <w:ind w:left="1418" w:right="1304" w:firstLine="0"/>
        <w:jc w:val="both"/>
        <w:rPr>
          <w:rFonts w:asciiTheme="minorHAnsi" w:eastAsia="Calibri" w:hAnsiTheme="minorHAnsi" w:cstheme="minorHAnsi"/>
          <w:sz w:val="22"/>
          <w:szCs w:val="22"/>
        </w:rPr>
      </w:pPr>
      <w:r>
        <w:rPr>
          <w:rFonts w:asciiTheme="minorHAnsi" w:hAnsiTheme="minorHAnsi"/>
          <w:sz w:val="22"/>
        </w:rPr>
        <w:t>Analisi horiek agerian utzi dute, orobat, gizarte-esklusioaren irismena mundu-mailan murriztu izanak ez duela hobekuntza eraginkorrik ekarri sozialki zaurgarrienak diren herritarrentzat, egonkor gelditu baita Foru Erkidegoan gizarte-esklusio larriko prozesuetan dauden pertsonen ehunekoa, zeinek eragiten hamarnaka mila pertsonari.</w:t>
      </w:r>
    </w:p>
    <w:p w14:paraId="5D830E30" w14:textId="77777777" w:rsidR="004A3FF3" w:rsidRPr="00F014EA" w:rsidRDefault="00E67C7A" w:rsidP="00FF6981">
      <w:pPr>
        <w:pStyle w:val="Textoindependiente"/>
        <w:spacing w:before="103" w:line="283" w:lineRule="auto"/>
        <w:ind w:left="1418" w:right="1304" w:firstLine="0"/>
        <w:jc w:val="both"/>
        <w:rPr>
          <w:rFonts w:asciiTheme="minorHAnsi" w:eastAsia="Calibri" w:hAnsiTheme="minorHAnsi" w:cstheme="minorHAnsi"/>
          <w:sz w:val="22"/>
          <w:szCs w:val="22"/>
        </w:rPr>
      </w:pPr>
      <w:r>
        <w:rPr>
          <w:rFonts w:asciiTheme="minorHAnsi" w:hAnsiTheme="minorHAnsi"/>
          <w:sz w:val="22"/>
        </w:rPr>
        <w:t>Ildo berean, FOESSA Fundazioaren txostenek azpimarratzen dute etxeetako diru-sarreren izaerak inpaktu erabakigarria duela gizarte-esklusiorako arriskuan. Zehazki, egiaztatu da diru-sarrerarik gabeko etxeetan edo jatorria gizarte-babesean duten diru-sarrerak soilik jasotzen dituzten etxeetan bizi diren pertsonek gizarte-esklusioko tasa nabarmen handiagoak dituztela, % 42,9ra iristen baitira. Horren kontrako aldean, esklusio-tasak nabarmen murrizten dira jatorria gizarte-babesean duten diru-sarrerak eta lan-jardueratik datozen diru-sarrerak konbinatzen dituzten etxeetan, % 14,9ean kokatuta, eta are gehiago murrizten direla lanetik datozen diru-sarrerak soilik dituzten etxeetan, % 9,7koa baita tasa.</w:t>
      </w:r>
    </w:p>
    <w:p w14:paraId="07C4233A" w14:textId="77777777" w:rsidR="004A3FF3" w:rsidRPr="00F014EA" w:rsidRDefault="00E67C7A" w:rsidP="00FF6981">
      <w:pPr>
        <w:pStyle w:val="Textoindependiente"/>
        <w:spacing w:line="283" w:lineRule="auto"/>
        <w:ind w:left="1418" w:right="1304" w:firstLine="0"/>
        <w:jc w:val="both"/>
        <w:rPr>
          <w:rFonts w:asciiTheme="minorHAnsi" w:eastAsia="Calibri" w:hAnsiTheme="minorHAnsi" w:cstheme="minorHAnsi"/>
          <w:sz w:val="22"/>
          <w:szCs w:val="22"/>
        </w:rPr>
      </w:pPr>
      <w:r>
        <w:rPr>
          <w:rFonts w:asciiTheme="minorHAnsi" w:hAnsiTheme="minorHAnsi"/>
          <w:sz w:val="22"/>
        </w:rPr>
        <w:t>Datu horiek erakusten dute diru-sarreren bermea, babes sozialeko ezinbesteko elementua izanik ere, ez dela nahikoa bere horretan esklusioa prebenitzeko, eta sendotu egiten dute aktibaziora, laneratzera eta autonomia ekonomiko eta sozialeko ibilbideak sortzera bideratutako politika publikoen beharra.</w:t>
      </w:r>
    </w:p>
    <w:p w14:paraId="0A882F1B" w14:textId="77777777" w:rsidR="004A3FF3" w:rsidRPr="00F014EA" w:rsidRDefault="00E67C7A" w:rsidP="00FF6981">
      <w:pPr>
        <w:pStyle w:val="Textoindependiente"/>
        <w:spacing w:before="104" w:line="283" w:lineRule="auto"/>
        <w:ind w:left="1418" w:right="1304" w:firstLine="0"/>
        <w:jc w:val="both"/>
        <w:rPr>
          <w:rFonts w:asciiTheme="minorHAnsi" w:eastAsia="Calibri" w:hAnsiTheme="minorHAnsi" w:cstheme="minorHAnsi"/>
          <w:sz w:val="22"/>
          <w:szCs w:val="22"/>
        </w:rPr>
      </w:pPr>
      <w:r>
        <w:rPr>
          <w:rFonts w:asciiTheme="minorHAnsi" w:hAnsiTheme="minorHAnsi"/>
          <w:sz w:val="22"/>
        </w:rPr>
        <w:t>Era berean, Nafarroako Kontuen Ganberaren fiskalizazio-txostenek adierazi dute sistemak ahulezia garrantzitsuak dituela lan-aktibaziorako ahalmenaren ikuspegitik. Zehazki, lan egiteko prest dauden onuradunen laneratze-mailak murriztu egiten dira, eta sistemak ez du behar besteko informazio sistematikorik horiek lortzen dituzten lanen kalitateari, egonkortasunari eta iraupenari buruz, eta horrek zaildu egiten du inklusio-tresna gisa duen benetako eraginkortasunaren ebaluazio objektiboa.</w:t>
      </w:r>
    </w:p>
    <w:p w14:paraId="2583D9C7" w14:textId="77777777" w:rsidR="004A3FF3" w:rsidRPr="00F014EA" w:rsidRDefault="00E67C7A" w:rsidP="00FF6981">
      <w:pPr>
        <w:pStyle w:val="Textoindependiente"/>
        <w:spacing w:before="6" w:line="298" w:lineRule="auto"/>
        <w:ind w:left="1418" w:right="1304" w:firstLine="0"/>
        <w:jc w:val="both"/>
        <w:rPr>
          <w:rFonts w:asciiTheme="minorHAnsi" w:hAnsiTheme="minorHAnsi" w:cstheme="minorHAnsi"/>
          <w:sz w:val="22"/>
          <w:szCs w:val="22"/>
        </w:rPr>
      </w:pPr>
      <w:r>
        <w:rPr>
          <w:rFonts w:asciiTheme="minorHAnsi" w:hAnsiTheme="minorHAnsi"/>
          <w:sz w:val="22"/>
        </w:rPr>
        <w:t>Halaber, txosten horiek agerian utzi dute urritasun garrantzitsuak daudela sistemaren kontrol-, jarraipen- eta ebaluazio-mekanismoetan, bai errenta jasotzen hasteko eta jarraitzeko eskakizunak betetzeari dagokionez bai inklusio-prozesuekin lotutako betebeharrei dagokienez. Urritasun horiek mugatu egiten dute Administrazioak honakoetarako duen ahalmena: baliabide publikoen erabilera zuzena bermatzeko, ez-betetzeak hautemateko, disfuntzioak zuzentzeko eta sistema emaitza egiaztagarrietarantz bideratzeko; eta horrek guztiak eragina du sistemaren efikazia orokorrean eta zilegitasun sozialean.</w:t>
      </w:r>
    </w:p>
    <w:p w14:paraId="4E467F42" w14:textId="77777777" w:rsidR="004A3FF3" w:rsidRPr="00F014EA" w:rsidRDefault="00E67C7A" w:rsidP="00FF6981">
      <w:pPr>
        <w:pStyle w:val="Textoindependiente"/>
        <w:spacing w:before="104" w:line="297" w:lineRule="auto"/>
        <w:ind w:left="1418" w:right="1304" w:firstLine="0"/>
        <w:jc w:val="both"/>
        <w:rPr>
          <w:rFonts w:asciiTheme="minorHAnsi" w:hAnsiTheme="minorHAnsi" w:cstheme="minorHAnsi"/>
          <w:sz w:val="22"/>
          <w:szCs w:val="22"/>
        </w:rPr>
      </w:pPr>
      <w:r>
        <w:rPr>
          <w:rFonts w:asciiTheme="minorHAnsi" w:hAnsiTheme="minorHAnsi"/>
          <w:sz w:val="22"/>
        </w:rPr>
        <w:t>Elementu horiek agerian uzten dute indarrean dagoen ereduak nagusiki transferentzia ekonomikoan oinarritutako garapena izan duela, eta gizarteratze-eskubideak ez duela horren pareko eraginkortasunik izan.</w:t>
      </w:r>
    </w:p>
    <w:p w14:paraId="64C14128" w14:textId="77777777" w:rsidR="004A3FF3" w:rsidRPr="00F014EA" w:rsidRDefault="00E67C7A" w:rsidP="00FF6981">
      <w:pPr>
        <w:pStyle w:val="Ttulo1"/>
        <w:spacing w:before="67"/>
        <w:ind w:left="1418" w:right="1304"/>
        <w:jc w:val="center"/>
        <w:rPr>
          <w:rFonts w:asciiTheme="minorHAnsi" w:hAnsiTheme="minorHAnsi" w:cstheme="minorHAnsi"/>
          <w:b w:val="0"/>
          <w:bCs w:val="0"/>
          <w:sz w:val="22"/>
          <w:szCs w:val="22"/>
        </w:rPr>
      </w:pPr>
      <w:r>
        <w:rPr>
          <w:rFonts w:asciiTheme="minorHAnsi" w:hAnsiTheme="minorHAnsi"/>
          <w:color w:val="1F4781"/>
          <w:sz w:val="22"/>
        </w:rPr>
        <w:t>(III)</w:t>
      </w:r>
    </w:p>
    <w:p w14:paraId="07A22DD2" w14:textId="318629FE" w:rsidR="004A3FF3" w:rsidRPr="00F014EA" w:rsidRDefault="00E67C7A" w:rsidP="00066FF7">
      <w:pPr>
        <w:pStyle w:val="Textoindependiente"/>
        <w:spacing w:before="50" w:line="297" w:lineRule="auto"/>
        <w:ind w:left="1418" w:right="1304" w:firstLine="0"/>
        <w:jc w:val="both"/>
        <w:rPr>
          <w:rFonts w:asciiTheme="minorHAnsi" w:hAnsiTheme="minorHAnsi" w:cstheme="minorHAnsi"/>
          <w:sz w:val="22"/>
          <w:szCs w:val="22"/>
        </w:rPr>
      </w:pPr>
      <w:r>
        <w:rPr>
          <w:rFonts w:asciiTheme="minorHAnsi" w:hAnsiTheme="minorHAnsi"/>
          <w:sz w:val="22"/>
        </w:rPr>
        <w:t xml:space="preserve">Europar Batasuneko Kontseiluaren 2023ko urtarrilaren 30eko Gomendioak, inklusio aktiboa </w:t>
      </w:r>
      <w:r>
        <w:rPr>
          <w:rFonts w:asciiTheme="minorHAnsi" w:hAnsiTheme="minorHAnsi"/>
          <w:sz w:val="22"/>
        </w:rPr>
        <w:lastRenderedPageBreak/>
        <w:t>bultzatuko duen gutxieneko errenta egoki bati buruzkoak, dioen eran, “enplegu iraunkorra eta kalitatezkoa da pobreziatik eta gizarte-esklusiotik ateratzeko modu onena”. Hori oinarri hartuta, foru-lege honek politika publikoaren lehentasunezko xede gisa finkatzen ditu laneratzea, enplegagarritasunaren hobekuntza eta parte-hartze aktiboa.</w:t>
      </w:r>
    </w:p>
    <w:p w14:paraId="73C48F40" w14:textId="77777777" w:rsidR="004A3FF3" w:rsidRPr="00F014EA" w:rsidRDefault="00E67C7A" w:rsidP="00FF6981">
      <w:pPr>
        <w:pStyle w:val="Textoindependiente"/>
        <w:spacing w:before="102" w:line="297" w:lineRule="auto"/>
        <w:ind w:left="1418" w:right="1304" w:firstLine="0"/>
        <w:jc w:val="both"/>
        <w:rPr>
          <w:rFonts w:asciiTheme="minorHAnsi" w:hAnsiTheme="minorHAnsi" w:cstheme="minorHAnsi"/>
          <w:sz w:val="22"/>
          <w:szCs w:val="22"/>
        </w:rPr>
      </w:pPr>
      <w:r>
        <w:rPr>
          <w:rFonts w:asciiTheme="minorHAnsi" w:hAnsiTheme="minorHAnsi"/>
          <w:sz w:val="22"/>
        </w:rPr>
        <w:t>Testuinguru horretan, foru-lege honek paradigma-aldaketa bat dakar, inklusio aktiboko eredu baterantz bideratzen baitu diru-sarreren bermerako sistema.</w:t>
      </w:r>
    </w:p>
    <w:p w14:paraId="56B892C5" w14:textId="77777777" w:rsidR="004A3FF3" w:rsidRPr="00F014EA" w:rsidRDefault="00E67C7A" w:rsidP="00FF6981">
      <w:pPr>
        <w:pStyle w:val="Textoindependiente"/>
        <w:spacing w:before="104" w:line="298" w:lineRule="auto"/>
        <w:ind w:left="1418" w:right="1304" w:firstLine="0"/>
        <w:jc w:val="both"/>
        <w:rPr>
          <w:rFonts w:asciiTheme="minorHAnsi" w:hAnsiTheme="minorHAnsi" w:cstheme="minorHAnsi"/>
          <w:sz w:val="22"/>
          <w:szCs w:val="22"/>
        </w:rPr>
      </w:pPr>
      <w:r>
        <w:rPr>
          <w:rFonts w:asciiTheme="minorHAnsi" w:hAnsiTheme="minorHAnsi"/>
          <w:sz w:val="22"/>
        </w:rPr>
        <w:t>Inklusio aktiboa, beraz, prozesu integral gisa ikusten da, zeinak konbinatzen dituen, batetik, behar besteko baliabide ekonomikoen bermea, eta, bestetik, pertsonen aktibazio soziala eta laborala, haien enplegagarritasunaren hobekuntza eta beren autonomiarako behar dituzten zerbitzuetarako benetako sarbidea. Hori horrela, prestazio ekonomikoak sistemaren ardatz nagusi izateari uzten dio, eta gizarteratze- eta laneratze-prozesuari laguntzeko tresna bihurtzen da. Babes ekonomikoa ez da sistemaren xedea, inklusio aktiboa ahalbidetzen duen bitartekoa baizik.</w:t>
      </w:r>
    </w:p>
    <w:p w14:paraId="01E3679C" w14:textId="77777777" w:rsidR="004A3FF3" w:rsidRPr="00F014EA" w:rsidRDefault="00E67C7A" w:rsidP="00FF6981">
      <w:pPr>
        <w:pStyle w:val="Textoindependiente"/>
        <w:spacing w:before="104" w:line="298" w:lineRule="auto"/>
        <w:ind w:left="1418" w:right="1304" w:firstLine="0"/>
        <w:jc w:val="both"/>
        <w:rPr>
          <w:rFonts w:asciiTheme="minorHAnsi" w:hAnsiTheme="minorHAnsi" w:cstheme="minorHAnsi"/>
          <w:sz w:val="22"/>
          <w:szCs w:val="22"/>
        </w:rPr>
      </w:pPr>
      <w:r>
        <w:rPr>
          <w:rFonts w:asciiTheme="minorHAnsi" w:hAnsiTheme="minorHAnsi"/>
          <w:sz w:val="22"/>
        </w:rPr>
        <w:t>Hortaz, Administrazioaren eta onuradunaren arteko erantzukidetasunaren inguruan antolatzen da sistema, lan- eta gizarte-inklusiorako ibilbide indibidualizatuen bidez, eta elkarrenganako konpromisoekin, jarraipen eraginkorrarekin eta prozesua emaitzetara bideratuta.</w:t>
      </w:r>
    </w:p>
    <w:p w14:paraId="0C0A8F8F" w14:textId="77777777" w:rsidR="004A3FF3" w:rsidRPr="00F014EA" w:rsidRDefault="00E67C7A" w:rsidP="00FF6981">
      <w:pPr>
        <w:pStyle w:val="Ttulo1"/>
        <w:ind w:left="1418" w:right="1304"/>
        <w:jc w:val="center"/>
        <w:rPr>
          <w:rFonts w:asciiTheme="minorHAnsi" w:hAnsiTheme="minorHAnsi" w:cstheme="minorHAnsi"/>
          <w:b w:val="0"/>
          <w:bCs w:val="0"/>
          <w:sz w:val="22"/>
          <w:szCs w:val="22"/>
        </w:rPr>
      </w:pPr>
      <w:r>
        <w:rPr>
          <w:rFonts w:asciiTheme="minorHAnsi" w:hAnsiTheme="minorHAnsi"/>
          <w:color w:val="1F4781"/>
          <w:sz w:val="22"/>
        </w:rPr>
        <w:t>(IV)</w:t>
      </w:r>
    </w:p>
    <w:p w14:paraId="0C322A29" w14:textId="77777777" w:rsidR="004A3FF3" w:rsidRPr="00F014EA" w:rsidRDefault="00E67C7A" w:rsidP="00FF6981">
      <w:pPr>
        <w:pStyle w:val="Textoindependiente"/>
        <w:spacing w:before="43" w:line="283" w:lineRule="auto"/>
        <w:ind w:left="1418" w:right="1304" w:firstLine="0"/>
        <w:jc w:val="both"/>
        <w:rPr>
          <w:rFonts w:asciiTheme="minorHAnsi" w:eastAsia="Calibri" w:hAnsiTheme="minorHAnsi" w:cstheme="minorHAnsi"/>
          <w:sz w:val="22"/>
          <w:szCs w:val="22"/>
        </w:rPr>
      </w:pPr>
      <w:r>
        <w:rPr>
          <w:rFonts w:asciiTheme="minorHAnsi" w:hAnsiTheme="minorHAnsi"/>
          <w:sz w:val="22"/>
        </w:rPr>
        <w:t>Nafarroako inklusio aktiborako eskubidea eskubide subjektiboa da, zaurgarritasun-egoeran dauden pertsonen gizarteratzea eta laneratzea bermatzera bideratutakoa. Eskubide hori ez da prestazio ekonomiko bat jasotze hutsean geratzen; aldiz, esku-hartze publikoko eredu integral baten bidez artikulatzen da.</w:t>
      </w:r>
    </w:p>
    <w:p w14:paraId="7B881CC1" w14:textId="6292894C" w:rsidR="004A3FF3" w:rsidRPr="00F014EA" w:rsidRDefault="00E67C7A" w:rsidP="00FF6981">
      <w:pPr>
        <w:pStyle w:val="Textoindependiente"/>
        <w:spacing w:line="283" w:lineRule="auto"/>
        <w:ind w:left="1418" w:right="1304" w:firstLine="0"/>
        <w:jc w:val="both"/>
        <w:rPr>
          <w:rFonts w:asciiTheme="minorHAnsi" w:eastAsia="Calibri" w:hAnsiTheme="minorHAnsi" w:cstheme="minorHAnsi"/>
          <w:sz w:val="22"/>
          <w:szCs w:val="22"/>
        </w:rPr>
      </w:pPr>
      <w:r>
        <w:rPr>
          <w:rFonts w:asciiTheme="minorHAnsi" w:hAnsiTheme="minorHAnsi"/>
          <w:sz w:val="22"/>
        </w:rPr>
        <w:t xml:space="preserve">Horretarako, foru-lege honek </w:t>
      </w:r>
      <w:r>
        <w:rPr>
          <w:rFonts w:asciiTheme="minorHAnsi" w:hAnsiTheme="minorHAnsi"/>
          <w:b/>
          <w:sz w:val="22"/>
        </w:rPr>
        <w:t>Nafarroako Inklusio Aktiborako Sistema</w:t>
      </w:r>
      <w:r>
        <w:rPr>
          <w:rFonts w:asciiTheme="minorHAnsi" w:hAnsiTheme="minorHAnsi"/>
          <w:sz w:val="22"/>
        </w:rPr>
        <w:t xml:space="preserve"> ezartzen du, eskubide hori benetan egikaritzeko egiturazko tresna gisa pentsatuta dagoena. Funtsezko bi ardatzen inguruan antolatzen da sistema hori:</w:t>
      </w:r>
    </w:p>
    <w:p w14:paraId="5DE0AFC6" w14:textId="77777777" w:rsidR="004A3FF3" w:rsidRPr="00F014EA" w:rsidRDefault="00E67C7A" w:rsidP="00FF6981">
      <w:pPr>
        <w:pStyle w:val="Textoindependiente"/>
        <w:numPr>
          <w:ilvl w:val="0"/>
          <w:numId w:val="67"/>
        </w:numPr>
        <w:tabs>
          <w:tab w:val="left" w:pos="2730"/>
        </w:tabs>
        <w:spacing w:before="0" w:line="295" w:lineRule="auto"/>
        <w:ind w:left="1418" w:right="1304" w:firstLine="0"/>
        <w:jc w:val="both"/>
        <w:rPr>
          <w:rFonts w:asciiTheme="minorHAnsi" w:hAnsiTheme="minorHAnsi" w:cstheme="minorHAnsi"/>
          <w:sz w:val="22"/>
          <w:szCs w:val="22"/>
        </w:rPr>
      </w:pPr>
      <w:r>
        <w:rPr>
          <w:rFonts w:asciiTheme="minorHAnsi" w:hAnsiTheme="minorHAnsi"/>
          <w:b/>
          <w:sz w:val="22"/>
        </w:rPr>
        <w:t>Nafarroako Inklusio Aktiborako Prozesua (NIAP)</w:t>
      </w:r>
      <w:r>
        <w:rPr>
          <w:rFonts w:asciiTheme="minorHAnsi" w:hAnsiTheme="minorHAnsi"/>
          <w:sz w:val="22"/>
        </w:rPr>
        <w:t xml:space="preserve"> eskubidearen funtsezko edukia dena. Gizarteratzeko eta laneratzeko ibilbide egituratua, profesionalizatua eta pertsonalizatua da, autonomia pertsonalera, parte-hartze sozialera eta lanean hastera bideratuta dagoena.</w:t>
      </w:r>
    </w:p>
    <w:p w14:paraId="46B5BD35" w14:textId="7D8B6E02" w:rsidR="004A3FF3" w:rsidRPr="00F014EA" w:rsidRDefault="00E67C7A" w:rsidP="00FF6981">
      <w:pPr>
        <w:pStyle w:val="Textoindependiente"/>
        <w:numPr>
          <w:ilvl w:val="0"/>
          <w:numId w:val="67"/>
        </w:numPr>
        <w:tabs>
          <w:tab w:val="left" w:pos="2730"/>
        </w:tabs>
        <w:spacing w:before="67" w:line="293" w:lineRule="auto"/>
        <w:ind w:left="1418" w:right="1304" w:firstLine="0"/>
        <w:jc w:val="both"/>
        <w:rPr>
          <w:rFonts w:asciiTheme="minorHAnsi" w:hAnsiTheme="minorHAnsi" w:cstheme="minorHAnsi"/>
          <w:sz w:val="22"/>
          <w:szCs w:val="22"/>
        </w:rPr>
      </w:pPr>
      <w:r>
        <w:rPr>
          <w:rFonts w:asciiTheme="minorHAnsi" w:hAnsiTheme="minorHAnsi"/>
          <w:b/>
          <w:sz w:val="22"/>
        </w:rPr>
        <w:t>Sistemaren berme ekonomikoa</w:t>
      </w:r>
      <w:r>
        <w:rPr>
          <w:rFonts w:asciiTheme="minorHAnsi" w:hAnsiTheme="minorHAnsi"/>
          <w:sz w:val="22"/>
        </w:rPr>
        <w:t xml:space="preserve">, </w:t>
      </w:r>
      <w:r>
        <w:rPr>
          <w:rFonts w:asciiTheme="minorHAnsi" w:hAnsiTheme="minorHAnsi"/>
          <w:b/>
          <w:sz w:val="22"/>
        </w:rPr>
        <w:t>Bizitzeko Gutxieneko Diru-sarrera</w:t>
      </w:r>
      <w:r>
        <w:rPr>
          <w:rFonts w:asciiTheme="minorHAnsi" w:hAnsiTheme="minorHAnsi"/>
          <w:sz w:val="22"/>
        </w:rPr>
        <w:t>ren Foru Osagarriaren bidez gauzatzen dena; inklusio-prozesua garatzeko behar diren baldintza materialak ziurtatzeko laguntza-tresna gisa erabiliko da. Prestazio hori ez da eskubidearen funtsezko edukia, elementu osagarria baizik, eta, hura lortzeko, foru-lege honetan ezarritako eskakizunak bete beharko dira.</w:t>
      </w:r>
    </w:p>
    <w:p w14:paraId="45286EEC" w14:textId="77777777" w:rsidR="004A3FF3" w:rsidRPr="00F014EA" w:rsidRDefault="00E67C7A" w:rsidP="00FF6981">
      <w:pPr>
        <w:pStyle w:val="Textoindependiente"/>
        <w:spacing w:before="104" w:line="283" w:lineRule="auto"/>
        <w:ind w:left="1418" w:right="1304" w:firstLine="0"/>
        <w:jc w:val="both"/>
        <w:rPr>
          <w:rFonts w:asciiTheme="minorHAnsi" w:eastAsia="Calibri" w:hAnsiTheme="minorHAnsi" w:cstheme="minorHAnsi"/>
          <w:sz w:val="22"/>
          <w:szCs w:val="22"/>
        </w:rPr>
      </w:pPr>
      <w:r>
        <w:rPr>
          <w:rFonts w:asciiTheme="minorHAnsi" w:hAnsiTheme="minorHAnsi"/>
          <w:sz w:val="22"/>
        </w:rPr>
        <w:t>Horrela, Nafarroako Inklusio Aktiborako Sistema egitura intregratu gisa eratzen da, zeinetan inklusio-prozesuak eta berme ekonomikoak modu koordinatuak eta osagarrian jarduten duten, inklusio aktiboa ez dadin automatikoki lotu prestazio ekonomikoak jasotzearekin.</w:t>
      </w:r>
    </w:p>
    <w:p w14:paraId="3B343751" w14:textId="77777777" w:rsidR="004A3FF3" w:rsidRPr="00F014EA" w:rsidRDefault="00E67C7A" w:rsidP="00FF6981">
      <w:pPr>
        <w:pStyle w:val="Textoindependiente"/>
        <w:spacing w:before="102"/>
        <w:ind w:left="1418" w:right="1304" w:firstLine="0"/>
        <w:jc w:val="both"/>
        <w:rPr>
          <w:rFonts w:asciiTheme="minorHAnsi" w:eastAsia="Calibri" w:hAnsiTheme="minorHAnsi" w:cstheme="minorHAnsi"/>
          <w:sz w:val="22"/>
          <w:szCs w:val="22"/>
        </w:rPr>
      </w:pPr>
      <w:r>
        <w:rPr>
          <w:rFonts w:asciiTheme="minorHAnsi" w:hAnsiTheme="minorHAnsi"/>
          <w:sz w:val="22"/>
        </w:rPr>
        <w:t>Arkitektura horri esker, honako hauek bereizten ahalko dira argi eta garbi:</w:t>
      </w:r>
    </w:p>
    <w:p w14:paraId="5D3AE143" w14:textId="77777777" w:rsidR="004A3FF3" w:rsidRPr="00F014EA" w:rsidRDefault="00E67C7A" w:rsidP="00FF6981">
      <w:pPr>
        <w:numPr>
          <w:ilvl w:val="0"/>
          <w:numId w:val="66"/>
        </w:numPr>
        <w:tabs>
          <w:tab w:val="left" w:pos="2730"/>
        </w:tabs>
        <w:spacing w:before="149" w:line="287" w:lineRule="auto"/>
        <w:ind w:left="1418" w:right="1304" w:firstLine="0"/>
        <w:jc w:val="both"/>
        <w:rPr>
          <w:rFonts w:eastAsia="Gill Sans MT" w:cstheme="minorHAnsi"/>
        </w:rPr>
      </w:pPr>
      <w:r>
        <w:rPr>
          <w:b/>
        </w:rPr>
        <w:t>Eskubide subjektibo exijigarria</w:t>
      </w:r>
      <w:r>
        <w:t>, inklusio aktiborako prozesuan sartzeari dagokiona.</w:t>
      </w:r>
    </w:p>
    <w:p w14:paraId="36E0A214" w14:textId="77777777" w:rsidR="004A3FF3" w:rsidRPr="00F014EA" w:rsidRDefault="00E67C7A" w:rsidP="00FF6981">
      <w:pPr>
        <w:numPr>
          <w:ilvl w:val="0"/>
          <w:numId w:val="66"/>
        </w:numPr>
        <w:tabs>
          <w:tab w:val="left" w:pos="2730"/>
        </w:tabs>
        <w:spacing w:before="108" w:line="289" w:lineRule="auto"/>
        <w:ind w:left="1418" w:right="1304" w:firstLine="0"/>
        <w:jc w:val="both"/>
        <w:rPr>
          <w:rFonts w:eastAsia="Gill Sans MT" w:cstheme="minorHAnsi"/>
        </w:rPr>
      </w:pPr>
      <w:r>
        <w:rPr>
          <w:b/>
        </w:rPr>
        <w:t>Berme ekonomikoa</w:t>
      </w:r>
      <w:r>
        <w:t>, legez ezarritako eskakizunak betetzearen mendekoa.</w:t>
      </w:r>
    </w:p>
    <w:p w14:paraId="62B6B1D4" w14:textId="77777777" w:rsidR="004A3FF3" w:rsidRPr="00F014EA" w:rsidRDefault="00E67C7A" w:rsidP="00FF6981">
      <w:pPr>
        <w:numPr>
          <w:ilvl w:val="0"/>
          <w:numId w:val="66"/>
        </w:numPr>
        <w:tabs>
          <w:tab w:val="left" w:pos="2730"/>
        </w:tabs>
        <w:spacing w:before="106" w:line="289" w:lineRule="auto"/>
        <w:ind w:left="1418" w:right="1304" w:firstLine="0"/>
        <w:jc w:val="both"/>
        <w:rPr>
          <w:rFonts w:eastAsia="Gill Sans MT" w:cstheme="minorHAnsi"/>
        </w:rPr>
      </w:pPr>
      <w:r>
        <w:rPr>
          <w:b/>
          <w:bCs/>
        </w:rPr>
        <w:t>Inklusio aktiborako sistema publikoaren esparru zabalena</w:t>
      </w:r>
      <w:r>
        <w:t>, zeinetan sartzen ahal diren zaurgarritasun-egoeran dauden beste pertsona batzuk.</w:t>
      </w:r>
    </w:p>
    <w:p w14:paraId="15D106AF" w14:textId="77777777" w:rsidR="004A3FF3" w:rsidRPr="00F014EA" w:rsidRDefault="00E67C7A" w:rsidP="00FF6981">
      <w:pPr>
        <w:pStyle w:val="Textoindependiente"/>
        <w:spacing w:before="106" w:line="282" w:lineRule="auto"/>
        <w:ind w:left="1418" w:right="1304" w:firstLine="0"/>
        <w:jc w:val="both"/>
        <w:rPr>
          <w:rFonts w:asciiTheme="minorHAnsi" w:eastAsia="Calibri" w:hAnsiTheme="minorHAnsi" w:cstheme="minorHAnsi"/>
          <w:sz w:val="22"/>
          <w:szCs w:val="22"/>
        </w:rPr>
      </w:pPr>
      <w:r>
        <w:rPr>
          <w:rFonts w:asciiTheme="minorHAnsi" w:hAnsiTheme="minorHAnsi"/>
          <w:sz w:val="22"/>
        </w:rPr>
        <w:lastRenderedPageBreak/>
        <w:t>Hori guztia ere du berriaren oinarri diren proportzionaltasun- eta erantzukidetasun-printzipioekiko koherentziaz eta emaitzetara bideratuta.</w:t>
      </w:r>
    </w:p>
    <w:p w14:paraId="2ADB7FAF" w14:textId="77777777" w:rsidR="004A3FF3" w:rsidRPr="00F014EA" w:rsidRDefault="00E67C7A" w:rsidP="00FF6981">
      <w:pPr>
        <w:pStyle w:val="Ttulo1"/>
        <w:spacing w:before="148"/>
        <w:ind w:left="1418" w:right="1304"/>
        <w:jc w:val="center"/>
        <w:rPr>
          <w:rFonts w:asciiTheme="minorHAnsi" w:hAnsiTheme="minorHAnsi" w:cstheme="minorHAnsi"/>
          <w:b w:val="0"/>
          <w:bCs w:val="0"/>
          <w:sz w:val="22"/>
          <w:szCs w:val="22"/>
        </w:rPr>
      </w:pPr>
      <w:r>
        <w:rPr>
          <w:rFonts w:asciiTheme="minorHAnsi" w:hAnsiTheme="minorHAnsi"/>
          <w:color w:val="1F4781"/>
          <w:sz w:val="22"/>
        </w:rPr>
        <w:t>(V)</w:t>
      </w:r>
    </w:p>
    <w:p w14:paraId="41BE1778" w14:textId="77777777" w:rsidR="004A3FF3" w:rsidRPr="00F014EA" w:rsidRDefault="00E67C7A" w:rsidP="00FF6981">
      <w:pPr>
        <w:pStyle w:val="Textoindependiente"/>
        <w:spacing w:before="48" w:line="299" w:lineRule="auto"/>
        <w:ind w:left="1418" w:right="1304" w:firstLine="0"/>
        <w:jc w:val="both"/>
        <w:rPr>
          <w:rFonts w:asciiTheme="minorHAnsi" w:hAnsiTheme="minorHAnsi" w:cstheme="minorHAnsi"/>
          <w:sz w:val="22"/>
          <w:szCs w:val="22"/>
        </w:rPr>
      </w:pPr>
      <w:r>
        <w:rPr>
          <w:rFonts w:asciiTheme="minorHAnsi" w:hAnsiTheme="minorHAnsi"/>
          <w:sz w:val="22"/>
        </w:rPr>
        <w:t>Eredu berriak argi eta garbi bereizten ditu Estatuari dagozkion eginkizunak eta foru-erkidegoari dagozkionak.</w:t>
      </w:r>
    </w:p>
    <w:p w14:paraId="34972798" w14:textId="77777777" w:rsidR="004A3FF3" w:rsidRPr="00F014EA" w:rsidRDefault="00E67C7A" w:rsidP="00FF6981">
      <w:pPr>
        <w:pStyle w:val="Textoindependiente"/>
        <w:spacing w:line="298" w:lineRule="auto"/>
        <w:ind w:left="1418" w:right="1304" w:firstLine="0"/>
        <w:jc w:val="both"/>
        <w:rPr>
          <w:rFonts w:asciiTheme="minorHAnsi" w:hAnsiTheme="minorHAnsi" w:cstheme="minorHAnsi"/>
          <w:sz w:val="22"/>
          <w:szCs w:val="22"/>
        </w:rPr>
      </w:pPr>
      <w:r>
        <w:rPr>
          <w:rFonts w:asciiTheme="minorHAnsi" w:hAnsiTheme="minorHAnsi"/>
          <w:sz w:val="22"/>
        </w:rPr>
        <w:t>Bizitzeko Gutxieneko Diru-sarrerari gutxieneko diru-sarrerak bermatzeko eginkizuna dagokio, eta Nafarroako Foru Komunitateak, berriz, bere eskumenen esparruan, esparru osagarri bat lantzen du, inklusio aktibora, autonomia pertsonalera eta gizarteratze eta laneratzera bideratua.</w:t>
      </w:r>
    </w:p>
    <w:p w14:paraId="25D6B342" w14:textId="77777777" w:rsidR="004A3FF3" w:rsidRPr="00F014EA" w:rsidRDefault="00E67C7A" w:rsidP="00FF6981">
      <w:pPr>
        <w:pStyle w:val="Textoindependiente"/>
        <w:spacing w:before="104" w:line="298" w:lineRule="auto"/>
        <w:ind w:left="1418" w:right="1304" w:firstLine="0"/>
        <w:jc w:val="both"/>
        <w:rPr>
          <w:rFonts w:asciiTheme="minorHAnsi" w:hAnsiTheme="minorHAnsi" w:cstheme="minorHAnsi"/>
          <w:sz w:val="22"/>
          <w:szCs w:val="22"/>
        </w:rPr>
      </w:pPr>
      <w:r>
        <w:rPr>
          <w:rFonts w:asciiTheme="minorHAnsi" w:hAnsiTheme="minorHAnsi"/>
          <w:sz w:val="22"/>
        </w:rPr>
        <w:t>Foru Komunitatearen prestazio ekonomikoa, beraz, Estatuaren sistemarekiko foru-osagarri gisa eratzen da, zeina lotuta egonen baita derrigorrean gizarteratze- eta laneratze-prozesu batekin, eta hartatik sortutako betebeharrak betetzeko baldintzapean gauzatuko baita.</w:t>
      </w:r>
    </w:p>
    <w:p w14:paraId="38A7B7EE" w14:textId="77777777" w:rsidR="004A3FF3" w:rsidRPr="00F014EA" w:rsidRDefault="00E67C7A" w:rsidP="00FF6981">
      <w:pPr>
        <w:pStyle w:val="Textoindependiente"/>
        <w:spacing w:before="102" w:line="298" w:lineRule="auto"/>
        <w:ind w:left="1418" w:right="1304" w:firstLine="0"/>
        <w:jc w:val="both"/>
        <w:rPr>
          <w:rFonts w:asciiTheme="minorHAnsi" w:hAnsiTheme="minorHAnsi" w:cstheme="minorHAnsi"/>
          <w:sz w:val="22"/>
          <w:szCs w:val="22"/>
        </w:rPr>
      </w:pPr>
      <w:r>
        <w:rPr>
          <w:rFonts w:asciiTheme="minorHAnsi" w:hAnsiTheme="minorHAnsi"/>
          <w:sz w:val="22"/>
        </w:rPr>
        <w:t>Ikuspegi horrek esan nahi du sendotu egin behar direla prestazioa eskuratzeko eta jasotzen jarraitzeko eskakizunak, onuradunen betebeharrak argitu behar direla, jarraipen- eta kontrol-mekanismo eraginkorrak ezarri behar direla, eta ez-betetzeetarako neurrizko ondorioak aurreikusi behar direla, baliabide publikoen esleipen egokia eta sistemaren efikazia bermatze aldera.</w:t>
      </w:r>
    </w:p>
    <w:p w14:paraId="6FAB917B" w14:textId="77777777" w:rsidR="004A3FF3" w:rsidRPr="00F014EA" w:rsidRDefault="00E67C7A" w:rsidP="00FF6981">
      <w:pPr>
        <w:pStyle w:val="Ttulo1"/>
        <w:spacing w:before="67"/>
        <w:ind w:left="1418" w:right="1304"/>
        <w:jc w:val="center"/>
        <w:rPr>
          <w:rFonts w:asciiTheme="minorHAnsi" w:hAnsiTheme="minorHAnsi" w:cstheme="minorHAnsi"/>
          <w:b w:val="0"/>
          <w:bCs w:val="0"/>
          <w:sz w:val="22"/>
          <w:szCs w:val="22"/>
        </w:rPr>
      </w:pPr>
      <w:r>
        <w:rPr>
          <w:rFonts w:asciiTheme="minorHAnsi" w:hAnsiTheme="minorHAnsi"/>
          <w:color w:val="1F4781"/>
          <w:sz w:val="22"/>
        </w:rPr>
        <w:t>(VI)</w:t>
      </w:r>
    </w:p>
    <w:p w14:paraId="23F91AFD" w14:textId="22B34E56" w:rsidR="004A3FF3" w:rsidRPr="00F014EA" w:rsidRDefault="00E67C7A" w:rsidP="00FF6981">
      <w:pPr>
        <w:pStyle w:val="Textoindependiente"/>
        <w:spacing w:before="50" w:line="297" w:lineRule="auto"/>
        <w:ind w:left="1418" w:right="1304" w:firstLine="0"/>
        <w:rPr>
          <w:rFonts w:asciiTheme="minorHAnsi" w:hAnsiTheme="minorHAnsi" w:cstheme="minorHAnsi"/>
          <w:sz w:val="22"/>
          <w:szCs w:val="22"/>
        </w:rPr>
      </w:pPr>
      <w:r>
        <w:rPr>
          <w:rFonts w:asciiTheme="minorHAnsi" w:hAnsiTheme="minorHAnsi"/>
          <w:sz w:val="22"/>
        </w:rPr>
        <w:t>Inklusio aktiboaren ikuspegi integratuan oinarritzen da foru-lege hau, eta erabat lerrokatuta dago Europako eta Estatuko esparru estrategikoarekin.</w:t>
      </w:r>
    </w:p>
    <w:p w14:paraId="268D26C4" w14:textId="3939DBB0" w:rsidR="004A3FF3" w:rsidRPr="00F014EA" w:rsidRDefault="00E67C7A" w:rsidP="00FF6981">
      <w:pPr>
        <w:pStyle w:val="Textoindependiente"/>
        <w:spacing w:before="104" w:line="298" w:lineRule="auto"/>
        <w:ind w:left="1418" w:right="1304" w:firstLine="0"/>
        <w:jc w:val="both"/>
        <w:rPr>
          <w:rFonts w:asciiTheme="minorHAnsi" w:hAnsiTheme="minorHAnsi" w:cstheme="minorHAnsi"/>
          <w:sz w:val="22"/>
          <w:szCs w:val="22"/>
        </w:rPr>
      </w:pPr>
      <w:r>
        <w:rPr>
          <w:rFonts w:asciiTheme="minorHAnsi" w:hAnsiTheme="minorHAnsi"/>
          <w:sz w:val="22"/>
        </w:rPr>
        <w:t>Europari dagokionez, esan dugun eran, inspirazio-iturri du Europar Batasuneko Kontseiluaren 2023ko urtarrilaren 30eko Gomendioa, inklusio aktiboa bultzatuko duen gutxieneko errenta egoki bati buruzkoa, zeinak hiru osagarri bereizezinetan oinarritutako eredu bat finkatzen baitu:</w:t>
      </w:r>
    </w:p>
    <w:p w14:paraId="1014F24A" w14:textId="310A9F74" w:rsidR="004A3FF3" w:rsidRPr="00F014EA" w:rsidRDefault="00E67C7A" w:rsidP="00FF6981">
      <w:pPr>
        <w:pStyle w:val="Textoindependiente"/>
        <w:numPr>
          <w:ilvl w:val="1"/>
          <w:numId w:val="67"/>
        </w:numPr>
        <w:tabs>
          <w:tab w:val="left" w:pos="3337"/>
        </w:tabs>
        <w:spacing w:before="102"/>
        <w:ind w:left="1418" w:right="1304" w:firstLine="0"/>
        <w:rPr>
          <w:rFonts w:asciiTheme="minorHAnsi" w:hAnsiTheme="minorHAnsi" w:cstheme="minorHAnsi"/>
          <w:sz w:val="22"/>
          <w:szCs w:val="22"/>
        </w:rPr>
      </w:pPr>
      <w:r>
        <w:rPr>
          <w:rFonts w:asciiTheme="minorHAnsi" w:hAnsiTheme="minorHAnsi"/>
          <w:sz w:val="22"/>
        </w:rPr>
        <w:t>errenta egoki baterako laguntza,</w:t>
      </w:r>
    </w:p>
    <w:p w14:paraId="0E9FC67F" w14:textId="7F7FC618" w:rsidR="004A3FF3" w:rsidRPr="00F014EA" w:rsidRDefault="00E67C7A" w:rsidP="00FF6981">
      <w:pPr>
        <w:pStyle w:val="Textoindependiente"/>
        <w:numPr>
          <w:ilvl w:val="1"/>
          <w:numId w:val="67"/>
        </w:numPr>
        <w:tabs>
          <w:tab w:val="left" w:pos="3337"/>
        </w:tabs>
        <w:spacing w:before="158"/>
        <w:ind w:left="1418" w:right="1304" w:firstLine="0"/>
        <w:rPr>
          <w:rFonts w:asciiTheme="minorHAnsi" w:hAnsiTheme="minorHAnsi" w:cstheme="minorHAnsi"/>
          <w:sz w:val="22"/>
          <w:szCs w:val="22"/>
        </w:rPr>
      </w:pPr>
      <w:r>
        <w:rPr>
          <w:rFonts w:asciiTheme="minorHAnsi" w:hAnsiTheme="minorHAnsi"/>
          <w:sz w:val="22"/>
        </w:rPr>
        <w:t>funtsezko zerbitzuetarako eta gaikuntza-zerbitzuetarako benetako sarbidea, eta</w:t>
      </w:r>
    </w:p>
    <w:p w14:paraId="228E9FCD" w14:textId="77777777" w:rsidR="004A3FF3" w:rsidRPr="00F014EA" w:rsidRDefault="00E67C7A" w:rsidP="00FF6981">
      <w:pPr>
        <w:pStyle w:val="Textoindependiente"/>
        <w:numPr>
          <w:ilvl w:val="1"/>
          <w:numId w:val="67"/>
        </w:numPr>
        <w:tabs>
          <w:tab w:val="left" w:pos="3337"/>
        </w:tabs>
        <w:spacing w:before="160" w:line="297" w:lineRule="auto"/>
        <w:ind w:left="1418" w:right="1304" w:firstLine="0"/>
        <w:rPr>
          <w:rFonts w:asciiTheme="minorHAnsi" w:hAnsiTheme="minorHAnsi" w:cstheme="minorHAnsi"/>
          <w:sz w:val="22"/>
          <w:szCs w:val="22"/>
        </w:rPr>
      </w:pPr>
      <w:r>
        <w:rPr>
          <w:rFonts w:asciiTheme="minorHAnsi" w:hAnsiTheme="minorHAnsi"/>
          <w:sz w:val="22"/>
        </w:rPr>
        <w:t>laneratzearen sustapena, enplegu-politika aktiboen bidez.</w:t>
      </w:r>
    </w:p>
    <w:p w14:paraId="54952EA6" w14:textId="77777777" w:rsidR="004A3FF3" w:rsidRPr="00F014EA" w:rsidRDefault="00E67C7A" w:rsidP="00FF6981">
      <w:pPr>
        <w:pStyle w:val="Textoindependiente"/>
        <w:spacing w:before="105" w:line="297" w:lineRule="auto"/>
        <w:ind w:left="1418" w:right="1304" w:firstLine="0"/>
        <w:jc w:val="both"/>
        <w:rPr>
          <w:rFonts w:asciiTheme="minorHAnsi" w:hAnsiTheme="minorHAnsi" w:cstheme="minorHAnsi"/>
          <w:sz w:val="22"/>
          <w:szCs w:val="22"/>
        </w:rPr>
      </w:pPr>
      <w:r>
        <w:rPr>
          <w:rFonts w:asciiTheme="minorHAnsi" w:hAnsiTheme="minorHAnsi"/>
          <w:sz w:val="22"/>
        </w:rPr>
        <w:t>Era berean, Eskubide Sozialen Europako Zutabeari egokituta dago, eta 14. printzipioari bereziki, zeinak aitortzen baitu inklusio-ibilbideekin eta zerbitzuetarako sarbidearekin lotutako gutxieneko errentako prestazio egokietarako eskubidea.</w:t>
      </w:r>
    </w:p>
    <w:p w14:paraId="7A2B7277" w14:textId="77777777" w:rsidR="004A3FF3" w:rsidRPr="00F014EA" w:rsidRDefault="00E67C7A" w:rsidP="00FF6981">
      <w:pPr>
        <w:pStyle w:val="Textoindependiente"/>
        <w:spacing w:before="104" w:line="298" w:lineRule="auto"/>
        <w:ind w:left="1418" w:right="1304" w:firstLine="0"/>
        <w:jc w:val="both"/>
        <w:rPr>
          <w:rFonts w:asciiTheme="minorHAnsi" w:hAnsiTheme="minorHAnsi" w:cstheme="minorHAnsi"/>
          <w:sz w:val="22"/>
          <w:szCs w:val="22"/>
        </w:rPr>
      </w:pPr>
      <w:r>
        <w:rPr>
          <w:rFonts w:asciiTheme="minorHAnsi" w:hAnsiTheme="minorHAnsi"/>
          <w:sz w:val="22"/>
        </w:rPr>
        <w:t>Estatu-mailan, modu osagarrian eratzen da legea, eta 19/2021 Legeak araututako Bizitzeko Gutxieneko Diru-sarrerarekin koordinatuta, eta haren araudian aurreikusitako inklusio-ibilbide integratuko eta koordinatuko tresnekin ere.</w:t>
      </w:r>
    </w:p>
    <w:p w14:paraId="6FD3291A" w14:textId="2A31376A" w:rsidR="004A3FF3" w:rsidRPr="00F014EA" w:rsidRDefault="00E67C7A" w:rsidP="00FF6981">
      <w:pPr>
        <w:pStyle w:val="Textoindependiente"/>
        <w:spacing w:line="298" w:lineRule="auto"/>
        <w:ind w:left="1418" w:right="1304" w:firstLine="0"/>
        <w:jc w:val="both"/>
        <w:rPr>
          <w:rFonts w:asciiTheme="minorHAnsi" w:hAnsiTheme="minorHAnsi" w:cstheme="minorHAnsi"/>
          <w:sz w:val="22"/>
          <w:szCs w:val="22"/>
        </w:rPr>
      </w:pPr>
      <w:r>
        <w:rPr>
          <w:rFonts w:asciiTheme="minorHAnsi" w:hAnsiTheme="minorHAnsi"/>
          <w:sz w:val="22"/>
        </w:rPr>
        <w:t>Nafarroako Foru Komunitateak, gizarte-laguntzaren alorrean duen eskumen osoa baliatuz, eta 2022ko martxoaren 31ko eskualdatze-akordioaren bidez Bizitzeko Gutxieneko Diru-sarreraren kudeaketa bere gain hartuta, aktibaziora, autonomiara eta laneratze eta gizarteratzera bideratutako maila osagarri bat garatzen du foru-lege honen bidez.</w:t>
      </w:r>
    </w:p>
    <w:p w14:paraId="12DCBD9D" w14:textId="77777777" w:rsidR="004A3FF3" w:rsidRPr="00F014EA" w:rsidRDefault="00E67C7A" w:rsidP="00FF6981">
      <w:pPr>
        <w:pStyle w:val="Ttulo1"/>
        <w:spacing w:before="99"/>
        <w:ind w:left="1418" w:right="1304"/>
        <w:jc w:val="center"/>
        <w:rPr>
          <w:rFonts w:asciiTheme="minorHAnsi" w:hAnsiTheme="minorHAnsi" w:cstheme="minorHAnsi"/>
          <w:b w:val="0"/>
          <w:bCs w:val="0"/>
          <w:sz w:val="22"/>
          <w:szCs w:val="22"/>
        </w:rPr>
      </w:pPr>
      <w:r>
        <w:rPr>
          <w:rFonts w:asciiTheme="minorHAnsi" w:hAnsiTheme="minorHAnsi"/>
          <w:color w:val="1F4781"/>
          <w:sz w:val="22"/>
        </w:rPr>
        <w:t>(VII)</w:t>
      </w:r>
    </w:p>
    <w:p w14:paraId="3962EA8E" w14:textId="77777777" w:rsidR="004A3FF3" w:rsidRPr="00F014EA" w:rsidRDefault="00E67C7A" w:rsidP="00FF6981">
      <w:pPr>
        <w:pStyle w:val="Textoindependiente"/>
        <w:spacing w:before="48" w:line="298" w:lineRule="auto"/>
        <w:ind w:left="1418" w:right="1304" w:firstLine="0"/>
        <w:jc w:val="both"/>
        <w:rPr>
          <w:rFonts w:asciiTheme="minorHAnsi" w:hAnsiTheme="minorHAnsi" w:cstheme="minorHAnsi"/>
          <w:sz w:val="22"/>
          <w:szCs w:val="22"/>
        </w:rPr>
      </w:pPr>
      <w:r>
        <w:rPr>
          <w:rFonts w:asciiTheme="minorHAnsi" w:hAnsiTheme="minorHAnsi"/>
          <w:sz w:val="22"/>
        </w:rPr>
        <w:t xml:space="preserve">Inklusio Aktiborako Eskubideak, eraginkorra izanen bada, eskatzen du prestazioetarako eta laguntza-prozesuetarako sarbidea gertatu dadila hartzaileen zaurgarritasun-egoerarako egokiak </w:t>
      </w:r>
      <w:r>
        <w:rPr>
          <w:rFonts w:asciiTheme="minorHAnsi" w:hAnsiTheme="minorHAnsi"/>
          <w:sz w:val="22"/>
        </w:rPr>
        <w:lastRenderedPageBreak/>
        <w:t>diren epeetan. Bereziki, Bizitzeko Gutxieneko Diru-sarreraren kudeaketan bildutako esperientziak agerian uzten du gaur egun Estatuko legedian aurreikusita dauden gehieneko ebazpen-epeak, askotan, luzeegiak direla, kontua hartuta berehalako beharrarekin lotutako egoerei erantzuteko xedea duen prestazioa dela. Testuinguru horretan, Nafarroako Foru Komunitateak, bere gain hartutako eskumenak baliatuz, izapidetze- eta ebazte-denborak benetan murriztera bideratu behar du bere jarduna, administrazio onaren printzipioaren, eskubide sozialen tutoretzat eraginkorraren eta inklusio aktiboko politiken eraginkortasunaren funtsezko elementu gisa.</w:t>
      </w:r>
    </w:p>
    <w:p w14:paraId="2304E4A8" w14:textId="77777777" w:rsidR="004A3FF3" w:rsidRPr="00F014EA" w:rsidRDefault="00E67C7A" w:rsidP="00FF6981">
      <w:pPr>
        <w:pStyle w:val="Ttulo1"/>
        <w:spacing w:before="67"/>
        <w:ind w:left="1418" w:right="1304"/>
        <w:jc w:val="center"/>
        <w:rPr>
          <w:rFonts w:asciiTheme="minorHAnsi" w:hAnsiTheme="minorHAnsi" w:cstheme="minorHAnsi"/>
          <w:b w:val="0"/>
          <w:bCs w:val="0"/>
          <w:sz w:val="22"/>
          <w:szCs w:val="22"/>
        </w:rPr>
      </w:pPr>
      <w:r>
        <w:rPr>
          <w:rFonts w:asciiTheme="minorHAnsi" w:hAnsiTheme="minorHAnsi"/>
          <w:color w:val="1F4781"/>
          <w:sz w:val="22"/>
        </w:rPr>
        <w:t>(VIII)</w:t>
      </w:r>
    </w:p>
    <w:p w14:paraId="0DC4C5F8" w14:textId="77777777" w:rsidR="004A3FF3" w:rsidRPr="00F014EA" w:rsidRDefault="00E67C7A" w:rsidP="00FF6981">
      <w:pPr>
        <w:pStyle w:val="Textoindependiente"/>
        <w:spacing w:before="50" w:line="297" w:lineRule="auto"/>
        <w:ind w:left="1418" w:right="1304" w:firstLine="0"/>
        <w:jc w:val="both"/>
        <w:rPr>
          <w:rFonts w:asciiTheme="minorHAnsi" w:hAnsiTheme="minorHAnsi" w:cstheme="minorHAnsi"/>
          <w:sz w:val="22"/>
          <w:szCs w:val="22"/>
        </w:rPr>
      </w:pPr>
      <w:r>
        <w:rPr>
          <w:rFonts w:asciiTheme="minorHAnsi" w:hAnsiTheme="minorHAnsi"/>
          <w:sz w:val="22"/>
        </w:rPr>
        <w:t>Sistema eraginkorra izan dadin, gobernantzak integratua, koordinatua eta emaitzetara bideratua izan behar du.</w:t>
      </w:r>
    </w:p>
    <w:p w14:paraId="50EB72C4" w14:textId="77777777" w:rsidR="004A3FF3" w:rsidRPr="00F014EA" w:rsidRDefault="00E67C7A" w:rsidP="00FF6981">
      <w:pPr>
        <w:pStyle w:val="Textoindependiente"/>
        <w:spacing w:before="104" w:line="298" w:lineRule="auto"/>
        <w:ind w:left="1418" w:right="1304" w:firstLine="0"/>
        <w:jc w:val="both"/>
        <w:rPr>
          <w:rFonts w:asciiTheme="minorHAnsi" w:hAnsiTheme="minorHAnsi" w:cstheme="minorHAnsi"/>
          <w:sz w:val="22"/>
          <w:szCs w:val="22"/>
        </w:rPr>
      </w:pPr>
      <w:r>
        <w:rPr>
          <w:rFonts w:asciiTheme="minorHAnsi" w:hAnsiTheme="minorHAnsi"/>
          <w:sz w:val="22"/>
        </w:rPr>
        <w:t>Xede horrekin, legeak sendotu egiten du gizarte-zerbitzuen, enplegu-zerbitzuen eta beste sistema publiko batzuen arteko koordinazioa, eta esku-hartzearen ikuspegi integral bat sustatzen du. Era berean, informazio-, trazabilitate- eta kontrol-mekanismo aurreratuak ezartzen ditu, modua emanen dutenak eskakizunak eta betebeharrak betetzen direla egiaztatzeko, elkarreragingarritasun administratiboa hobetzeko eta inklusio-ibilbideen jarraipen eraginkorra bermatzeko.</w:t>
      </w:r>
    </w:p>
    <w:p w14:paraId="739EA177" w14:textId="77777777" w:rsidR="004A3FF3" w:rsidRPr="00F014EA" w:rsidRDefault="00E67C7A" w:rsidP="00FF6981">
      <w:pPr>
        <w:pStyle w:val="Textoindependiente"/>
        <w:spacing w:before="104" w:line="299" w:lineRule="auto"/>
        <w:ind w:left="1418" w:right="1304" w:firstLine="0"/>
        <w:jc w:val="both"/>
        <w:rPr>
          <w:rFonts w:asciiTheme="minorHAnsi" w:hAnsiTheme="minorHAnsi" w:cstheme="minorHAnsi"/>
          <w:sz w:val="22"/>
          <w:szCs w:val="22"/>
        </w:rPr>
      </w:pPr>
      <w:r>
        <w:rPr>
          <w:rFonts w:asciiTheme="minorHAnsi" w:hAnsiTheme="minorHAnsi"/>
          <w:sz w:val="22"/>
        </w:rPr>
        <w:t>Hori horrela, inklusio aktiborako politika ulertzen da politika publiko ebaluagarri gisa, zeina oinarrituta egonen baita adierazleetan, aldizkako berrikusketetan eta emaitzen neurketan, enplegagarritasunari, autonomia pertsonalari eta pobrezia-murrizketari dagokienez.</w:t>
      </w:r>
    </w:p>
    <w:p w14:paraId="27A55163" w14:textId="1000D2D1" w:rsidR="004A3FF3" w:rsidRPr="00F014EA" w:rsidRDefault="00E67C7A" w:rsidP="00FF6981">
      <w:pPr>
        <w:pStyle w:val="Ttulo1"/>
        <w:ind w:left="1418" w:right="1304"/>
        <w:jc w:val="center"/>
        <w:rPr>
          <w:rFonts w:asciiTheme="minorHAnsi" w:hAnsiTheme="minorHAnsi" w:cstheme="minorHAnsi"/>
          <w:b w:val="0"/>
          <w:bCs w:val="0"/>
          <w:sz w:val="22"/>
          <w:szCs w:val="22"/>
        </w:rPr>
      </w:pPr>
      <w:r>
        <w:rPr>
          <w:rFonts w:asciiTheme="minorHAnsi" w:hAnsiTheme="minorHAnsi"/>
          <w:color w:val="1F4781"/>
          <w:sz w:val="22"/>
        </w:rPr>
        <w:t>(</w:t>
      </w:r>
      <w:r w:rsidR="00EE74F4">
        <w:rPr>
          <w:rFonts w:asciiTheme="minorHAnsi" w:hAnsiTheme="minorHAnsi"/>
          <w:color w:val="1F4781"/>
          <w:sz w:val="22"/>
        </w:rPr>
        <w:t>I</w:t>
      </w:r>
      <w:r>
        <w:rPr>
          <w:rFonts w:asciiTheme="minorHAnsi" w:hAnsiTheme="minorHAnsi"/>
          <w:color w:val="1F4781"/>
          <w:sz w:val="22"/>
        </w:rPr>
        <w:t>X)</w:t>
      </w:r>
    </w:p>
    <w:p w14:paraId="0C2FFFE3" w14:textId="77777777" w:rsidR="004A3FF3" w:rsidRPr="00F014EA" w:rsidRDefault="00E67C7A" w:rsidP="00FF6981">
      <w:pPr>
        <w:pStyle w:val="Textoindependiente"/>
        <w:spacing w:before="48" w:line="298" w:lineRule="auto"/>
        <w:ind w:left="1418" w:right="1304" w:firstLine="0"/>
        <w:jc w:val="both"/>
        <w:rPr>
          <w:rFonts w:asciiTheme="minorHAnsi" w:hAnsiTheme="minorHAnsi" w:cstheme="minorHAnsi"/>
          <w:sz w:val="22"/>
          <w:szCs w:val="22"/>
        </w:rPr>
      </w:pPr>
      <w:r>
        <w:rPr>
          <w:rFonts w:asciiTheme="minorHAnsi" w:hAnsiTheme="minorHAnsi"/>
          <w:sz w:val="22"/>
        </w:rPr>
        <w:t>Esandakoagatik guztiagatik, foru-lege hau onesten da, xede hartuta Nafarroako diru-sarreren bermerako sistema modernizatzea eta berrantolatzea Bizitzeko Gutxieneko Diru-sarrera egotearekin koherentzian, foru-prestazioaren inklusio aktiboko izaera sendotuz, sistema enplegura eta autonomiara bideratuz, eskubideak eta betebeharrak argituz, kontrol- eta jarraipen-mekanismoak sendotuz eta politika publikoa eraginkorra, ekitatiboa eta emaitzetara bideratua dela ziurtatuz.</w:t>
      </w:r>
    </w:p>
    <w:p w14:paraId="3240DF1F" w14:textId="77777777" w:rsidR="00F014EA" w:rsidRPr="00F014EA" w:rsidRDefault="00F014EA" w:rsidP="00FF6981">
      <w:pPr>
        <w:pStyle w:val="Ttulo1"/>
        <w:spacing w:before="0"/>
        <w:ind w:left="1418" w:right="1304"/>
        <w:jc w:val="center"/>
        <w:rPr>
          <w:rFonts w:asciiTheme="minorHAnsi" w:hAnsiTheme="minorHAnsi" w:cstheme="minorHAnsi"/>
          <w:color w:val="1F4781"/>
          <w:spacing w:val="-2"/>
          <w:w w:val="110"/>
          <w:sz w:val="22"/>
          <w:szCs w:val="22"/>
          <w:lang w:val="es-ES"/>
        </w:rPr>
      </w:pPr>
    </w:p>
    <w:p w14:paraId="1657CD5C" w14:textId="58CFAD86" w:rsidR="004A3FF3" w:rsidRPr="00F014EA" w:rsidRDefault="00E67C7A" w:rsidP="00FF6981">
      <w:pPr>
        <w:pStyle w:val="Ttulo1"/>
        <w:spacing w:before="0"/>
        <w:ind w:left="1418" w:right="1304"/>
        <w:jc w:val="center"/>
        <w:rPr>
          <w:rFonts w:asciiTheme="minorHAnsi" w:hAnsiTheme="minorHAnsi" w:cstheme="minorHAnsi"/>
          <w:b w:val="0"/>
          <w:bCs w:val="0"/>
          <w:sz w:val="22"/>
          <w:szCs w:val="22"/>
        </w:rPr>
      </w:pPr>
      <w:r>
        <w:rPr>
          <w:rFonts w:asciiTheme="minorHAnsi" w:hAnsiTheme="minorHAnsi"/>
          <w:color w:val="1F4781"/>
          <w:sz w:val="22"/>
        </w:rPr>
        <w:t>ATARIKO TITULUA</w:t>
      </w:r>
    </w:p>
    <w:p w14:paraId="4C59F2B7" w14:textId="53B17BF7" w:rsidR="005B4F76" w:rsidRDefault="00E67C7A" w:rsidP="002E10EC">
      <w:pPr>
        <w:spacing w:before="37" w:line="463" w:lineRule="auto"/>
        <w:ind w:left="1418" w:right="1304"/>
        <w:jc w:val="center"/>
        <w:rPr>
          <w:rFonts w:cstheme="minorHAnsi"/>
          <w:b/>
          <w:spacing w:val="29"/>
          <w:w w:val="118"/>
        </w:rPr>
      </w:pPr>
      <w:r>
        <w:rPr>
          <w:b/>
        </w:rPr>
        <w:t>Xedapen orokorrak</w:t>
      </w:r>
    </w:p>
    <w:p w14:paraId="416DF872" w14:textId="23EB49CC" w:rsidR="004A3FF3" w:rsidRPr="00F014EA" w:rsidRDefault="00E67C7A" w:rsidP="00FF6981">
      <w:pPr>
        <w:spacing w:before="37" w:line="463" w:lineRule="auto"/>
        <w:ind w:left="1418" w:right="1304"/>
        <w:rPr>
          <w:rFonts w:eastAsia="Calibri" w:cstheme="minorHAnsi"/>
        </w:rPr>
      </w:pPr>
      <w:r>
        <w:rPr>
          <w:b/>
        </w:rPr>
        <w:t>1. artikulua. Foru-legearen xedea eta helburua.</w:t>
      </w:r>
    </w:p>
    <w:p w14:paraId="32E105D5" w14:textId="7221EB82" w:rsidR="004A3FF3" w:rsidRPr="00F014EA" w:rsidRDefault="00E67C7A" w:rsidP="00FF6981">
      <w:pPr>
        <w:pStyle w:val="Textoindependiente"/>
        <w:numPr>
          <w:ilvl w:val="0"/>
          <w:numId w:val="65"/>
        </w:numPr>
        <w:tabs>
          <w:tab w:val="left" w:pos="2730"/>
        </w:tabs>
        <w:spacing w:before="11" w:line="298" w:lineRule="auto"/>
        <w:ind w:left="1418" w:right="1304" w:firstLine="0"/>
        <w:jc w:val="both"/>
        <w:rPr>
          <w:rFonts w:asciiTheme="minorHAnsi" w:hAnsiTheme="minorHAnsi" w:cstheme="minorHAnsi"/>
          <w:sz w:val="22"/>
          <w:szCs w:val="22"/>
        </w:rPr>
      </w:pPr>
      <w:r>
        <w:rPr>
          <w:rFonts w:asciiTheme="minorHAnsi" w:hAnsiTheme="minorHAnsi"/>
          <w:sz w:val="22"/>
        </w:rPr>
        <w:t>Foru-lege honen xedea da Nafarroako Inklusio Aktiborako Eskubidea aitortzea eta bermatzea, gizarte- eta lan-inklusiorako prozesu egituratu eta pertsonalizatu baterako eskubide subjektibo gisa, autonomia pertsonalera, parte-hartzea sozialera eta, ahal denean, laneratzera, bideratutako prozesu baterako, hain zuzen ere.</w:t>
      </w:r>
    </w:p>
    <w:p w14:paraId="7DA97CBD" w14:textId="74734B25" w:rsidR="004A3FF3" w:rsidRPr="00F014EA" w:rsidRDefault="00E67C7A" w:rsidP="00FF6981">
      <w:pPr>
        <w:pStyle w:val="Textoindependiente"/>
        <w:numPr>
          <w:ilvl w:val="0"/>
          <w:numId w:val="65"/>
        </w:numPr>
        <w:tabs>
          <w:tab w:val="left" w:pos="2730"/>
        </w:tabs>
        <w:spacing w:before="102" w:line="298" w:lineRule="auto"/>
        <w:ind w:left="1418" w:right="1304" w:firstLine="0"/>
        <w:jc w:val="both"/>
        <w:rPr>
          <w:rFonts w:asciiTheme="minorHAnsi" w:hAnsiTheme="minorHAnsi" w:cstheme="minorHAnsi"/>
          <w:sz w:val="22"/>
          <w:szCs w:val="22"/>
        </w:rPr>
      </w:pPr>
      <w:r>
        <w:rPr>
          <w:rFonts w:asciiTheme="minorHAnsi" w:hAnsiTheme="minorHAnsi"/>
          <w:sz w:val="22"/>
        </w:rPr>
        <w:t xml:space="preserve">Horretarako, foru-legeak Nafarroako Inklusio Aktiborako Sistema arautzen du, eskubide hori egikaritzea dakarten jarduketen, zerbitzuen eta laguntza profesionalen esparru publiko integratu gisa, zeina Nafarroako Inklusio Aktiborako Prozesuaren inguruan antolatzen baita, eta, hala dagokionean, Bizitzeko Gutxieneko Diru-sarreraren osagarri izanen den prestazio ekonomiko baten </w:t>
      </w:r>
      <w:r>
        <w:rPr>
          <w:rFonts w:asciiTheme="minorHAnsi" w:hAnsiTheme="minorHAnsi"/>
          <w:sz w:val="22"/>
        </w:rPr>
        <w:lastRenderedPageBreak/>
        <w:t>inguruan, hura inklusio-prozesurako laguntza-tresna gisa eratuta.</w:t>
      </w:r>
    </w:p>
    <w:p w14:paraId="6AFA2F3F" w14:textId="7556D317" w:rsidR="004A3FF3" w:rsidRPr="00F014EA" w:rsidRDefault="00E67C7A" w:rsidP="00FF6981">
      <w:pPr>
        <w:pStyle w:val="Textoindependiente"/>
        <w:numPr>
          <w:ilvl w:val="0"/>
          <w:numId w:val="65"/>
        </w:numPr>
        <w:tabs>
          <w:tab w:val="left" w:pos="2730"/>
        </w:tabs>
        <w:spacing w:before="72" w:line="299" w:lineRule="auto"/>
        <w:ind w:left="1418" w:right="1304" w:firstLine="0"/>
        <w:jc w:val="both"/>
        <w:rPr>
          <w:rFonts w:asciiTheme="minorHAnsi" w:hAnsiTheme="minorHAnsi" w:cstheme="minorHAnsi"/>
          <w:sz w:val="22"/>
          <w:szCs w:val="22"/>
        </w:rPr>
      </w:pPr>
      <w:r>
        <w:rPr>
          <w:rFonts w:asciiTheme="minorHAnsi" w:hAnsiTheme="minorHAnsi"/>
          <w:sz w:val="22"/>
        </w:rPr>
        <w:t>Foru-lege honen xedea da pobrezia, zaurgarritasun eta gizarte-esklusioarekin lotutako egoerak prebenitzea eta murriztea, inklusio aktiboko prozesu eraginkorrak sustatuz, zeinek modua emanen baitiete pertsonei bizitza-proiektu autonomoa eta duina izateko.</w:t>
      </w:r>
    </w:p>
    <w:p w14:paraId="094AAD1C" w14:textId="21650E86" w:rsidR="004A3FF3" w:rsidRPr="00F014EA" w:rsidRDefault="00E67C7A" w:rsidP="00FF6981">
      <w:pPr>
        <w:pStyle w:val="Ttulo1"/>
        <w:spacing w:before="152"/>
        <w:ind w:left="1418" w:right="1304"/>
        <w:rPr>
          <w:rFonts w:asciiTheme="minorHAnsi" w:hAnsiTheme="minorHAnsi" w:cstheme="minorHAnsi"/>
          <w:b w:val="0"/>
          <w:bCs w:val="0"/>
          <w:sz w:val="22"/>
          <w:szCs w:val="22"/>
        </w:rPr>
      </w:pPr>
      <w:r>
        <w:rPr>
          <w:rFonts w:asciiTheme="minorHAnsi" w:hAnsiTheme="minorHAnsi"/>
          <w:sz w:val="22"/>
        </w:rPr>
        <w:t>2. artikulua. Printzipio gidariak.</w:t>
      </w:r>
    </w:p>
    <w:p w14:paraId="10DFD1C2" w14:textId="77777777" w:rsidR="004A3FF3" w:rsidRPr="00F014EA" w:rsidRDefault="00E67C7A" w:rsidP="00FF6981">
      <w:pPr>
        <w:pStyle w:val="Textoindependiente"/>
        <w:spacing w:before="153"/>
        <w:ind w:left="1418" w:right="1304" w:firstLine="0"/>
        <w:rPr>
          <w:rFonts w:asciiTheme="minorHAnsi" w:hAnsiTheme="minorHAnsi" w:cstheme="minorHAnsi"/>
          <w:sz w:val="22"/>
          <w:szCs w:val="22"/>
        </w:rPr>
      </w:pPr>
      <w:r>
        <w:rPr>
          <w:rFonts w:asciiTheme="minorHAnsi" w:hAnsiTheme="minorHAnsi"/>
          <w:sz w:val="22"/>
        </w:rPr>
        <w:t>Nafarroako Inklusio Aktiborako Sistemak honako printzipio hauei jarraituko die:</w:t>
      </w:r>
    </w:p>
    <w:p w14:paraId="757EB6FF" w14:textId="77777777" w:rsidR="004A3FF3" w:rsidRPr="00F014EA" w:rsidRDefault="00E67C7A" w:rsidP="00FF6981">
      <w:pPr>
        <w:pStyle w:val="Textoindependiente"/>
        <w:numPr>
          <w:ilvl w:val="0"/>
          <w:numId w:val="64"/>
        </w:numPr>
        <w:tabs>
          <w:tab w:val="left" w:pos="2730"/>
        </w:tabs>
        <w:spacing w:before="158"/>
        <w:ind w:left="1418" w:right="1304" w:firstLine="0"/>
        <w:rPr>
          <w:rFonts w:asciiTheme="minorHAnsi" w:hAnsiTheme="minorHAnsi" w:cstheme="minorHAnsi"/>
          <w:sz w:val="22"/>
          <w:szCs w:val="22"/>
        </w:rPr>
      </w:pPr>
      <w:r>
        <w:rPr>
          <w:rFonts w:asciiTheme="minorHAnsi" w:hAnsiTheme="minorHAnsi"/>
          <w:sz w:val="22"/>
        </w:rPr>
        <w:t>Inklusio aktiboaren zentralitatea.</w:t>
      </w:r>
    </w:p>
    <w:p w14:paraId="193F4555" w14:textId="77777777" w:rsidR="004A3FF3" w:rsidRPr="00F014EA" w:rsidRDefault="00E67C7A" w:rsidP="00FF6981">
      <w:pPr>
        <w:pStyle w:val="Textoindependiente"/>
        <w:spacing w:before="158" w:line="298" w:lineRule="auto"/>
        <w:ind w:left="1418" w:right="1304" w:firstLine="0"/>
        <w:jc w:val="both"/>
        <w:rPr>
          <w:rFonts w:asciiTheme="minorHAnsi" w:hAnsiTheme="minorHAnsi" w:cstheme="minorHAnsi"/>
          <w:sz w:val="22"/>
          <w:szCs w:val="22"/>
        </w:rPr>
      </w:pPr>
      <w:r>
        <w:rPr>
          <w:rFonts w:asciiTheme="minorHAnsi" w:hAnsiTheme="minorHAnsi"/>
          <w:sz w:val="22"/>
        </w:rPr>
        <w:t>Inklusio aktiborako prozesua da eskubidearen ardatza, eta autonomia pertsonalera eta gizarteratze eta laneratzera bideratutako jarduketa publikoen multzoa biltzen du.</w:t>
      </w:r>
    </w:p>
    <w:p w14:paraId="2B53888D" w14:textId="77777777" w:rsidR="004A3FF3" w:rsidRPr="00F014EA" w:rsidRDefault="00E67C7A" w:rsidP="00FF6981">
      <w:pPr>
        <w:pStyle w:val="Textoindependiente"/>
        <w:numPr>
          <w:ilvl w:val="0"/>
          <w:numId w:val="64"/>
        </w:numPr>
        <w:tabs>
          <w:tab w:val="left" w:pos="2730"/>
        </w:tabs>
        <w:spacing w:before="104"/>
        <w:ind w:left="1418" w:right="1304" w:firstLine="0"/>
        <w:rPr>
          <w:rFonts w:asciiTheme="minorHAnsi" w:hAnsiTheme="minorHAnsi" w:cstheme="minorHAnsi"/>
          <w:sz w:val="22"/>
          <w:szCs w:val="22"/>
        </w:rPr>
      </w:pPr>
      <w:r>
        <w:rPr>
          <w:rFonts w:asciiTheme="minorHAnsi" w:hAnsiTheme="minorHAnsi"/>
          <w:sz w:val="22"/>
        </w:rPr>
        <w:t>Integrala, koordinatua eta sistemen arteko esku-hartzean oinarritua.</w:t>
      </w:r>
    </w:p>
    <w:p w14:paraId="3EAA4551" w14:textId="77777777" w:rsidR="004A3FF3" w:rsidRPr="00F014EA" w:rsidRDefault="00E67C7A" w:rsidP="00FF6981">
      <w:pPr>
        <w:pStyle w:val="Textoindependiente"/>
        <w:spacing w:before="158" w:line="298" w:lineRule="auto"/>
        <w:ind w:left="1418" w:right="1304" w:firstLine="0"/>
        <w:jc w:val="both"/>
        <w:rPr>
          <w:rFonts w:asciiTheme="minorHAnsi" w:hAnsiTheme="minorHAnsi" w:cstheme="minorHAnsi"/>
          <w:sz w:val="22"/>
          <w:szCs w:val="22"/>
        </w:rPr>
      </w:pPr>
      <w:r>
        <w:rPr>
          <w:rFonts w:asciiTheme="minorHAnsi" w:hAnsiTheme="minorHAnsi"/>
          <w:sz w:val="22"/>
        </w:rPr>
        <w:t>Sistemaren jarduketak modu integralean gauzatuko dira, eta gizarte-zerbitzuen, enplegu-zerbitzuen eta osasun-, hezkuntza- eta etxebizitza-arloko sistema publikoen eta behar diren gainerako sistemen artean koordinatuta, inklusio aktiborako prozesuan koherentzia, jarraitutasuna eta trazabilitatea bermatuz.</w:t>
      </w:r>
    </w:p>
    <w:p w14:paraId="253201D4" w14:textId="77777777" w:rsidR="004A3FF3" w:rsidRPr="00F014EA" w:rsidRDefault="00E67C7A" w:rsidP="00FF6981">
      <w:pPr>
        <w:pStyle w:val="Textoindependiente"/>
        <w:numPr>
          <w:ilvl w:val="0"/>
          <w:numId w:val="64"/>
        </w:numPr>
        <w:tabs>
          <w:tab w:val="left" w:pos="2730"/>
        </w:tabs>
        <w:ind w:left="1418" w:right="1304" w:firstLine="0"/>
        <w:rPr>
          <w:rFonts w:asciiTheme="minorHAnsi" w:hAnsiTheme="minorHAnsi" w:cstheme="minorHAnsi"/>
          <w:sz w:val="22"/>
          <w:szCs w:val="22"/>
        </w:rPr>
      </w:pPr>
      <w:r>
        <w:rPr>
          <w:rFonts w:asciiTheme="minorHAnsi" w:hAnsiTheme="minorHAnsi"/>
          <w:sz w:val="22"/>
        </w:rPr>
        <w:t>Autonomiara eta gaitasunen garapenera bideratua.</w:t>
      </w:r>
    </w:p>
    <w:p w14:paraId="0A7CEDD9" w14:textId="77777777" w:rsidR="004A3FF3" w:rsidRPr="00F014EA" w:rsidRDefault="00E67C7A" w:rsidP="00FF6981">
      <w:pPr>
        <w:pStyle w:val="Textoindependiente"/>
        <w:spacing w:before="158" w:line="299" w:lineRule="auto"/>
        <w:ind w:left="1418" w:right="1304" w:firstLine="0"/>
        <w:jc w:val="both"/>
        <w:rPr>
          <w:rFonts w:asciiTheme="minorHAnsi" w:hAnsiTheme="minorHAnsi" w:cstheme="minorHAnsi"/>
          <w:sz w:val="22"/>
          <w:szCs w:val="22"/>
        </w:rPr>
      </w:pPr>
      <w:r>
        <w:rPr>
          <w:rFonts w:asciiTheme="minorHAnsi" w:hAnsiTheme="minorHAnsi"/>
          <w:sz w:val="22"/>
        </w:rPr>
        <w:t>Gaitasun pertsonalak, norbanakoen autonomia eta parte-hartze sozial aktiboa sendotzera bideratuta egonen da sistema.</w:t>
      </w:r>
    </w:p>
    <w:p w14:paraId="75BD4A69" w14:textId="77777777" w:rsidR="004A3FF3" w:rsidRPr="00F014EA" w:rsidRDefault="00E67C7A" w:rsidP="00FF6981">
      <w:pPr>
        <w:pStyle w:val="Textoindependiente"/>
        <w:numPr>
          <w:ilvl w:val="0"/>
          <w:numId w:val="64"/>
        </w:numPr>
        <w:tabs>
          <w:tab w:val="left" w:pos="2730"/>
        </w:tabs>
        <w:ind w:left="1418" w:right="1304" w:firstLine="0"/>
        <w:rPr>
          <w:rFonts w:asciiTheme="minorHAnsi" w:hAnsiTheme="minorHAnsi" w:cstheme="minorHAnsi"/>
          <w:sz w:val="22"/>
          <w:szCs w:val="22"/>
        </w:rPr>
      </w:pPr>
      <w:r>
        <w:rPr>
          <w:rFonts w:asciiTheme="minorHAnsi" w:hAnsiTheme="minorHAnsi"/>
          <w:sz w:val="22"/>
        </w:rPr>
        <w:t>Enplegura bideratua lehentasunez.</w:t>
      </w:r>
    </w:p>
    <w:p w14:paraId="79DCA144" w14:textId="77777777" w:rsidR="004A3FF3" w:rsidRPr="00F014EA" w:rsidRDefault="00E67C7A" w:rsidP="00FF6981">
      <w:pPr>
        <w:pStyle w:val="Textoindependiente"/>
        <w:spacing w:before="158" w:line="299" w:lineRule="auto"/>
        <w:ind w:left="1418" w:right="1304" w:firstLine="0"/>
        <w:jc w:val="both"/>
        <w:rPr>
          <w:rFonts w:asciiTheme="minorHAnsi" w:hAnsiTheme="minorHAnsi" w:cstheme="minorHAnsi"/>
          <w:sz w:val="22"/>
          <w:szCs w:val="22"/>
        </w:rPr>
      </w:pPr>
      <w:r>
        <w:rPr>
          <w:rFonts w:asciiTheme="minorHAnsi" w:hAnsiTheme="minorHAnsi"/>
          <w:sz w:val="22"/>
        </w:rPr>
        <w:t>Laneratze iraunkorra eta kalitatezkoa inklusio aktiborako prozesuaren lehentasunezko helburua da.</w:t>
      </w:r>
    </w:p>
    <w:p w14:paraId="2023A91D" w14:textId="77777777" w:rsidR="004A3FF3" w:rsidRPr="00F014EA" w:rsidRDefault="00E67C7A" w:rsidP="00FF6981">
      <w:pPr>
        <w:pStyle w:val="Textoindependiente"/>
        <w:numPr>
          <w:ilvl w:val="0"/>
          <w:numId w:val="64"/>
        </w:numPr>
        <w:tabs>
          <w:tab w:val="left" w:pos="2730"/>
        </w:tabs>
        <w:ind w:left="1418" w:right="1304" w:firstLine="0"/>
        <w:rPr>
          <w:rFonts w:asciiTheme="minorHAnsi" w:hAnsiTheme="minorHAnsi" w:cstheme="minorHAnsi"/>
          <w:sz w:val="22"/>
          <w:szCs w:val="22"/>
        </w:rPr>
      </w:pPr>
      <w:r>
        <w:rPr>
          <w:rFonts w:asciiTheme="minorHAnsi" w:hAnsiTheme="minorHAnsi"/>
          <w:sz w:val="22"/>
        </w:rPr>
        <w:t>Erantzukidetasuna.</w:t>
      </w:r>
    </w:p>
    <w:p w14:paraId="131B774F" w14:textId="1CD12FEE" w:rsidR="004A3FF3" w:rsidRPr="00F014EA" w:rsidRDefault="00E67C7A" w:rsidP="00FF6981">
      <w:pPr>
        <w:pStyle w:val="Textoindependiente"/>
        <w:spacing w:before="160" w:line="297" w:lineRule="auto"/>
        <w:ind w:left="1418" w:right="1304" w:firstLine="0"/>
        <w:jc w:val="both"/>
        <w:rPr>
          <w:rFonts w:asciiTheme="minorHAnsi" w:hAnsiTheme="minorHAnsi" w:cstheme="minorHAnsi"/>
          <w:sz w:val="22"/>
          <w:szCs w:val="22"/>
        </w:rPr>
      </w:pPr>
      <w:r>
        <w:rPr>
          <w:rFonts w:asciiTheme="minorHAnsi" w:hAnsiTheme="minorHAnsi"/>
          <w:sz w:val="22"/>
        </w:rPr>
        <w:t>Administrazioak eta parte-hartzaileak erantzukizunak, konpromisoak eta betebeharrak partekatzen dituzte Nafarroako Inklusio Aktiborako Prozesuaren esparruan, foru-lege honetan ezarritakoarekin bat.</w:t>
      </w:r>
    </w:p>
    <w:p w14:paraId="1FBCC6E7" w14:textId="77777777" w:rsidR="004A3FF3" w:rsidRPr="00F014EA" w:rsidRDefault="00E67C7A" w:rsidP="00FF6981">
      <w:pPr>
        <w:pStyle w:val="Textoindependiente"/>
        <w:numPr>
          <w:ilvl w:val="0"/>
          <w:numId w:val="64"/>
        </w:numPr>
        <w:tabs>
          <w:tab w:val="left" w:pos="2771"/>
        </w:tabs>
        <w:spacing w:before="104"/>
        <w:ind w:left="1418" w:right="1304" w:firstLine="0"/>
        <w:rPr>
          <w:rFonts w:asciiTheme="minorHAnsi" w:hAnsiTheme="minorHAnsi" w:cstheme="minorHAnsi"/>
          <w:sz w:val="22"/>
          <w:szCs w:val="22"/>
        </w:rPr>
      </w:pPr>
      <w:r>
        <w:rPr>
          <w:rFonts w:asciiTheme="minorHAnsi" w:hAnsiTheme="minorHAnsi"/>
          <w:sz w:val="22"/>
        </w:rPr>
        <w:t>Arreta pertsonalizatua eta egokitua.</w:t>
      </w:r>
    </w:p>
    <w:p w14:paraId="28273E0C" w14:textId="77777777" w:rsidR="004A3FF3" w:rsidRPr="00F014EA" w:rsidRDefault="00E67C7A" w:rsidP="00FF6981">
      <w:pPr>
        <w:pStyle w:val="Textoindependiente"/>
        <w:spacing w:before="158" w:line="299" w:lineRule="auto"/>
        <w:ind w:left="1418" w:right="1304" w:firstLine="0"/>
        <w:jc w:val="both"/>
        <w:rPr>
          <w:rFonts w:asciiTheme="minorHAnsi" w:hAnsiTheme="minorHAnsi" w:cstheme="minorHAnsi"/>
          <w:sz w:val="22"/>
          <w:szCs w:val="22"/>
        </w:rPr>
      </w:pPr>
      <w:r>
        <w:rPr>
          <w:rFonts w:asciiTheme="minorHAnsi" w:hAnsiTheme="minorHAnsi"/>
          <w:sz w:val="22"/>
        </w:rPr>
        <w:t>Esku-hartzea banakakoa izanen da, eta pertsona bakoitzaren behar, ahalmen eta egoera pertsonaletara egokituko da ibilbide pertsonalizatuen bidez.</w:t>
      </w:r>
    </w:p>
    <w:p w14:paraId="2999E154" w14:textId="77777777" w:rsidR="004A3FF3" w:rsidRPr="00F014EA" w:rsidRDefault="00E67C7A" w:rsidP="00FF6981">
      <w:pPr>
        <w:pStyle w:val="Textoindependiente"/>
        <w:numPr>
          <w:ilvl w:val="0"/>
          <w:numId w:val="64"/>
        </w:numPr>
        <w:tabs>
          <w:tab w:val="left" w:pos="2730"/>
        </w:tabs>
        <w:spacing w:before="72"/>
        <w:ind w:left="1418" w:right="1304" w:firstLine="0"/>
        <w:rPr>
          <w:rFonts w:asciiTheme="minorHAnsi" w:hAnsiTheme="minorHAnsi" w:cstheme="minorHAnsi"/>
          <w:sz w:val="22"/>
          <w:szCs w:val="22"/>
        </w:rPr>
      </w:pPr>
      <w:r>
        <w:rPr>
          <w:rFonts w:asciiTheme="minorHAnsi" w:hAnsiTheme="minorHAnsi"/>
          <w:sz w:val="22"/>
        </w:rPr>
        <w:t>Gertutasuna, toki-esparrua eta esparru publiko eta sozialaren arteko lankidetza.</w:t>
      </w:r>
    </w:p>
    <w:p w14:paraId="0F66233E" w14:textId="15DADBD5" w:rsidR="004A3FF3" w:rsidRPr="00F014EA" w:rsidRDefault="00E67C7A" w:rsidP="00FF6981">
      <w:pPr>
        <w:pStyle w:val="Textoindependiente"/>
        <w:spacing w:before="161" w:line="298" w:lineRule="auto"/>
        <w:ind w:left="1418" w:right="1304" w:firstLine="0"/>
        <w:jc w:val="both"/>
        <w:rPr>
          <w:rFonts w:asciiTheme="minorHAnsi" w:hAnsiTheme="minorHAnsi" w:cstheme="minorHAnsi"/>
          <w:sz w:val="22"/>
          <w:szCs w:val="22"/>
        </w:rPr>
      </w:pPr>
      <w:r>
        <w:rPr>
          <w:rFonts w:asciiTheme="minorHAnsi" w:hAnsiTheme="minorHAnsi"/>
          <w:sz w:val="22"/>
        </w:rPr>
        <w:t>Sistema pertsonekiko gertutasunaren printzipioa aintzat hartuta gauzatuko da, eta aitortuz oso paper garrantzitsua dutela toki-entitateek eta inklusio aktiborako prozesuen diseinuan, garapenean eta gauzatzean gizarte-entitateekin lankidetzan aritzeak, foru-lege honetan aurreikusitako baldintzetan.</w:t>
      </w:r>
    </w:p>
    <w:p w14:paraId="5C62BF30" w14:textId="39E647D6" w:rsidR="004A3FF3" w:rsidRPr="00F014EA" w:rsidRDefault="00E67C7A" w:rsidP="00FF6981">
      <w:pPr>
        <w:pStyle w:val="Textoindependiente"/>
        <w:numPr>
          <w:ilvl w:val="0"/>
          <w:numId w:val="64"/>
        </w:numPr>
        <w:tabs>
          <w:tab w:val="left" w:pos="2730"/>
        </w:tabs>
        <w:spacing w:before="102"/>
        <w:ind w:left="1418" w:right="1304" w:firstLine="0"/>
        <w:rPr>
          <w:rFonts w:asciiTheme="minorHAnsi" w:hAnsiTheme="minorHAnsi" w:cstheme="minorHAnsi"/>
          <w:sz w:val="22"/>
          <w:szCs w:val="22"/>
        </w:rPr>
      </w:pPr>
      <w:r>
        <w:rPr>
          <w:rFonts w:asciiTheme="minorHAnsi" w:hAnsiTheme="minorHAnsi"/>
          <w:sz w:val="22"/>
        </w:rPr>
        <w:t>Ebaluazioa, jarraipena eta etengabeko hobekuntza.</w:t>
      </w:r>
    </w:p>
    <w:p w14:paraId="534D8115" w14:textId="77777777" w:rsidR="004A3FF3" w:rsidRPr="00F014EA" w:rsidRDefault="00E67C7A" w:rsidP="00FF6981">
      <w:pPr>
        <w:pStyle w:val="Textoindependiente"/>
        <w:spacing w:before="160" w:line="297" w:lineRule="auto"/>
        <w:ind w:left="1418" w:right="1304" w:firstLine="0"/>
        <w:jc w:val="both"/>
        <w:rPr>
          <w:rFonts w:asciiTheme="minorHAnsi" w:hAnsiTheme="minorHAnsi" w:cstheme="minorHAnsi"/>
          <w:sz w:val="22"/>
          <w:szCs w:val="22"/>
        </w:rPr>
      </w:pPr>
      <w:r>
        <w:rPr>
          <w:rFonts w:asciiTheme="minorHAnsi" w:hAnsiTheme="minorHAnsi"/>
          <w:sz w:val="22"/>
        </w:rPr>
        <w:t>Jarraipen, aldizkako ebaluazio eta etengabeko hobekuntzako mekanismoak ezarriko zaizkio sistemari, adierazle, ebidentzia eta emaitzetan oinarrituak.</w:t>
      </w:r>
    </w:p>
    <w:p w14:paraId="5F5DEB01" w14:textId="0D39491F" w:rsidR="004A3FF3" w:rsidRPr="00F014EA" w:rsidRDefault="00E67C7A" w:rsidP="00FF6981">
      <w:pPr>
        <w:pStyle w:val="Textoindependiente"/>
        <w:numPr>
          <w:ilvl w:val="0"/>
          <w:numId w:val="64"/>
        </w:numPr>
        <w:tabs>
          <w:tab w:val="left" w:pos="2730"/>
        </w:tabs>
        <w:spacing w:before="104"/>
        <w:ind w:left="1418" w:right="1304" w:firstLine="0"/>
        <w:rPr>
          <w:rFonts w:asciiTheme="minorHAnsi" w:hAnsiTheme="minorHAnsi" w:cstheme="minorHAnsi"/>
          <w:sz w:val="22"/>
          <w:szCs w:val="22"/>
        </w:rPr>
      </w:pPr>
      <w:r>
        <w:rPr>
          <w:rFonts w:asciiTheme="minorHAnsi" w:hAnsiTheme="minorHAnsi"/>
          <w:sz w:val="22"/>
        </w:rPr>
        <w:t>Ekitatea, tratu-berdintasuna eta diskriminaziorik eza.</w:t>
      </w:r>
    </w:p>
    <w:p w14:paraId="310D602D" w14:textId="77777777" w:rsidR="004A3FF3" w:rsidRPr="00F014EA" w:rsidRDefault="00E67C7A" w:rsidP="00FF6981">
      <w:pPr>
        <w:pStyle w:val="Textoindependiente"/>
        <w:spacing w:before="159" w:line="298" w:lineRule="auto"/>
        <w:ind w:left="1418" w:right="1304" w:firstLine="0"/>
        <w:jc w:val="both"/>
        <w:rPr>
          <w:rFonts w:asciiTheme="minorHAnsi" w:hAnsiTheme="minorHAnsi" w:cstheme="minorHAnsi"/>
          <w:sz w:val="22"/>
          <w:szCs w:val="22"/>
        </w:rPr>
      </w:pPr>
      <w:r>
        <w:rPr>
          <w:rFonts w:asciiTheme="minorHAnsi" w:hAnsiTheme="minorHAnsi"/>
          <w:sz w:val="22"/>
        </w:rPr>
        <w:lastRenderedPageBreak/>
        <w:t>Eskubiderako eta sistemaren neurrietarako sarbidean, berdintasun-baldintzak bermatuko dira, eta benetako inklusioa ziurtatzeko behar diren arrazoizko doikuntzak eginen dira.</w:t>
      </w:r>
    </w:p>
    <w:p w14:paraId="692F7DE1" w14:textId="51BC4384" w:rsidR="004A3FF3" w:rsidRPr="00F014EA" w:rsidRDefault="00E67C7A" w:rsidP="00FF6981">
      <w:pPr>
        <w:pStyle w:val="Textoindependiente"/>
        <w:numPr>
          <w:ilvl w:val="0"/>
          <w:numId w:val="64"/>
        </w:numPr>
        <w:tabs>
          <w:tab w:val="left" w:pos="2730"/>
        </w:tabs>
        <w:ind w:left="1418" w:right="1304" w:firstLine="0"/>
        <w:rPr>
          <w:rFonts w:asciiTheme="minorHAnsi" w:hAnsiTheme="minorHAnsi" w:cstheme="minorHAnsi"/>
          <w:sz w:val="22"/>
          <w:szCs w:val="22"/>
        </w:rPr>
      </w:pPr>
      <w:r>
        <w:rPr>
          <w:rFonts w:asciiTheme="minorHAnsi" w:hAnsiTheme="minorHAnsi"/>
          <w:sz w:val="22"/>
        </w:rPr>
        <w:t>Gastu publikoaren eraginkortasuna eta kontrola.</w:t>
      </w:r>
    </w:p>
    <w:p w14:paraId="5DFD1147" w14:textId="43196D52" w:rsidR="004A3FF3" w:rsidRPr="00F014EA" w:rsidRDefault="00E67C7A" w:rsidP="00FF6981">
      <w:pPr>
        <w:pStyle w:val="Textoindependiente"/>
        <w:spacing w:before="160" w:line="298" w:lineRule="auto"/>
        <w:ind w:left="1418" w:right="1304" w:firstLine="0"/>
        <w:jc w:val="both"/>
        <w:rPr>
          <w:rFonts w:asciiTheme="minorHAnsi" w:hAnsiTheme="minorHAnsi" w:cstheme="minorHAnsi"/>
          <w:sz w:val="22"/>
          <w:szCs w:val="22"/>
        </w:rPr>
      </w:pPr>
      <w:r>
        <w:rPr>
          <w:rFonts w:asciiTheme="minorHAnsi" w:hAnsiTheme="minorHAnsi"/>
          <w:sz w:val="22"/>
        </w:rPr>
        <w:t>Sistema eguneratzean, baliabide publikoen erabileraren efizientziari buruzko irizpideei jarraituko zaie, eta kontrolatuko da betetzen direla ezarritako eskakizun eta betebeharrak.</w:t>
      </w:r>
    </w:p>
    <w:p w14:paraId="508CCA40" w14:textId="77777777" w:rsidR="004A3FF3" w:rsidRPr="00F014EA" w:rsidRDefault="00E67C7A" w:rsidP="00FF6981">
      <w:pPr>
        <w:pStyle w:val="Ttulo1"/>
        <w:ind w:left="1418" w:right="1304"/>
        <w:rPr>
          <w:rFonts w:asciiTheme="minorHAnsi" w:hAnsiTheme="minorHAnsi" w:cstheme="minorHAnsi"/>
          <w:b w:val="0"/>
          <w:bCs w:val="0"/>
          <w:sz w:val="22"/>
          <w:szCs w:val="22"/>
        </w:rPr>
      </w:pPr>
      <w:r>
        <w:rPr>
          <w:rFonts w:asciiTheme="minorHAnsi" w:hAnsiTheme="minorHAnsi"/>
          <w:sz w:val="22"/>
        </w:rPr>
        <w:t>3. artikulua. Definizioak.</w:t>
      </w:r>
    </w:p>
    <w:p w14:paraId="4437E3F3" w14:textId="0BF1C5D7" w:rsidR="004A3FF3" w:rsidRPr="00F014EA" w:rsidRDefault="00E67C7A" w:rsidP="00FF6981">
      <w:pPr>
        <w:pStyle w:val="Textoindependiente"/>
        <w:spacing w:before="151"/>
        <w:ind w:left="1418" w:right="1304" w:firstLine="0"/>
        <w:rPr>
          <w:rFonts w:asciiTheme="minorHAnsi" w:hAnsiTheme="minorHAnsi" w:cstheme="minorHAnsi"/>
          <w:sz w:val="22"/>
          <w:szCs w:val="22"/>
        </w:rPr>
      </w:pPr>
      <w:r>
        <w:rPr>
          <w:rFonts w:asciiTheme="minorHAnsi" w:hAnsiTheme="minorHAnsi"/>
          <w:sz w:val="22"/>
        </w:rPr>
        <w:t>Foru-lege honen ondorioetarako, jarraian azaldu bezala ulertuko dira honako hauek:</w:t>
      </w:r>
    </w:p>
    <w:p w14:paraId="2F30ADEE" w14:textId="4F1FA48F" w:rsidR="004A3FF3" w:rsidRPr="00F014EA" w:rsidRDefault="00E67C7A" w:rsidP="00FF6981">
      <w:pPr>
        <w:pStyle w:val="Textoindependiente"/>
        <w:numPr>
          <w:ilvl w:val="0"/>
          <w:numId w:val="63"/>
        </w:numPr>
        <w:tabs>
          <w:tab w:val="left" w:pos="2724"/>
        </w:tabs>
        <w:spacing w:before="160" w:line="298" w:lineRule="auto"/>
        <w:ind w:left="1418" w:right="1304" w:firstLine="0"/>
        <w:jc w:val="both"/>
        <w:rPr>
          <w:rFonts w:asciiTheme="minorHAnsi" w:hAnsiTheme="minorHAnsi" w:cstheme="minorHAnsi"/>
          <w:sz w:val="22"/>
          <w:szCs w:val="22"/>
        </w:rPr>
      </w:pPr>
      <w:r>
        <w:rPr>
          <w:rFonts w:asciiTheme="minorHAnsi" w:hAnsiTheme="minorHAnsi"/>
          <w:sz w:val="22"/>
        </w:rPr>
        <w:t>Nafarroako Inklusio Aktiborako Eskubidea: lege-osaerako eskubide subjektiboa, pertsonei bermatzen diena gizarteratze- eta laneratze-prozesu egituratu, profesionalizatu eta pertsonalizatu baterako sarbidea foru-lege honetan ezarritako baldintzetan.</w:t>
      </w:r>
    </w:p>
    <w:p w14:paraId="798D5654" w14:textId="77777777" w:rsidR="004A3FF3" w:rsidRPr="00F014EA" w:rsidRDefault="00E67C7A" w:rsidP="00FF6981">
      <w:pPr>
        <w:pStyle w:val="Textoindependiente"/>
        <w:numPr>
          <w:ilvl w:val="0"/>
          <w:numId w:val="63"/>
        </w:numPr>
        <w:tabs>
          <w:tab w:val="left" w:pos="2765"/>
        </w:tabs>
        <w:spacing w:before="102" w:line="298" w:lineRule="auto"/>
        <w:ind w:left="1418" w:right="1304" w:firstLine="0"/>
        <w:jc w:val="both"/>
        <w:rPr>
          <w:rFonts w:asciiTheme="minorHAnsi" w:hAnsiTheme="minorHAnsi" w:cstheme="minorHAnsi"/>
          <w:sz w:val="22"/>
          <w:szCs w:val="22"/>
        </w:rPr>
      </w:pPr>
      <w:r>
        <w:rPr>
          <w:rFonts w:asciiTheme="minorHAnsi" w:hAnsiTheme="minorHAnsi"/>
          <w:sz w:val="22"/>
        </w:rPr>
        <w:t>Nafarroako Inklusio Aktiborako Sistema: Nafarroako Inklusio Aktiborako Eskubidea egikaritzea xede duten eta erantzukizun publikokoak diren jarduketa, prestazio, zerbitzu, tresna eta laguntzen multzo ordenatu, koordinatu eta koherentea.</w:t>
      </w:r>
    </w:p>
    <w:p w14:paraId="3E35D0AC" w14:textId="462B3224" w:rsidR="004A3FF3" w:rsidRPr="00F014EA" w:rsidRDefault="00E67C7A" w:rsidP="00FF6981">
      <w:pPr>
        <w:pStyle w:val="Textoindependiente"/>
        <w:numPr>
          <w:ilvl w:val="0"/>
          <w:numId w:val="63"/>
        </w:numPr>
        <w:tabs>
          <w:tab w:val="left" w:pos="2765"/>
        </w:tabs>
        <w:spacing w:before="104" w:line="298" w:lineRule="auto"/>
        <w:ind w:left="1418" w:right="1304" w:firstLine="0"/>
        <w:jc w:val="both"/>
        <w:rPr>
          <w:rFonts w:asciiTheme="minorHAnsi" w:hAnsiTheme="minorHAnsi" w:cstheme="minorHAnsi"/>
          <w:sz w:val="22"/>
          <w:szCs w:val="22"/>
        </w:rPr>
      </w:pPr>
      <w:r>
        <w:rPr>
          <w:rFonts w:asciiTheme="minorHAnsi" w:hAnsiTheme="minorHAnsi"/>
          <w:sz w:val="22"/>
        </w:rPr>
        <w:t>Nafarroako Inklusio Aktiborako Prozesua (NIAP): tresna tekniko eta prozedurazkoa, zeinaren bidez pertsonaren egoera ebaluatzen baita, inklusio aktiborako ibilbide pertsonalizatua diseinatzen eta garatzen baita eta jarraipena eta akonpainamendua egiten baita.</w:t>
      </w:r>
    </w:p>
    <w:p w14:paraId="6E5D35A1" w14:textId="579E5F35" w:rsidR="004A3FF3" w:rsidRPr="00F014EA" w:rsidRDefault="00E67C7A" w:rsidP="00FF6981">
      <w:pPr>
        <w:pStyle w:val="Textoindependiente"/>
        <w:numPr>
          <w:ilvl w:val="0"/>
          <w:numId w:val="63"/>
        </w:numPr>
        <w:tabs>
          <w:tab w:val="left" w:pos="2724"/>
        </w:tabs>
        <w:spacing w:before="72" w:line="298" w:lineRule="auto"/>
        <w:ind w:left="1418" w:right="1304" w:firstLine="0"/>
        <w:jc w:val="both"/>
        <w:rPr>
          <w:rFonts w:asciiTheme="minorHAnsi" w:hAnsiTheme="minorHAnsi" w:cstheme="minorHAnsi"/>
          <w:sz w:val="22"/>
          <w:szCs w:val="22"/>
        </w:rPr>
      </w:pPr>
      <w:r>
        <w:rPr>
          <w:rFonts w:asciiTheme="minorHAnsi" w:hAnsiTheme="minorHAnsi"/>
          <w:sz w:val="22"/>
        </w:rPr>
        <w:t>Bizitzeko Gutxieneko Diru-sarreraren prestazio ekonomiko osagarria: Bizitzeko Gutxieneko Diru-sarrerarekiko osagarria eta subsidiarioa den prestazio ekonomikoa, Nafarroako Inklusio Aktiborako Eskubidea egikaritzearekin lotuta dagoena, eta Nafarroako Inklusio Aktiborako Prozesuari laguntzeko tresna gisa eratuta dagoena, foru-lege honetan ezarritako baldintzen eta eskakizunen arabera.</w:t>
      </w:r>
    </w:p>
    <w:p w14:paraId="08DF62E5" w14:textId="2ED3CE69" w:rsidR="004A3FF3" w:rsidRPr="00F014EA" w:rsidRDefault="00E67C7A" w:rsidP="00FF6981">
      <w:pPr>
        <w:pStyle w:val="Textoindependiente"/>
        <w:numPr>
          <w:ilvl w:val="0"/>
          <w:numId w:val="63"/>
        </w:numPr>
        <w:tabs>
          <w:tab w:val="left" w:pos="2724"/>
        </w:tabs>
        <w:spacing w:before="104" w:line="297" w:lineRule="auto"/>
        <w:ind w:left="1418" w:right="1304" w:firstLine="0"/>
        <w:jc w:val="both"/>
        <w:rPr>
          <w:rFonts w:asciiTheme="minorHAnsi" w:hAnsiTheme="minorHAnsi" w:cstheme="minorHAnsi"/>
          <w:sz w:val="22"/>
          <w:szCs w:val="22"/>
        </w:rPr>
      </w:pPr>
      <w:r>
        <w:rPr>
          <w:rFonts w:asciiTheme="minorHAnsi" w:hAnsiTheme="minorHAnsi"/>
          <w:sz w:val="22"/>
        </w:rPr>
        <w:t>Titularra: foru-lege honetan ezarritako eskakizunak betetzen dituelarik Nafarroako Inklusio Aktiborako Eskubidearen titular den pertsona.</w:t>
      </w:r>
    </w:p>
    <w:p w14:paraId="7CE192FA" w14:textId="77777777" w:rsidR="004A3FF3" w:rsidRPr="00F014EA" w:rsidRDefault="00E67C7A" w:rsidP="00FF6981">
      <w:pPr>
        <w:pStyle w:val="Textoindependiente"/>
        <w:numPr>
          <w:ilvl w:val="0"/>
          <w:numId w:val="63"/>
        </w:numPr>
        <w:tabs>
          <w:tab w:val="left" w:pos="2724"/>
        </w:tabs>
        <w:spacing w:before="102" w:line="298" w:lineRule="auto"/>
        <w:ind w:left="1418" w:right="1304" w:firstLine="0"/>
        <w:jc w:val="both"/>
        <w:rPr>
          <w:rFonts w:asciiTheme="minorHAnsi" w:hAnsiTheme="minorHAnsi" w:cstheme="minorHAnsi"/>
          <w:sz w:val="22"/>
          <w:szCs w:val="22"/>
        </w:rPr>
      </w:pPr>
      <w:r>
        <w:rPr>
          <w:rFonts w:asciiTheme="minorHAnsi" w:hAnsiTheme="minorHAnsi"/>
          <w:sz w:val="22"/>
        </w:rPr>
        <w:t>Parte-hartzailea: titular izaerarekin edo foru-lege honetan aurreikusitako beste batekin Nafarroako Inklusio Aktiborako Prozesuan aktiboki parte hartzen duen pertsona.</w:t>
      </w:r>
    </w:p>
    <w:p w14:paraId="74D06BF7" w14:textId="77777777" w:rsidR="004A3FF3" w:rsidRPr="00F014EA" w:rsidRDefault="00E67C7A" w:rsidP="00FF6981">
      <w:pPr>
        <w:pStyle w:val="Textoindependiente"/>
        <w:numPr>
          <w:ilvl w:val="0"/>
          <w:numId w:val="63"/>
        </w:numPr>
        <w:tabs>
          <w:tab w:val="left" w:pos="2724"/>
        </w:tabs>
        <w:spacing w:before="104" w:line="297" w:lineRule="auto"/>
        <w:ind w:left="1418" w:right="1304" w:firstLine="0"/>
        <w:jc w:val="both"/>
        <w:rPr>
          <w:rFonts w:asciiTheme="minorHAnsi" w:hAnsiTheme="minorHAnsi" w:cstheme="minorHAnsi"/>
          <w:sz w:val="22"/>
          <w:szCs w:val="22"/>
        </w:rPr>
      </w:pPr>
      <w:r>
        <w:rPr>
          <w:rFonts w:asciiTheme="minorHAnsi" w:hAnsiTheme="minorHAnsi"/>
          <w:sz w:val="22"/>
        </w:rPr>
        <w:t>Onuraduna: foru-osagarriaren titularraren bizikidetza-unitateko kidea den pertsona.</w:t>
      </w:r>
    </w:p>
    <w:p w14:paraId="7ACAD957" w14:textId="44600673" w:rsidR="004A3FF3" w:rsidRPr="00F014EA" w:rsidRDefault="00E67C7A" w:rsidP="00FF6981">
      <w:pPr>
        <w:pStyle w:val="Ttulo1"/>
        <w:spacing w:before="98"/>
        <w:ind w:left="1418" w:right="1304"/>
        <w:rPr>
          <w:rFonts w:asciiTheme="minorHAnsi" w:hAnsiTheme="minorHAnsi" w:cstheme="minorHAnsi"/>
          <w:b w:val="0"/>
          <w:bCs w:val="0"/>
          <w:sz w:val="22"/>
          <w:szCs w:val="22"/>
        </w:rPr>
      </w:pPr>
      <w:r>
        <w:rPr>
          <w:rFonts w:asciiTheme="minorHAnsi" w:hAnsiTheme="minorHAnsi"/>
          <w:sz w:val="22"/>
        </w:rPr>
        <w:t>4. artikulua. Nafarroako Inklusio Aktiborako Eskubidearen izaera.</w:t>
      </w:r>
    </w:p>
    <w:p w14:paraId="5300CD20" w14:textId="1DDA4B1F" w:rsidR="004A3FF3" w:rsidRPr="00F014EA" w:rsidRDefault="00E67C7A" w:rsidP="00FF6981">
      <w:pPr>
        <w:pStyle w:val="Textoindependiente"/>
        <w:numPr>
          <w:ilvl w:val="0"/>
          <w:numId w:val="62"/>
        </w:numPr>
        <w:tabs>
          <w:tab w:val="left" w:pos="2724"/>
        </w:tabs>
        <w:spacing w:before="153" w:line="298" w:lineRule="auto"/>
        <w:ind w:left="1418" w:right="1304" w:firstLine="0"/>
        <w:jc w:val="both"/>
        <w:rPr>
          <w:rFonts w:asciiTheme="minorHAnsi" w:hAnsiTheme="minorHAnsi" w:cstheme="minorHAnsi"/>
          <w:sz w:val="22"/>
          <w:szCs w:val="22"/>
        </w:rPr>
      </w:pPr>
      <w:r>
        <w:rPr>
          <w:rFonts w:asciiTheme="minorHAnsi" w:hAnsiTheme="minorHAnsi"/>
          <w:sz w:val="22"/>
        </w:rPr>
        <w:t>Nafarroako Inklusio Aktiborako Eskubideak legez eratutako eskubide subjektiboaren izaera du, eta foru-lege honetan eta berau garatzen duten arauetan aurreikusitako baldintzetan egikaritzen da.</w:t>
      </w:r>
    </w:p>
    <w:p w14:paraId="60CA1B77" w14:textId="77777777" w:rsidR="004A3FF3" w:rsidRPr="00F014EA" w:rsidRDefault="00E67C7A" w:rsidP="00FF6981">
      <w:pPr>
        <w:pStyle w:val="Textoindependiente"/>
        <w:numPr>
          <w:ilvl w:val="0"/>
          <w:numId w:val="62"/>
        </w:numPr>
        <w:tabs>
          <w:tab w:val="left" w:pos="2724"/>
        </w:tabs>
        <w:spacing w:line="298" w:lineRule="auto"/>
        <w:ind w:left="1418" w:right="1304" w:firstLine="0"/>
        <w:jc w:val="both"/>
        <w:rPr>
          <w:rFonts w:asciiTheme="minorHAnsi" w:hAnsiTheme="minorHAnsi" w:cstheme="minorHAnsi"/>
          <w:sz w:val="22"/>
          <w:szCs w:val="22"/>
        </w:rPr>
      </w:pPr>
      <w:r>
        <w:rPr>
          <w:rFonts w:asciiTheme="minorHAnsi" w:hAnsiTheme="minorHAnsi"/>
          <w:sz w:val="22"/>
        </w:rPr>
        <w:t>Nafarroako Inklusio Aktiborako Eskubidearen funtsezko edukia da gizarte- eta lan-inklusiorako prozesu egituratu eta pertsonalizatu baterako sarbidea izatea, autonomia pertsonalera, parte-hartzea sozialera eta, ahal denean, laneratzera, bideratutako prozesu baterako, hain zuzen ere.</w:t>
      </w:r>
    </w:p>
    <w:p w14:paraId="448C9213" w14:textId="1C7B248C" w:rsidR="004A3FF3" w:rsidRPr="00F014EA" w:rsidRDefault="00E67C7A" w:rsidP="00FF6981">
      <w:pPr>
        <w:pStyle w:val="Textoindependiente"/>
        <w:numPr>
          <w:ilvl w:val="0"/>
          <w:numId w:val="62"/>
        </w:numPr>
        <w:tabs>
          <w:tab w:val="left" w:pos="2724"/>
        </w:tabs>
        <w:spacing w:before="102" w:line="298" w:lineRule="auto"/>
        <w:ind w:left="1418" w:right="1304" w:firstLine="0"/>
        <w:jc w:val="both"/>
        <w:rPr>
          <w:rFonts w:asciiTheme="minorHAnsi" w:hAnsiTheme="minorHAnsi" w:cstheme="minorHAnsi"/>
          <w:sz w:val="22"/>
          <w:szCs w:val="22"/>
        </w:rPr>
      </w:pPr>
      <w:r>
        <w:rPr>
          <w:rFonts w:asciiTheme="minorHAnsi" w:hAnsiTheme="minorHAnsi"/>
          <w:sz w:val="22"/>
        </w:rPr>
        <w:t xml:space="preserve">Eskubidea baliatzeko, Nafarroako Inklusio Aktiborako Sisteman parte hartu beharko da, Nafarroako Inklusio Aktiborako Prozesuaren bidez, egoera pertsonaren ebaluazioarekin eta foru-lege honetan aurreikusitako tresnekin bat, eta sarbidea emanen da inklusio aktiborako prozesua </w:t>
      </w:r>
      <w:r>
        <w:rPr>
          <w:rFonts w:asciiTheme="minorHAnsi" w:hAnsiTheme="minorHAnsi"/>
          <w:sz w:val="22"/>
        </w:rPr>
        <w:lastRenderedPageBreak/>
        <w:t>gauzatzeko behar diren laguntza, zerbitzu eta neurrietara.</w:t>
      </w:r>
    </w:p>
    <w:p w14:paraId="5FCCC7AE" w14:textId="76A34B87" w:rsidR="004A3FF3" w:rsidRPr="00F014EA" w:rsidRDefault="00E67C7A" w:rsidP="00FF6981">
      <w:pPr>
        <w:pStyle w:val="Textoindependiente"/>
        <w:numPr>
          <w:ilvl w:val="0"/>
          <w:numId w:val="62"/>
        </w:numPr>
        <w:tabs>
          <w:tab w:val="left" w:pos="2724"/>
        </w:tabs>
        <w:spacing w:line="298" w:lineRule="auto"/>
        <w:ind w:left="1418" w:right="1304" w:firstLine="0"/>
        <w:jc w:val="both"/>
        <w:rPr>
          <w:rFonts w:asciiTheme="minorHAnsi" w:hAnsiTheme="minorHAnsi" w:cstheme="minorHAnsi"/>
          <w:sz w:val="22"/>
          <w:szCs w:val="22"/>
        </w:rPr>
      </w:pPr>
      <w:r>
        <w:rPr>
          <w:rFonts w:asciiTheme="minorHAnsi" w:hAnsiTheme="minorHAnsi"/>
          <w:sz w:val="22"/>
        </w:rPr>
        <w:t>Nafarroako Inklusio Aktiborako Eskubidea baliatzeak ekarriko du, baldin eta foru-lege honetan ezarritako eskakizunak betetzen badira, Bizitzeko Gutxieneko Diru-sarreraren Foru Osagarria jasotzea, zeina sortu baita inklusio aktiborako prozesuari laguntze tresna gisa, eta zeina prozesu horrek sorrarazitako baldintzen eta betebeharren mende baitago.</w:t>
      </w:r>
    </w:p>
    <w:p w14:paraId="4E1543D0" w14:textId="151B91C9" w:rsidR="004A3FF3" w:rsidRPr="00F014EA" w:rsidRDefault="00E67C7A" w:rsidP="00FF6981">
      <w:pPr>
        <w:pStyle w:val="Textoindependiente"/>
        <w:numPr>
          <w:ilvl w:val="0"/>
          <w:numId w:val="62"/>
        </w:numPr>
        <w:tabs>
          <w:tab w:val="left" w:pos="2724"/>
        </w:tabs>
        <w:spacing w:before="102" w:line="298" w:lineRule="auto"/>
        <w:ind w:left="1418" w:right="1304" w:firstLine="0"/>
        <w:jc w:val="both"/>
        <w:rPr>
          <w:rFonts w:asciiTheme="minorHAnsi" w:hAnsiTheme="minorHAnsi" w:cstheme="minorHAnsi"/>
          <w:sz w:val="22"/>
          <w:szCs w:val="22"/>
        </w:rPr>
      </w:pPr>
      <w:r>
        <w:rPr>
          <w:rFonts w:asciiTheme="minorHAnsi" w:hAnsiTheme="minorHAnsi"/>
          <w:sz w:val="22"/>
        </w:rPr>
        <w:t>Eskubidearekin lotutako laguntza, zerbitzuak eta prestazioak jasotzen hasteko eta jarraitzeko, foru-lege honetan ezarritako eskakizunak, baldintzak eta betebeharrak bete beharko dira, erantzukidetasun, proportzionaltasun eta akonpainamendu profesionalaren printzipioei jarraituz.</w:t>
      </w:r>
    </w:p>
    <w:p w14:paraId="167A2038" w14:textId="77777777" w:rsidR="004A3FF3" w:rsidRPr="00F014EA" w:rsidRDefault="00E67C7A" w:rsidP="00FF6981">
      <w:pPr>
        <w:pStyle w:val="Textoindependiente"/>
        <w:numPr>
          <w:ilvl w:val="0"/>
          <w:numId w:val="62"/>
        </w:numPr>
        <w:tabs>
          <w:tab w:val="left" w:pos="2724"/>
        </w:tabs>
        <w:spacing w:before="72" w:line="298" w:lineRule="auto"/>
        <w:ind w:left="1418" w:right="1304" w:firstLine="0"/>
        <w:jc w:val="both"/>
        <w:rPr>
          <w:rFonts w:asciiTheme="minorHAnsi" w:hAnsiTheme="minorHAnsi" w:cstheme="minorHAnsi"/>
          <w:sz w:val="22"/>
          <w:szCs w:val="22"/>
        </w:rPr>
      </w:pPr>
      <w:r>
        <w:rPr>
          <w:rFonts w:asciiTheme="minorHAnsi" w:hAnsiTheme="minorHAnsi"/>
          <w:sz w:val="22"/>
        </w:rPr>
        <w:t>Edonola ere, Nafarroako Inklusio Aktiborako Eskubidea aitortua, egikaritua eta, hala bada, mugatua izatekotan, beti errespetatu beharko dira berdintasunari, diskriminaziorik ezari, erabaki administratiboak arrazoitzeari eta pertsonen eskubideak bermatzeari dagozkion printzipioak, antolamendu juridikoan aurreikusitako baldintzetan.</w:t>
      </w:r>
    </w:p>
    <w:p w14:paraId="6632B9D7" w14:textId="23B72BD2" w:rsidR="004A3FF3" w:rsidRPr="00F014EA" w:rsidRDefault="00E67C7A" w:rsidP="00FF6981">
      <w:pPr>
        <w:pStyle w:val="Textoindependiente"/>
        <w:numPr>
          <w:ilvl w:val="0"/>
          <w:numId w:val="62"/>
        </w:numPr>
        <w:tabs>
          <w:tab w:val="left" w:pos="2724"/>
        </w:tabs>
        <w:spacing w:line="298" w:lineRule="auto"/>
        <w:ind w:left="1418" w:right="1304" w:firstLine="0"/>
        <w:jc w:val="both"/>
        <w:rPr>
          <w:rFonts w:asciiTheme="minorHAnsi" w:hAnsiTheme="minorHAnsi" w:cstheme="minorHAnsi"/>
          <w:sz w:val="22"/>
          <w:szCs w:val="22"/>
        </w:rPr>
      </w:pPr>
      <w:r>
        <w:rPr>
          <w:rFonts w:asciiTheme="minorHAnsi" w:hAnsiTheme="minorHAnsi"/>
          <w:sz w:val="22"/>
        </w:rPr>
        <w:t>Nafarroako Inklusio Aktiborako Prozesuan parte hartzen ahalko da Bizitzeko Gutxieneko Diru-sarreraren (BGD) Foru Osagarriari lotuta egonda edo gabe, foru-lege honetan aurreikusitako egoeretan eta hor ezarritako baldintzei jarraituz. Prozesuan parte hartze hutsak ez du, bere horretan, prestazio ekonomikoak jasotzeko eskubidea ematen.</w:t>
      </w:r>
    </w:p>
    <w:p w14:paraId="43106178" w14:textId="2CA8A8DA" w:rsidR="004A3FF3" w:rsidRPr="00F014EA" w:rsidRDefault="00E67C7A" w:rsidP="00FF6981">
      <w:pPr>
        <w:pStyle w:val="Ttulo1"/>
        <w:ind w:left="1418" w:right="1304"/>
        <w:rPr>
          <w:rFonts w:asciiTheme="minorHAnsi" w:hAnsiTheme="minorHAnsi" w:cstheme="minorHAnsi"/>
          <w:b w:val="0"/>
          <w:bCs w:val="0"/>
          <w:sz w:val="22"/>
          <w:szCs w:val="22"/>
        </w:rPr>
      </w:pPr>
      <w:r>
        <w:rPr>
          <w:rFonts w:asciiTheme="minorHAnsi" w:hAnsiTheme="minorHAnsi"/>
          <w:sz w:val="22"/>
        </w:rPr>
        <w:t>5. artikulua. Aplikazio-eremua.</w:t>
      </w:r>
    </w:p>
    <w:p w14:paraId="667815CD" w14:textId="123FE615" w:rsidR="004A3FF3" w:rsidRPr="00F014EA" w:rsidRDefault="00E67C7A" w:rsidP="00FF6981">
      <w:pPr>
        <w:pStyle w:val="Textoindependiente"/>
        <w:spacing w:before="153" w:line="297" w:lineRule="auto"/>
        <w:ind w:left="1418" w:right="1304" w:firstLine="0"/>
        <w:rPr>
          <w:rFonts w:asciiTheme="minorHAnsi" w:hAnsiTheme="minorHAnsi" w:cstheme="minorHAnsi"/>
          <w:sz w:val="22"/>
          <w:szCs w:val="22"/>
        </w:rPr>
      </w:pPr>
      <w:r>
        <w:rPr>
          <w:rFonts w:asciiTheme="minorHAnsi" w:hAnsiTheme="minorHAnsi"/>
          <w:sz w:val="22"/>
        </w:rPr>
        <w:t>Foru-lege hau aplikagarri izanen zaie Nafarroako Foru Komunitatean bizi diren eta foru-legean bertan ezarritako eskakizunak betetzen dituzten pertsonei.</w:t>
      </w:r>
    </w:p>
    <w:p w14:paraId="27E9582E" w14:textId="151A3A2F" w:rsidR="004A3FF3" w:rsidRPr="00F014EA" w:rsidRDefault="00E67C7A" w:rsidP="00FF6981">
      <w:pPr>
        <w:pStyle w:val="Ttulo1"/>
        <w:spacing w:before="98"/>
        <w:ind w:left="1418" w:right="1304"/>
        <w:rPr>
          <w:rFonts w:asciiTheme="minorHAnsi" w:hAnsiTheme="minorHAnsi" w:cstheme="minorHAnsi"/>
          <w:b w:val="0"/>
          <w:bCs w:val="0"/>
          <w:sz w:val="22"/>
          <w:szCs w:val="22"/>
        </w:rPr>
      </w:pPr>
      <w:r>
        <w:rPr>
          <w:rFonts w:asciiTheme="minorHAnsi" w:hAnsiTheme="minorHAnsi"/>
          <w:sz w:val="22"/>
        </w:rPr>
        <w:t>6. artikulua. Eskubidea baliatu ahal izateko eskakizunak.</w:t>
      </w:r>
    </w:p>
    <w:p w14:paraId="3DE8961B" w14:textId="77777777" w:rsidR="004A3FF3" w:rsidRPr="00F014EA" w:rsidRDefault="00E67C7A" w:rsidP="00FF6981">
      <w:pPr>
        <w:pStyle w:val="Textoindependiente"/>
        <w:numPr>
          <w:ilvl w:val="0"/>
          <w:numId w:val="61"/>
        </w:numPr>
        <w:tabs>
          <w:tab w:val="left" w:pos="2724"/>
        </w:tabs>
        <w:spacing w:before="153" w:line="298" w:lineRule="auto"/>
        <w:ind w:left="1418" w:right="1304" w:firstLine="0"/>
        <w:jc w:val="both"/>
        <w:rPr>
          <w:rFonts w:asciiTheme="minorHAnsi" w:hAnsiTheme="minorHAnsi" w:cstheme="minorHAnsi"/>
          <w:sz w:val="22"/>
          <w:szCs w:val="22"/>
        </w:rPr>
      </w:pPr>
      <w:r>
        <w:rPr>
          <w:rFonts w:asciiTheme="minorHAnsi" w:hAnsiTheme="minorHAnsi"/>
          <w:sz w:val="22"/>
        </w:rPr>
        <w:t>Oro har, Nafarroako Inklusio Aktiborako Eskubidea baliatu ahal izateko, legez eta benetan gutxienez lau urtez Nafarroan bizi izana egiaztatu beharko da.</w:t>
      </w:r>
    </w:p>
    <w:p w14:paraId="1ED368E5" w14:textId="4C8A17DB" w:rsidR="004A3FF3" w:rsidRPr="00F014EA" w:rsidRDefault="00E67C7A" w:rsidP="00FF6981">
      <w:pPr>
        <w:pStyle w:val="Textoindependiente"/>
        <w:numPr>
          <w:ilvl w:val="0"/>
          <w:numId w:val="61"/>
        </w:numPr>
        <w:tabs>
          <w:tab w:val="left" w:pos="2724"/>
        </w:tabs>
        <w:spacing w:line="298" w:lineRule="auto"/>
        <w:ind w:left="1418" w:right="1304" w:firstLine="0"/>
        <w:jc w:val="both"/>
        <w:rPr>
          <w:rFonts w:asciiTheme="minorHAnsi" w:hAnsiTheme="minorHAnsi" w:cstheme="minorHAnsi"/>
          <w:sz w:val="22"/>
          <w:szCs w:val="22"/>
        </w:rPr>
      </w:pPr>
      <w:r>
        <w:rPr>
          <w:rFonts w:asciiTheme="minorHAnsi" w:hAnsiTheme="minorHAnsi"/>
          <w:sz w:val="22"/>
        </w:rPr>
        <w:t>Aurreko apartatuan aurreikusitako eskakizuna ez zaie exijituko genero-indarkeriaren eta etxeko indarkeriaren biktimei, gizakien salerosketaren edo esplotazioaren biktimei, nazioarteko babesaren eskatzaile edo aberrigabeak diren pertsonei eta terrorismoaren biktimei.</w:t>
      </w:r>
    </w:p>
    <w:p w14:paraId="2F6BDFED" w14:textId="02D11A23" w:rsidR="004A3FF3" w:rsidRPr="00F014EA" w:rsidRDefault="00E67C7A" w:rsidP="00FF6981">
      <w:pPr>
        <w:pStyle w:val="Ttulo1"/>
        <w:spacing w:line="284" w:lineRule="auto"/>
        <w:ind w:left="1418" w:right="1304"/>
        <w:rPr>
          <w:rFonts w:asciiTheme="minorHAnsi" w:hAnsiTheme="minorHAnsi" w:cstheme="minorHAnsi"/>
          <w:b w:val="0"/>
          <w:bCs w:val="0"/>
          <w:sz w:val="22"/>
          <w:szCs w:val="22"/>
        </w:rPr>
      </w:pPr>
      <w:r>
        <w:rPr>
          <w:rFonts w:asciiTheme="minorHAnsi" w:hAnsiTheme="minorHAnsi"/>
          <w:sz w:val="22"/>
        </w:rPr>
        <w:t>7. artikulua. Nafarroako Inklusio Aktiborako Eskubidea eskuratzea eta hura baliatzen hastea.</w:t>
      </w:r>
    </w:p>
    <w:p w14:paraId="587A4C8E" w14:textId="77777777" w:rsidR="004A3FF3" w:rsidRPr="00F014EA" w:rsidRDefault="00E67C7A" w:rsidP="00FF6981">
      <w:pPr>
        <w:pStyle w:val="Textoindependiente"/>
        <w:numPr>
          <w:ilvl w:val="0"/>
          <w:numId w:val="60"/>
        </w:numPr>
        <w:tabs>
          <w:tab w:val="left" w:pos="2745"/>
        </w:tabs>
        <w:spacing w:before="105" w:line="298" w:lineRule="auto"/>
        <w:ind w:left="1418" w:right="1304" w:firstLine="0"/>
        <w:jc w:val="both"/>
        <w:rPr>
          <w:rFonts w:asciiTheme="minorHAnsi" w:hAnsiTheme="minorHAnsi" w:cstheme="minorHAnsi"/>
          <w:sz w:val="22"/>
          <w:szCs w:val="22"/>
        </w:rPr>
      </w:pPr>
      <w:r>
        <w:rPr>
          <w:rFonts w:asciiTheme="minorHAnsi" w:hAnsiTheme="minorHAnsi"/>
          <w:sz w:val="22"/>
        </w:rPr>
        <w:t>Nafarroako Inklusio Aktiborako Eskubidearen egikaritzea interesdunak eskatuta hasiko da. Horretarako, eskabide bat zuzendu beharko die gizarte-zerbitzu eskumendunei. Dena den, ofizioz ere hasten ahalko da, edo beste sistema publiko batzuetatik bideratuta, erregelamendu bidez ezarritako baldintzetan.</w:t>
      </w:r>
    </w:p>
    <w:p w14:paraId="66D7CC09" w14:textId="60D22CAE" w:rsidR="004A3FF3" w:rsidRPr="00F014EA" w:rsidRDefault="00E67C7A" w:rsidP="00FF6981">
      <w:pPr>
        <w:pStyle w:val="Textoindependiente"/>
        <w:numPr>
          <w:ilvl w:val="0"/>
          <w:numId w:val="60"/>
        </w:numPr>
        <w:tabs>
          <w:tab w:val="left" w:pos="2745"/>
        </w:tabs>
        <w:spacing w:line="298" w:lineRule="auto"/>
        <w:ind w:left="1418" w:right="1304" w:firstLine="0"/>
        <w:jc w:val="both"/>
        <w:rPr>
          <w:rFonts w:asciiTheme="minorHAnsi" w:hAnsiTheme="minorHAnsi" w:cstheme="minorHAnsi"/>
          <w:sz w:val="22"/>
          <w:szCs w:val="22"/>
        </w:rPr>
      </w:pPr>
      <w:r>
        <w:rPr>
          <w:rFonts w:asciiTheme="minorHAnsi" w:hAnsiTheme="minorHAnsi"/>
          <w:sz w:val="22"/>
        </w:rPr>
        <w:t>Eskubidea eskatzeak ekarriko du Nafarroako Inklusio Aktiborako Sisteman sartzea, dagokion espedientea irekitzea eta Nafarroako Inklusio Aktiborako Prozesua hastea foru-lege honetan aurreikusitako hasierako ebaluazioaren bidez.</w:t>
      </w:r>
    </w:p>
    <w:p w14:paraId="7FBB570C" w14:textId="09692A60" w:rsidR="004A3FF3" w:rsidRPr="00F014EA" w:rsidRDefault="00E67C7A" w:rsidP="00FF6981">
      <w:pPr>
        <w:pStyle w:val="Textoindependiente"/>
        <w:numPr>
          <w:ilvl w:val="0"/>
          <w:numId w:val="60"/>
        </w:numPr>
        <w:tabs>
          <w:tab w:val="left" w:pos="2745"/>
        </w:tabs>
        <w:spacing w:before="104" w:line="297" w:lineRule="auto"/>
        <w:ind w:left="1418" w:right="1304" w:firstLine="0"/>
        <w:jc w:val="both"/>
        <w:rPr>
          <w:rFonts w:asciiTheme="minorHAnsi" w:hAnsiTheme="minorHAnsi" w:cstheme="minorHAnsi"/>
          <w:sz w:val="22"/>
          <w:szCs w:val="22"/>
        </w:rPr>
      </w:pPr>
      <w:r>
        <w:rPr>
          <w:rFonts w:asciiTheme="minorHAnsi" w:hAnsiTheme="minorHAnsi"/>
          <w:sz w:val="22"/>
        </w:rPr>
        <w:t>Nafarroako Inklusio Aktiborako Eskubidea baliatu ahal izateko ez da beharrezkoa izanen aurrez prestazio ekonomikoak eskatuta eta onartuta izatea.</w:t>
      </w:r>
    </w:p>
    <w:p w14:paraId="51076922" w14:textId="4170DCB0" w:rsidR="004A3FF3" w:rsidRPr="00F014EA" w:rsidRDefault="00E67C7A" w:rsidP="00FF6981">
      <w:pPr>
        <w:pStyle w:val="Textoindependiente"/>
        <w:numPr>
          <w:ilvl w:val="0"/>
          <w:numId w:val="60"/>
        </w:numPr>
        <w:tabs>
          <w:tab w:val="left" w:pos="2745"/>
        </w:tabs>
        <w:spacing w:before="102" w:line="299" w:lineRule="auto"/>
        <w:ind w:left="1418" w:right="1304" w:firstLine="0"/>
        <w:jc w:val="both"/>
        <w:rPr>
          <w:rFonts w:asciiTheme="minorHAnsi" w:hAnsiTheme="minorHAnsi" w:cstheme="minorHAnsi"/>
          <w:sz w:val="22"/>
          <w:szCs w:val="22"/>
        </w:rPr>
      </w:pPr>
      <w:r>
        <w:rPr>
          <w:rFonts w:asciiTheme="minorHAnsi" w:hAnsiTheme="minorHAnsi"/>
          <w:sz w:val="22"/>
        </w:rPr>
        <w:t xml:space="preserve">BGDren Foru Osagarria eskuratzeko, ordea, bai, foru-lege honetan ezarritako baldintzak bete </w:t>
      </w:r>
      <w:r>
        <w:rPr>
          <w:rFonts w:asciiTheme="minorHAnsi" w:hAnsiTheme="minorHAnsi"/>
          <w:sz w:val="22"/>
        </w:rPr>
        <w:lastRenderedPageBreak/>
        <w:t>beharko dira.</w:t>
      </w:r>
    </w:p>
    <w:p w14:paraId="5924652C" w14:textId="77777777" w:rsidR="004A3FF3" w:rsidRPr="00F014EA" w:rsidRDefault="00E67C7A" w:rsidP="00FF6981">
      <w:pPr>
        <w:pStyle w:val="Textoindependiente"/>
        <w:numPr>
          <w:ilvl w:val="0"/>
          <w:numId w:val="60"/>
        </w:numPr>
        <w:tabs>
          <w:tab w:val="left" w:pos="2745"/>
        </w:tabs>
        <w:spacing w:before="72" w:line="299" w:lineRule="auto"/>
        <w:ind w:left="1418" w:right="1304" w:firstLine="0"/>
        <w:jc w:val="both"/>
        <w:rPr>
          <w:rFonts w:asciiTheme="minorHAnsi" w:hAnsiTheme="minorHAnsi" w:cstheme="minorHAnsi"/>
          <w:sz w:val="22"/>
          <w:szCs w:val="22"/>
        </w:rPr>
      </w:pPr>
      <w:r>
        <w:rPr>
          <w:rFonts w:asciiTheme="minorHAnsi" w:hAnsiTheme="minorHAnsi"/>
          <w:sz w:val="22"/>
        </w:rPr>
        <w:t>Administrazioak bermatuko du eskubiderako sarbidea modu irisgarrian, ulergarrian eta koordinatuak egitea, bermatuz informazio egokia ematen zaiela interesdunei, eta alferrikako administrazio-zamarik gabe.</w:t>
      </w:r>
    </w:p>
    <w:p w14:paraId="644A36C1" w14:textId="77777777" w:rsidR="004A3FF3" w:rsidRPr="00F014EA" w:rsidRDefault="00E67C7A" w:rsidP="00FF6981">
      <w:pPr>
        <w:pStyle w:val="Textoindependiente"/>
        <w:numPr>
          <w:ilvl w:val="0"/>
          <w:numId w:val="60"/>
        </w:numPr>
        <w:tabs>
          <w:tab w:val="left" w:pos="2745"/>
        </w:tabs>
        <w:spacing w:line="297" w:lineRule="auto"/>
        <w:ind w:left="1418" w:right="1304" w:firstLine="0"/>
        <w:jc w:val="both"/>
        <w:rPr>
          <w:rFonts w:asciiTheme="minorHAnsi" w:hAnsiTheme="minorHAnsi" w:cstheme="minorHAnsi"/>
          <w:sz w:val="22"/>
          <w:szCs w:val="22"/>
        </w:rPr>
      </w:pPr>
      <w:r>
        <w:rPr>
          <w:rFonts w:asciiTheme="minorHAnsi" w:hAnsiTheme="minorHAnsi"/>
          <w:sz w:val="22"/>
        </w:rPr>
        <w:t>Pertsona bat eskubidea egikaritzen hasten denetik, horrek eskubidea izanen du honakoetarako, bere egoeraren eta balorazio profesionalaren arabera:</w:t>
      </w:r>
    </w:p>
    <w:p w14:paraId="0E2367ED" w14:textId="77777777" w:rsidR="004A3FF3" w:rsidRPr="00F014EA" w:rsidRDefault="00E67C7A" w:rsidP="00FF6981">
      <w:pPr>
        <w:pStyle w:val="Textoindependiente"/>
        <w:numPr>
          <w:ilvl w:val="1"/>
          <w:numId w:val="60"/>
        </w:numPr>
        <w:tabs>
          <w:tab w:val="left" w:pos="3537"/>
        </w:tabs>
        <w:spacing w:before="104"/>
        <w:ind w:left="1418" w:right="1304" w:firstLine="0"/>
        <w:jc w:val="both"/>
        <w:rPr>
          <w:rFonts w:asciiTheme="minorHAnsi" w:hAnsiTheme="minorHAnsi" w:cstheme="minorHAnsi"/>
          <w:sz w:val="22"/>
          <w:szCs w:val="22"/>
        </w:rPr>
      </w:pPr>
      <w:r>
        <w:rPr>
          <w:rFonts w:asciiTheme="minorHAnsi" w:hAnsiTheme="minorHAnsi"/>
          <w:sz w:val="22"/>
        </w:rPr>
        <w:t>Hasierako ebaluazioa egin dadin ezarritako epeetan.</w:t>
      </w:r>
    </w:p>
    <w:p w14:paraId="7F56B274" w14:textId="77777777" w:rsidR="004A3FF3" w:rsidRPr="00F014EA" w:rsidRDefault="00E67C7A" w:rsidP="00FF6981">
      <w:pPr>
        <w:pStyle w:val="Textoindependiente"/>
        <w:numPr>
          <w:ilvl w:val="1"/>
          <w:numId w:val="60"/>
        </w:numPr>
        <w:tabs>
          <w:tab w:val="left" w:pos="3543"/>
        </w:tabs>
        <w:spacing w:before="158"/>
        <w:ind w:left="1418" w:right="1304" w:firstLine="0"/>
        <w:jc w:val="both"/>
        <w:rPr>
          <w:rFonts w:asciiTheme="minorHAnsi" w:hAnsiTheme="minorHAnsi" w:cstheme="minorHAnsi"/>
          <w:sz w:val="22"/>
          <w:szCs w:val="22"/>
        </w:rPr>
      </w:pPr>
      <w:r>
        <w:rPr>
          <w:rFonts w:asciiTheme="minorHAnsi" w:hAnsiTheme="minorHAnsi"/>
          <w:sz w:val="22"/>
        </w:rPr>
        <w:t>Erreferentziazko langile edo talde bat eslei diezaioten.</w:t>
      </w:r>
    </w:p>
    <w:p w14:paraId="3C0917A8" w14:textId="77777777" w:rsidR="004A3FF3" w:rsidRPr="00F014EA" w:rsidRDefault="00E67C7A" w:rsidP="00FF6981">
      <w:pPr>
        <w:pStyle w:val="Textoindependiente"/>
        <w:numPr>
          <w:ilvl w:val="1"/>
          <w:numId w:val="60"/>
        </w:numPr>
        <w:tabs>
          <w:tab w:val="left" w:pos="3581"/>
        </w:tabs>
        <w:spacing w:before="158" w:line="298" w:lineRule="auto"/>
        <w:ind w:left="1418" w:right="1304" w:firstLine="0"/>
        <w:jc w:val="both"/>
        <w:rPr>
          <w:rFonts w:asciiTheme="minorHAnsi" w:hAnsiTheme="minorHAnsi" w:cstheme="minorHAnsi"/>
          <w:sz w:val="22"/>
          <w:szCs w:val="22"/>
        </w:rPr>
      </w:pPr>
      <w:r>
        <w:rPr>
          <w:rFonts w:asciiTheme="minorHAnsi" w:hAnsiTheme="minorHAnsi"/>
          <w:sz w:val="22"/>
        </w:rPr>
        <w:t>Zaurgarritasuneko edo berehalako beharreko egoerak artatzeko laguntza sozial, profesional eta komunitario egokiak jasotzeko.</w:t>
      </w:r>
    </w:p>
    <w:p w14:paraId="43DD6A43" w14:textId="77777777" w:rsidR="004A3FF3" w:rsidRPr="00F014EA" w:rsidRDefault="00E67C7A" w:rsidP="00FF6981">
      <w:pPr>
        <w:pStyle w:val="Textoindependiente"/>
        <w:numPr>
          <w:ilvl w:val="1"/>
          <w:numId w:val="60"/>
        </w:numPr>
        <w:tabs>
          <w:tab w:val="left" w:pos="3620"/>
        </w:tabs>
        <w:spacing w:before="104" w:line="297" w:lineRule="auto"/>
        <w:ind w:left="1418" w:right="1304" w:firstLine="0"/>
        <w:jc w:val="both"/>
        <w:rPr>
          <w:rFonts w:asciiTheme="minorHAnsi" w:hAnsiTheme="minorHAnsi" w:cstheme="minorHAnsi"/>
          <w:sz w:val="22"/>
          <w:szCs w:val="22"/>
        </w:rPr>
      </w:pPr>
      <w:r>
        <w:rPr>
          <w:rFonts w:asciiTheme="minorHAnsi" w:hAnsiTheme="minorHAnsi"/>
          <w:sz w:val="22"/>
        </w:rPr>
        <w:t>Prestazio ekonomikoen aitorpenaren mende ez dauden akonpainamendu, orientazio, bideratze eta esku-hartze sozialeko neurriak aktiba daitezen.</w:t>
      </w:r>
    </w:p>
    <w:p w14:paraId="2F175BB8" w14:textId="77777777" w:rsidR="004A3FF3" w:rsidRPr="00F014EA" w:rsidRDefault="00E67C7A" w:rsidP="00FF6981">
      <w:pPr>
        <w:pStyle w:val="Ttulo1"/>
        <w:spacing w:before="156"/>
        <w:ind w:left="1418" w:right="1304"/>
        <w:jc w:val="center"/>
        <w:rPr>
          <w:rFonts w:asciiTheme="minorHAnsi" w:hAnsiTheme="minorHAnsi" w:cstheme="minorHAnsi"/>
          <w:b w:val="0"/>
          <w:bCs w:val="0"/>
          <w:sz w:val="22"/>
          <w:szCs w:val="22"/>
        </w:rPr>
      </w:pPr>
      <w:r>
        <w:rPr>
          <w:rFonts w:asciiTheme="minorHAnsi" w:hAnsiTheme="minorHAnsi"/>
          <w:color w:val="1F4781"/>
          <w:sz w:val="22"/>
        </w:rPr>
        <w:t>I. TITULUA</w:t>
      </w:r>
    </w:p>
    <w:p w14:paraId="5B59431C" w14:textId="77777777" w:rsidR="005B4F76" w:rsidRDefault="00E67C7A" w:rsidP="00FF6981">
      <w:pPr>
        <w:spacing w:before="45" w:line="384" w:lineRule="auto"/>
        <w:ind w:left="1418" w:right="1304"/>
        <w:jc w:val="center"/>
        <w:rPr>
          <w:rFonts w:cstheme="minorHAnsi"/>
          <w:b/>
          <w:spacing w:val="31"/>
          <w:w w:val="114"/>
        </w:rPr>
      </w:pPr>
      <w:r>
        <w:rPr>
          <w:b/>
        </w:rPr>
        <w:t xml:space="preserve">Nafarroako Inklusio Aktiborako Sistema </w:t>
      </w:r>
    </w:p>
    <w:p w14:paraId="2E2673AB" w14:textId="31C12FF3" w:rsidR="004A3FF3" w:rsidRPr="00F014EA" w:rsidRDefault="00E67C7A" w:rsidP="00FF6981">
      <w:pPr>
        <w:spacing w:before="45" w:line="384" w:lineRule="auto"/>
        <w:ind w:left="1418" w:right="1304"/>
        <w:jc w:val="center"/>
        <w:rPr>
          <w:rFonts w:eastAsia="Calibri" w:cstheme="minorHAnsi"/>
        </w:rPr>
      </w:pPr>
      <w:r>
        <w:rPr>
          <w:b/>
        </w:rPr>
        <w:t>I. KAPITULUA</w:t>
      </w:r>
    </w:p>
    <w:p w14:paraId="163CA8A0" w14:textId="1F633E7A" w:rsidR="005B4F76" w:rsidRDefault="00E67C7A" w:rsidP="002E10EC">
      <w:pPr>
        <w:spacing w:before="148" w:line="384" w:lineRule="auto"/>
        <w:ind w:left="1418" w:right="1304"/>
        <w:jc w:val="center"/>
        <w:rPr>
          <w:rFonts w:cstheme="minorHAnsi"/>
          <w:b/>
          <w:spacing w:val="28"/>
          <w:w w:val="132"/>
        </w:rPr>
      </w:pPr>
      <w:r>
        <w:rPr>
          <w:b/>
        </w:rPr>
        <w:t>Xedapen orokorrak</w:t>
      </w:r>
    </w:p>
    <w:p w14:paraId="167E99FA" w14:textId="7039A638" w:rsidR="004A3FF3" w:rsidRPr="00F014EA" w:rsidRDefault="00E67C7A" w:rsidP="00FF6981">
      <w:pPr>
        <w:spacing w:before="148" w:line="384" w:lineRule="auto"/>
        <w:ind w:left="1418" w:right="1304"/>
        <w:rPr>
          <w:rFonts w:eastAsia="Calibri" w:cstheme="minorHAnsi"/>
        </w:rPr>
      </w:pPr>
      <w:r>
        <w:rPr>
          <w:b/>
        </w:rPr>
        <w:t>8. artikulua. Nafarroako Inklusio Aktiborako Sistemaren xedea.</w:t>
      </w:r>
    </w:p>
    <w:p w14:paraId="11E5D853" w14:textId="08172947" w:rsidR="004A3FF3" w:rsidRPr="00F014EA" w:rsidRDefault="00E67C7A" w:rsidP="00FF6981">
      <w:pPr>
        <w:pStyle w:val="Textoindependiente"/>
        <w:spacing w:before="4" w:line="298" w:lineRule="auto"/>
        <w:ind w:left="1418" w:right="1304" w:firstLine="0"/>
        <w:jc w:val="both"/>
        <w:rPr>
          <w:rFonts w:asciiTheme="minorHAnsi" w:hAnsiTheme="minorHAnsi" w:cstheme="minorHAnsi"/>
          <w:sz w:val="22"/>
          <w:szCs w:val="22"/>
        </w:rPr>
      </w:pPr>
      <w:r>
        <w:rPr>
          <w:rFonts w:asciiTheme="minorHAnsi" w:hAnsiTheme="minorHAnsi"/>
          <w:sz w:val="22"/>
        </w:rPr>
        <w:t>1. Nafarroako Inklusio Aktiborako Sistema esparru publiko antolatua da, zainen bidez bermatzen baitu Nafarroako Foru Komunitateak foru-lege honetan aitortutako Nafarroako Inklusio Aktiborako Eskubidearen egikaritze eraginkorra.</w:t>
      </w:r>
    </w:p>
    <w:p w14:paraId="39A8AD16" w14:textId="16AF93B3" w:rsidR="004A3FF3" w:rsidRPr="00F014EA" w:rsidRDefault="00E67C7A" w:rsidP="00FF6981">
      <w:pPr>
        <w:pStyle w:val="Ttulo1"/>
        <w:spacing w:before="99"/>
        <w:ind w:left="1418" w:right="1304"/>
        <w:rPr>
          <w:rFonts w:asciiTheme="minorHAnsi" w:hAnsiTheme="minorHAnsi" w:cstheme="minorHAnsi"/>
          <w:b w:val="0"/>
          <w:bCs w:val="0"/>
          <w:sz w:val="22"/>
          <w:szCs w:val="22"/>
        </w:rPr>
      </w:pPr>
      <w:r>
        <w:rPr>
          <w:rFonts w:asciiTheme="minorHAnsi" w:hAnsiTheme="minorHAnsi"/>
          <w:sz w:val="22"/>
        </w:rPr>
        <w:t>9. artikulua. Nafarroako Inklusio Aktiborako Sistemaren osagaiak.</w:t>
      </w:r>
    </w:p>
    <w:p w14:paraId="17050308" w14:textId="77777777" w:rsidR="004A3FF3" w:rsidRPr="00F014EA" w:rsidRDefault="00E67C7A" w:rsidP="00FF6981">
      <w:pPr>
        <w:pStyle w:val="Textoindependiente"/>
        <w:numPr>
          <w:ilvl w:val="0"/>
          <w:numId w:val="59"/>
        </w:numPr>
        <w:tabs>
          <w:tab w:val="left" w:pos="2747"/>
        </w:tabs>
        <w:spacing w:before="151" w:line="297" w:lineRule="auto"/>
        <w:ind w:left="1418" w:right="1304" w:firstLine="0"/>
        <w:jc w:val="both"/>
        <w:rPr>
          <w:rFonts w:asciiTheme="minorHAnsi" w:hAnsiTheme="minorHAnsi" w:cstheme="minorHAnsi"/>
          <w:sz w:val="22"/>
          <w:szCs w:val="22"/>
        </w:rPr>
      </w:pPr>
      <w:r>
        <w:rPr>
          <w:rFonts w:asciiTheme="minorHAnsi" w:hAnsiTheme="minorHAnsi"/>
          <w:sz w:val="22"/>
        </w:rPr>
        <w:t>Nafarroako Inklusio Aktiborako Sistema honako egiturazko osagai hauetan antolatuta dago:</w:t>
      </w:r>
    </w:p>
    <w:p w14:paraId="3651FBCF" w14:textId="74EF9A92" w:rsidR="004A3FF3" w:rsidRPr="00F014EA" w:rsidRDefault="00E67C7A" w:rsidP="00FF6981">
      <w:pPr>
        <w:pStyle w:val="Textoindependiente"/>
        <w:numPr>
          <w:ilvl w:val="1"/>
          <w:numId w:val="59"/>
        </w:numPr>
        <w:tabs>
          <w:tab w:val="left" w:pos="3635"/>
        </w:tabs>
        <w:spacing w:before="104" w:line="298" w:lineRule="auto"/>
        <w:ind w:left="1418" w:right="1304" w:firstLine="0"/>
        <w:jc w:val="both"/>
        <w:rPr>
          <w:rFonts w:asciiTheme="minorHAnsi" w:hAnsiTheme="minorHAnsi" w:cstheme="minorHAnsi"/>
          <w:sz w:val="22"/>
          <w:szCs w:val="22"/>
        </w:rPr>
      </w:pPr>
      <w:r>
        <w:rPr>
          <w:rFonts w:asciiTheme="minorHAnsi" w:hAnsiTheme="minorHAnsi"/>
          <w:sz w:val="22"/>
        </w:rPr>
        <w:t>Nafarroako Inklusio Aktiborako Prozesua (NIAP), ebaluazio, esku-hartze, aktibazio eta akonpainamendu pertsonalizaturako tresna tekniko eta prozedura-tresna gisa.</w:t>
      </w:r>
    </w:p>
    <w:p w14:paraId="02360CFE" w14:textId="3DA9FF55" w:rsidR="004A3FF3" w:rsidRPr="00F014EA" w:rsidRDefault="00E67C7A" w:rsidP="00FF6981">
      <w:pPr>
        <w:pStyle w:val="Textoindependiente"/>
        <w:numPr>
          <w:ilvl w:val="1"/>
          <w:numId w:val="59"/>
        </w:numPr>
        <w:tabs>
          <w:tab w:val="left" w:pos="3635"/>
        </w:tabs>
        <w:spacing w:before="104" w:line="298" w:lineRule="auto"/>
        <w:ind w:left="1418" w:right="1304" w:firstLine="0"/>
        <w:jc w:val="both"/>
        <w:rPr>
          <w:rFonts w:asciiTheme="minorHAnsi" w:hAnsiTheme="minorHAnsi" w:cstheme="minorHAnsi"/>
          <w:sz w:val="22"/>
          <w:szCs w:val="22"/>
        </w:rPr>
      </w:pPr>
      <w:r>
        <w:rPr>
          <w:rFonts w:asciiTheme="minorHAnsi" w:hAnsiTheme="minorHAnsi"/>
          <w:sz w:val="22"/>
        </w:rPr>
        <w:t>Bizitzeko Gutxieneko Diru-sarreraren Foru Osagarria, inklusio aktiborako prozesuei laguntzeko tresna gisa eratuta dagoena, foru-lege honetan ezarritako baldintzetan.</w:t>
      </w:r>
    </w:p>
    <w:p w14:paraId="021FD959" w14:textId="77777777" w:rsidR="004A3FF3" w:rsidRPr="00F014EA" w:rsidRDefault="00E67C7A" w:rsidP="00FF6981">
      <w:pPr>
        <w:pStyle w:val="Textoindependiente"/>
        <w:numPr>
          <w:ilvl w:val="1"/>
          <w:numId w:val="59"/>
        </w:numPr>
        <w:tabs>
          <w:tab w:val="left" w:pos="3635"/>
        </w:tabs>
        <w:spacing w:before="72" w:line="299" w:lineRule="auto"/>
        <w:ind w:left="1418" w:right="1304" w:firstLine="0"/>
        <w:jc w:val="both"/>
        <w:rPr>
          <w:rFonts w:asciiTheme="minorHAnsi" w:hAnsiTheme="minorHAnsi" w:cstheme="minorHAnsi"/>
          <w:sz w:val="22"/>
          <w:szCs w:val="22"/>
        </w:rPr>
      </w:pPr>
      <w:r>
        <w:rPr>
          <w:rFonts w:asciiTheme="minorHAnsi" w:hAnsiTheme="minorHAnsi"/>
          <w:sz w:val="22"/>
        </w:rPr>
        <w:t>Gizarte-zerbitzuek, enplegu-zerbitzu publikoek eta gizarte- eta lan-inklusioarekin zerikusia duten gainerako sistema publikoek landutako zerbitzu, programa, jarduketa eta baliabide profesionalak.</w:t>
      </w:r>
    </w:p>
    <w:p w14:paraId="1AE1E541" w14:textId="77777777" w:rsidR="004A3FF3" w:rsidRPr="00F014EA" w:rsidRDefault="00E67C7A" w:rsidP="00FF6981">
      <w:pPr>
        <w:pStyle w:val="Textoindependiente"/>
        <w:numPr>
          <w:ilvl w:val="0"/>
          <w:numId w:val="59"/>
        </w:numPr>
        <w:tabs>
          <w:tab w:val="left" w:pos="2747"/>
        </w:tabs>
        <w:spacing w:line="298" w:lineRule="auto"/>
        <w:ind w:left="1418" w:right="1304" w:firstLine="0"/>
        <w:jc w:val="both"/>
        <w:rPr>
          <w:rFonts w:asciiTheme="minorHAnsi" w:hAnsiTheme="minorHAnsi" w:cstheme="minorHAnsi"/>
          <w:sz w:val="22"/>
          <w:szCs w:val="22"/>
        </w:rPr>
      </w:pPr>
      <w:r>
        <w:rPr>
          <w:rFonts w:asciiTheme="minorHAnsi" w:hAnsiTheme="minorHAnsi"/>
          <w:sz w:val="22"/>
        </w:rPr>
        <w:t>Sistemaren osagaiek modu koordinatu eta integratuan jardunen dute, babes ekonomikoaren, esku-hartze sozialaren eta gizarte- eta lan-aktibazioko jarduketen arteko koherentzia bermatuz.</w:t>
      </w:r>
    </w:p>
    <w:p w14:paraId="6724B1C0" w14:textId="7C1B9E32" w:rsidR="004A3FF3" w:rsidRPr="00F014EA" w:rsidRDefault="00E67C7A" w:rsidP="00FF6981">
      <w:pPr>
        <w:pStyle w:val="Ttulo1"/>
        <w:ind w:left="1418" w:right="1304"/>
        <w:rPr>
          <w:rFonts w:asciiTheme="minorHAnsi" w:hAnsiTheme="minorHAnsi" w:cstheme="minorHAnsi"/>
          <w:b w:val="0"/>
          <w:bCs w:val="0"/>
          <w:sz w:val="22"/>
          <w:szCs w:val="22"/>
        </w:rPr>
      </w:pPr>
      <w:r>
        <w:rPr>
          <w:rFonts w:asciiTheme="minorHAnsi" w:hAnsiTheme="minorHAnsi"/>
          <w:sz w:val="22"/>
        </w:rPr>
        <w:t>10. artikulua. Inklusio aktiboaren eta laguntza ekonomikoaren arteko artikulazioa.</w:t>
      </w:r>
    </w:p>
    <w:p w14:paraId="05C3FA01" w14:textId="77777777" w:rsidR="004A3FF3" w:rsidRPr="00F014EA" w:rsidRDefault="00E67C7A" w:rsidP="00FF6981">
      <w:pPr>
        <w:pStyle w:val="Textoindependiente"/>
        <w:numPr>
          <w:ilvl w:val="0"/>
          <w:numId w:val="58"/>
        </w:numPr>
        <w:tabs>
          <w:tab w:val="left" w:pos="2730"/>
        </w:tabs>
        <w:spacing w:before="151" w:line="298" w:lineRule="auto"/>
        <w:ind w:left="1418" w:right="1304" w:firstLine="0"/>
        <w:jc w:val="both"/>
        <w:rPr>
          <w:rFonts w:asciiTheme="minorHAnsi" w:hAnsiTheme="minorHAnsi" w:cstheme="minorHAnsi"/>
          <w:sz w:val="22"/>
          <w:szCs w:val="22"/>
        </w:rPr>
      </w:pPr>
      <w:r>
        <w:rPr>
          <w:rFonts w:asciiTheme="minorHAnsi" w:hAnsiTheme="minorHAnsi"/>
          <w:sz w:val="22"/>
        </w:rPr>
        <w:t>Inklusio aktiboa da Nafarroako Inklusio Aktiborako Sistemaren ardatz nagusia, eta autonomia pertsonala eta gizarteratze eta laneratzea sustatzea xede duten jarduketa publikoak bideratzen ditu.</w:t>
      </w:r>
    </w:p>
    <w:p w14:paraId="4A5AB761" w14:textId="77777777" w:rsidR="004A3FF3" w:rsidRPr="00F014EA" w:rsidRDefault="00E67C7A" w:rsidP="00FF6981">
      <w:pPr>
        <w:pStyle w:val="Textoindependiente"/>
        <w:numPr>
          <w:ilvl w:val="0"/>
          <w:numId w:val="58"/>
        </w:numPr>
        <w:tabs>
          <w:tab w:val="left" w:pos="2730"/>
        </w:tabs>
        <w:spacing w:before="104" w:line="298" w:lineRule="auto"/>
        <w:ind w:left="1418" w:right="1304" w:firstLine="0"/>
        <w:jc w:val="both"/>
        <w:rPr>
          <w:rFonts w:asciiTheme="minorHAnsi" w:hAnsiTheme="minorHAnsi" w:cstheme="minorHAnsi"/>
          <w:sz w:val="22"/>
          <w:szCs w:val="22"/>
        </w:rPr>
      </w:pPr>
      <w:r>
        <w:rPr>
          <w:rFonts w:asciiTheme="minorHAnsi" w:hAnsiTheme="minorHAnsi"/>
          <w:sz w:val="22"/>
        </w:rPr>
        <w:lastRenderedPageBreak/>
        <w:t>Bizitzeko Gutxieneko Diru-sarreraren Foru Osagarria ez da xede bat bere horretan; aldiz, Nafarroako Inklusio Aktiborako Eskubidea benetan egikaritzeko eta Nafarroako Inklusio Aktiborako Prozesuan parte hartzeko laguntza-tresna da.</w:t>
      </w:r>
    </w:p>
    <w:p w14:paraId="1539D4DD" w14:textId="3331808A" w:rsidR="004A3FF3" w:rsidRPr="00F014EA" w:rsidRDefault="00E67C7A" w:rsidP="00FF6981">
      <w:pPr>
        <w:pStyle w:val="Textoindependiente"/>
        <w:numPr>
          <w:ilvl w:val="0"/>
          <w:numId w:val="58"/>
        </w:numPr>
        <w:tabs>
          <w:tab w:val="left" w:pos="2730"/>
        </w:tabs>
        <w:spacing w:before="102" w:line="298" w:lineRule="auto"/>
        <w:ind w:left="1418" w:right="1304" w:firstLine="0"/>
        <w:jc w:val="both"/>
        <w:rPr>
          <w:rFonts w:asciiTheme="minorHAnsi" w:hAnsiTheme="minorHAnsi" w:cstheme="minorHAnsi"/>
          <w:sz w:val="22"/>
          <w:szCs w:val="22"/>
        </w:rPr>
      </w:pPr>
      <w:r>
        <w:rPr>
          <w:rFonts w:asciiTheme="minorHAnsi" w:hAnsiTheme="minorHAnsi"/>
          <w:sz w:val="22"/>
        </w:rPr>
        <w:t>Prestazio ekonomikoa eskuratzea, jasotzen jarraitzea eta, hala badagokio, aldatzea, eskubidearen egikaritzearekin lotuta egonen da, eta beharrezkoa izanen da Nafarroako Inklusio Aktiborako Prozesutik sortutako baldintzak eta betebeharrak betetzea, foru-lege honetan ezarritako baldintzetan.</w:t>
      </w:r>
    </w:p>
    <w:p w14:paraId="66A7E6D8" w14:textId="190E338F" w:rsidR="004A3FF3" w:rsidRPr="00F014EA" w:rsidRDefault="00E67C7A" w:rsidP="00FF6981">
      <w:pPr>
        <w:pStyle w:val="Ttulo1"/>
        <w:spacing w:before="99"/>
        <w:ind w:left="1418" w:right="1304"/>
        <w:rPr>
          <w:rFonts w:asciiTheme="minorHAnsi" w:hAnsiTheme="minorHAnsi" w:cstheme="minorHAnsi"/>
          <w:b w:val="0"/>
          <w:bCs w:val="0"/>
          <w:sz w:val="22"/>
          <w:szCs w:val="22"/>
        </w:rPr>
      </w:pPr>
      <w:r>
        <w:rPr>
          <w:rFonts w:asciiTheme="minorHAnsi" w:hAnsiTheme="minorHAnsi"/>
          <w:sz w:val="22"/>
        </w:rPr>
        <w:t>11. artikulua. Estatuko sistemarekiko erlazioa.</w:t>
      </w:r>
    </w:p>
    <w:p w14:paraId="524FCE06" w14:textId="77777777" w:rsidR="004A3FF3" w:rsidRPr="00F014EA" w:rsidRDefault="00E67C7A" w:rsidP="00FF6981">
      <w:pPr>
        <w:pStyle w:val="Textoindependiente"/>
        <w:numPr>
          <w:ilvl w:val="0"/>
          <w:numId w:val="57"/>
        </w:numPr>
        <w:tabs>
          <w:tab w:val="left" w:pos="2730"/>
        </w:tabs>
        <w:spacing w:before="151" w:line="298" w:lineRule="auto"/>
        <w:ind w:left="1418" w:right="1304" w:firstLine="0"/>
        <w:jc w:val="both"/>
        <w:rPr>
          <w:rFonts w:asciiTheme="minorHAnsi" w:hAnsiTheme="minorHAnsi" w:cstheme="minorHAnsi"/>
          <w:sz w:val="22"/>
          <w:szCs w:val="22"/>
        </w:rPr>
      </w:pPr>
      <w:r>
        <w:rPr>
          <w:rFonts w:asciiTheme="minorHAnsi" w:hAnsiTheme="minorHAnsi"/>
          <w:sz w:val="22"/>
        </w:rPr>
        <w:t>Estatuko diru-sarrerak bermatzeko sistemarekin koordinatuta, modu osagarrian eta hura ordeztu gabe jardunen du Nafarroako Inklusio Aktiborako Sistemak, Bizitzeko Gutxieneko Diru-sarrerari dagokionez bereziki, zeina baita Estatu osoan pobreziari aurre egiteko babes ekonomikoko oinarrizko maila komuna.</w:t>
      </w:r>
    </w:p>
    <w:p w14:paraId="5A9FA90D" w14:textId="77777777" w:rsidR="004A3FF3" w:rsidRPr="00F014EA" w:rsidRDefault="00E67C7A" w:rsidP="00FF6981">
      <w:pPr>
        <w:pStyle w:val="Textoindependiente"/>
        <w:numPr>
          <w:ilvl w:val="0"/>
          <w:numId w:val="57"/>
        </w:numPr>
        <w:tabs>
          <w:tab w:val="left" w:pos="2730"/>
        </w:tabs>
        <w:spacing w:line="298" w:lineRule="auto"/>
        <w:ind w:left="1418" w:right="1304" w:firstLine="0"/>
        <w:jc w:val="both"/>
        <w:rPr>
          <w:rFonts w:asciiTheme="minorHAnsi" w:hAnsiTheme="minorHAnsi" w:cstheme="minorHAnsi"/>
          <w:sz w:val="22"/>
          <w:szCs w:val="22"/>
        </w:rPr>
      </w:pPr>
      <w:r>
        <w:rPr>
          <w:rFonts w:asciiTheme="minorHAnsi" w:hAnsiTheme="minorHAnsi"/>
          <w:sz w:val="22"/>
        </w:rPr>
        <w:t>Bizitzeko Gutxieneko Diru-sarrera diru-sarreren gutxieneko bermerako prestazio estataltzat jotzen da, eta babes-lurzoru gisa jarduten du. Baina horrek ez du eragozten Nafarroako Foru Komunitateak eskumena izatea, bere foru-araubidea eta gizarte-laguntzaren arloan duen eskumen esklusiboa baliatuz –zeina aitortzen baita Nafarroako Foru Eraentza Berrezarri eta Hobetzeari buruzko Lege Organikoan–, bere maila osagarri bat ezartzeko, inklusio aktibora, autonomia pertsonalera eta laneratze eta gizarteratzera bideratua.</w:t>
      </w:r>
    </w:p>
    <w:p w14:paraId="3A9EDA5C" w14:textId="5CC30A4E" w:rsidR="004A3FF3" w:rsidRPr="00F014EA" w:rsidRDefault="00E67C7A" w:rsidP="00FF6981">
      <w:pPr>
        <w:pStyle w:val="Textoindependiente"/>
        <w:numPr>
          <w:ilvl w:val="0"/>
          <w:numId w:val="57"/>
        </w:numPr>
        <w:tabs>
          <w:tab w:val="left" w:pos="2730"/>
        </w:tabs>
        <w:spacing w:before="72" w:line="298" w:lineRule="auto"/>
        <w:ind w:left="1418" w:right="1304" w:firstLine="0"/>
        <w:jc w:val="both"/>
        <w:rPr>
          <w:rFonts w:asciiTheme="minorHAnsi" w:hAnsiTheme="minorHAnsi" w:cstheme="minorHAnsi"/>
          <w:sz w:val="22"/>
          <w:szCs w:val="22"/>
        </w:rPr>
      </w:pPr>
      <w:r>
        <w:rPr>
          <w:rFonts w:asciiTheme="minorHAnsi" w:hAnsiTheme="minorHAnsi"/>
          <w:sz w:val="22"/>
        </w:rPr>
        <w:t>Nafarroako Foru Komunitateak, 2022ko martxoaren 31ko eskualdatze-akordioaren bidez bere gain hartutako Bizitzeko Gutxieneko Diru-sarreraren kudeaketa-araubidearekin bat, Nafarroako Inklusio Aktiborako sistemarekin integratuta gauzatuko ditu kudeaketa-eginkizun horiek, babes ekonomikoaren eta gizarteratze- eta laneratze-prozesuen arteko koherentzia bermatuz, eta horiek hiru hilabeteko epean ebazteko konpromisoa hartuta.</w:t>
      </w:r>
    </w:p>
    <w:p w14:paraId="7B2BCA9E" w14:textId="77777777" w:rsidR="004A3FF3" w:rsidRPr="00F014EA" w:rsidRDefault="00E67C7A" w:rsidP="00FF6981">
      <w:pPr>
        <w:pStyle w:val="Textoindependiente"/>
        <w:numPr>
          <w:ilvl w:val="0"/>
          <w:numId w:val="57"/>
        </w:numPr>
        <w:tabs>
          <w:tab w:val="left" w:pos="2730"/>
        </w:tabs>
        <w:spacing w:before="104" w:line="298" w:lineRule="auto"/>
        <w:ind w:left="1418" w:right="1304" w:firstLine="0"/>
        <w:jc w:val="both"/>
        <w:rPr>
          <w:rFonts w:asciiTheme="minorHAnsi" w:hAnsiTheme="minorHAnsi" w:cstheme="minorHAnsi"/>
          <w:sz w:val="22"/>
          <w:szCs w:val="22"/>
        </w:rPr>
      </w:pPr>
      <w:r>
        <w:rPr>
          <w:rFonts w:asciiTheme="minorHAnsi" w:hAnsiTheme="minorHAnsi"/>
          <w:sz w:val="22"/>
        </w:rPr>
        <w:t>Nafarroako Foru Komunitateko Administrazioaren jardueraren helburua izanen da Estatuko Administrazio Orokorrarekiko koordinazio eraginkorra, elkarreragingarritasun administratiboa eta informazio-trukea bermatzea, bai eta foru-erakundearen baitakoak ere, ez dadin gainjartzerik gertatu, eskubide-sarbidea errazteko eta inklusio aktiborako prozesuan jarraitutasuna, koherentzia eta trazabilitatea bermatze aldera.</w:t>
      </w:r>
    </w:p>
    <w:p w14:paraId="5A090F60" w14:textId="77777777" w:rsidR="004A3FF3" w:rsidRPr="00F014EA" w:rsidRDefault="004A3FF3" w:rsidP="00FF6981">
      <w:pPr>
        <w:ind w:left="1418" w:right="1304"/>
        <w:rPr>
          <w:rFonts w:eastAsia="Gill Sans MT" w:cstheme="minorHAnsi"/>
          <w:lang w:val="es-ES"/>
        </w:rPr>
      </w:pPr>
    </w:p>
    <w:p w14:paraId="3693E900" w14:textId="77777777" w:rsidR="004A3FF3" w:rsidRPr="00F014EA" w:rsidRDefault="00E67C7A" w:rsidP="00FF6981">
      <w:pPr>
        <w:pStyle w:val="Ttulo1"/>
        <w:spacing w:before="0"/>
        <w:ind w:left="1418" w:right="1304"/>
        <w:jc w:val="center"/>
        <w:rPr>
          <w:rFonts w:asciiTheme="minorHAnsi" w:hAnsiTheme="minorHAnsi" w:cstheme="minorHAnsi"/>
          <w:b w:val="0"/>
          <w:bCs w:val="0"/>
          <w:sz w:val="22"/>
          <w:szCs w:val="22"/>
        </w:rPr>
      </w:pPr>
      <w:r>
        <w:rPr>
          <w:rFonts w:asciiTheme="minorHAnsi" w:hAnsiTheme="minorHAnsi"/>
          <w:color w:val="1F4781"/>
          <w:sz w:val="22"/>
        </w:rPr>
        <w:t>II. TITULUA</w:t>
      </w:r>
    </w:p>
    <w:p w14:paraId="7F50E0AA" w14:textId="77777777" w:rsidR="005B4F76" w:rsidRDefault="00E67C7A" w:rsidP="00FF6981">
      <w:pPr>
        <w:spacing w:before="43" w:line="385" w:lineRule="auto"/>
        <w:ind w:left="1418" w:right="1304"/>
        <w:jc w:val="center"/>
        <w:rPr>
          <w:rFonts w:cstheme="minorHAnsi"/>
          <w:b/>
          <w:spacing w:val="43"/>
          <w:w w:val="102"/>
        </w:rPr>
      </w:pPr>
      <w:r>
        <w:rPr>
          <w:b/>
        </w:rPr>
        <w:t xml:space="preserve">Nafarroako Inklusio Aktiborako Prozesua (NIAP) </w:t>
      </w:r>
    </w:p>
    <w:p w14:paraId="635E7B51" w14:textId="301DB90C" w:rsidR="004A3FF3" w:rsidRPr="00F014EA" w:rsidRDefault="00E67C7A" w:rsidP="00FF6981">
      <w:pPr>
        <w:spacing w:before="43" w:line="385" w:lineRule="auto"/>
        <w:ind w:left="1418" w:right="1304"/>
        <w:jc w:val="center"/>
        <w:rPr>
          <w:rFonts w:eastAsia="Calibri" w:cstheme="minorHAnsi"/>
        </w:rPr>
      </w:pPr>
      <w:r>
        <w:rPr>
          <w:b/>
        </w:rPr>
        <w:t>I. KAPITULUA</w:t>
      </w:r>
    </w:p>
    <w:p w14:paraId="35266DD2" w14:textId="083C0FE7" w:rsidR="004A3FF3" w:rsidRPr="00F014EA" w:rsidRDefault="00E67C7A" w:rsidP="00FF6981">
      <w:pPr>
        <w:spacing w:before="144"/>
        <w:ind w:left="1418" w:right="1304"/>
        <w:jc w:val="center"/>
        <w:rPr>
          <w:rFonts w:eastAsia="Calibri" w:cstheme="minorHAnsi"/>
        </w:rPr>
      </w:pPr>
      <w:r>
        <w:rPr>
          <w:b/>
        </w:rPr>
        <w:t>Xedapen orokorrak</w:t>
      </w:r>
    </w:p>
    <w:p w14:paraId="1E4FF446" w14:textId="0C5282CB" w:rsidR="004A3FF3" w:rsidRPr="00F014EA" w:rsidRDefault="00E67C7A" w:rsidP="00FF6981">
      <w:pPr>
        <w:spacing w:before="148"/>
        <w:ind w:left="1418" w:right="1304"/>
        <w:rPr>
          <w:rFonts w:eastAsia="Calibri" w:cstheme="minorHAnsi"/>
        </w:rPr>
      </w:pPr>
      <w:r>
        <w:rPr>
          <w:b/>
        </w:rPr>
        <w:t>12. artikulua. Nafarroako Inklusio Aktiborako Prozesuaren definizioa.</w:t>
      </w:r>
    </w:p>
    <w:p w14:paraId="7C5AD2E1" w14:textId="77777777" w:rsidR="004A3FF3" w:rsidRPr="00F014EA" w:rsidRDefault="00E67C7A" w:rsidP="00FF6981">
      <w:pPr>
        <w:pStyle w:val="Textoindependiente"/>
        <w:numPr>
          <w:ilvl w:val="0"/>
          <w:numId w:val="56"/>
        </w:numPr>
        <w:tabs>
          <w:tab w:val="left" w:pos="2730"/>
        </w:tabs>
        <w:spacing w:before="151" w:line="299" w:lineRule="auto"/>
        <w:ind w:left="1418" w:right="1304" w:firstLine="0"/>
        <w:jc w:val="both"/>
        <w:rPr>
          <w:rFonts w:asciiTheme="minorHAnsi" w:hAnsiTheme="minorHAnsi" w:cstheme="minorHAnsi"/>
          <w:sz w:val="22"/>
          <w:szCs w:val="22"/>
        </w:rPr>
      </w:pPr>
      <w:r>
        <w:rPr>
          <w:rFonts w:asciiTheme="minorHAnsi" w:hAnsiTheme="minorHAnsi"/>
          <w:sz w:val="22"/>
        </w:rPr>
        <w:t>Nafarroako Inklusio Aktiborako Prozesua (aurrerantzean, NIAP) da eskubidearen funtsezko edukia, zeina, era berean, Nafarroako Inklusio Aktiborako Sisteman integratuta baitago.</w:t>
      </w:r>
    </w:p>
    <w:p w14:paraId="4358FD72" w14:textId="2156E430" w:rsidR="004A3FF3" w:rsidRPr="00F014EA" w:rsidRDefault="00E67C7A" w:rsidP="00FF6981">
      <w:pPr>
        <w:pStyle w:val="Textoindependiente"/>
        <w:numPr>
          <w:ilvl w:val="0"/>
          <w:numId w:val="56"/>
        </w:numPr>
        <w:tabs>
          <w:tab w:val="left" w:pos="2730"/>
        </w:tabs>
        <w:spacing w:line="298" w:lineRule="auto"/>
        <w:ind w:left="1418" w:right="1304" w:firstLine="0"/>
        <w:jc w:val="both"/>
        <w:rPr>
          <w:rFonts w:asciiTheme="minorHAnsi" w:hAnsiTheme="minorHAnsi" w:cstheme="minorHAnsi"/>
          <w:sz w:val="22"/>
          <w:szCs w:val="22"/>
        </w:rPr>
      </w:pPr>
      <w:r>
        <w:rPr>
          <w:rFonts w:asciiTheme="minorHAnsi" w:hAnsiTheme="minorHAnsi"/>
          <w:sz w:val="22"/>
        </w:rPr>
        <w:t xml:space="preserve">NIAP prozesu egituratua, integratua, jarraitua eta multidimentsionala da, esku-hartze </w:t>
      </w:r>
      <w:r>
        <w:rPr>
          <w:rFonts w:asciiTheme="minorHAnsi" w:hAnsiTheme="minorHAnsi"/>
          <w:sz w:val="22"/>
        </w:rPr>
        <w:lastRenderedPageBreak/>
        <w:t>profesional koordinatuan oinarritzen da, eta emaitza egiaztagarrietara bideratuta dago foru-lege honetan ezarritako baldintzetan.</w:t>
      </w:r>
    </w:p>
    <w:p w14:paraId="47FFD40F" w14:textId="4BEF732B" w:rsidR="004A3FF3" w:rsidRPr="00F014EA" w:rsidRDefault="00E67C7A" w:rsidP="00FF6981">
      <w:pPr>
        <w:pStyle w:val="Ttulo1"/>
        <w:spacing w:line="284" w:lineRule="auto"/>
        <w:ind w:left="1418" w:right="1304"/>
        <w:rPr>
          <w:rFonts w:asciiTheme="minorHAnsi" w:hAnsiTheme="minorHAnsi" w:cstheme="minorHAnsi"/>
          <w:b w:val="0"/>
          <w:bCs w:val="0"/>
          <w:sz w:val="22"/>
          <w:szCs w:val="22"/>
        </w:rPr>
      </w:pPr>
      <w:r>
        <w:rPr>
          <w:rFonts w:asciiTheme="minorHAnsi" w:hAnsiTheme="minorHAnsi"/>
          <w:sz w:val="22"/>
        </w:rPr>
        <w:t>13. artikulua. Nafarroako Inklusio Aktiborako Prozesuko parte-hartzaileen eskubideak.</w:t>
      </w:r>
    </w:p>
    <w:p w14:paraId="3C770E87" w14:textId="77777777" w:rsidR="004A3FF3" w:rsidRPr="00F014EA" w:rsidRDefault="00E67C7A" w:rsidP="00FF6981">
      <w:pPr>
        <w:pStyle w:val="Textoindependiente"/>
        <w:numPr>
          <w:ilvl w:val="0"/>
          <w:numId w:val="55"/>
        </w:numPr>
        <w:tabs>
          <w:tab w:val="left" w:pos="2730"/>
        </w:tabs>
        <w:spacing w:before="105" w:line="298" w:lineRule="auto"/>
        <w:ind w:left="1418" w:right="1304" w:firstLine="0"/>
        <w:jc w:val="both"/>
        <w:rPr>
          <w:rFonts w:asciiTheme="minorHAnsi" w:hAnsiTheme="minorHAnsi" w:cstheme="minorHAnsi"/>
          <w:sz w:val="22"/>
          <w:szCs w:val="22"/>
        </w:rPr>
      </w:pPr>
      <w:r>
        <w:rPr>
          <w:rFonts w:asciiTheme="minorHAnsi" w:hAnsiTheme="minorHAnsi"/>
          <w:sz w:val="22"/>
        </w:rPr>
        <w:t>Nafarroako Inklusio Aktiboko Prozesuan parte-hartzaile diren pertsonek, haien parte-hartzea derrigorrezkoa edo borondatezkoa izan, honako eskubide hauek izanen dituzte:</w:t>
      </w:r>
    </w:p>
    <w:p w14:paraId="3E752B08" w14:textId="77777777" w:rsidR="004A3FF3" w:rsidRPr="00F014EA" w:rsidRDefault="00E67C7A" w:rsidP="00FF6981">
      <w:pPr>
        <w:pStyle w:val="Textoindependiente"/>
        <w:numPr>
          <w:ilvl w:val="1"/>
          <w:numId w:val="55"/>
        </w:numPr>
        <w:tabs>
          <w:tab w:val="left" w:pos="3635"/>
        </w:tabs>
        <w:spacing w:before="102" w:line="298" w:lineRule="auto"/>
        <w:ind w:left="1418" w:right="1304" w:firstLine="0"/>
        <w:jc w:val="both"/>
        <w:rPr>
          <w:rFonts w:asciiTheme="minorHAnsi" w:hAnsiTheme="minorHAnsi" w:cstheme="minorHAnsi"/>
          <w:sz w:val="22"/>
          <w:szCs w:val="22"/>
        </w:rPr>
      </w:pPr>
      <w:r>
        <w:rPr>
          <w:rFonts w:asciiTheme="minorHAnsi" w:hAnsiTheme="minorHAnsi"/>
          <w:sz w:val="22"/>
        </w:rPr>
        <w:t>Informazio garbi, ulergarri eta irisgarria jasotzea prozesutik sortutako eduki, helburu, fase, eskubide eta betebeharrei buruz.</w:t>
      </w:r>
    </w:p>
    <w:p w14:paraId="3000B184" w14:textId="77777777" w:rsidR="004A3FF3" w:rsidRPr="00F014EA" w:rsidRDefault="00E67C7A" w:rsidP="00FF6981">
      <w:pPr>
        <w:pStyle w:val="Textoindependiente"/>
        <w:numPr>
          <w:ilvl w:val="1"/>
          <w:numId w:val="55"/>
        </w:numPr>
        <w:tabs>
          <w:tab w:val="left" w:pos="3635"/>
        </w:tabs>
        <w:spacing w:line="298" w:lineRule="auto"/>
        <w:ind w:left="1418" w:right="1304" w:firstLine="0"/>
        <w:jc w:val="both"/>
        <w:rPr>
          <w:rFonts w:asciiTheme="minorHAnsi" w:hAnsiTheme="minorHAnsi" w:cstheme="minorHAnsi"/>
          <w:sz w:val="22"/>
          <w:szCs w:val="22"/>
        </w:rPr>
      </w:pPr>
      <w:r>
        <w:rPr>
          <w:rFonts w:asciiTheme="minorHAnsi" w:hAnsiTheme="minorHAnsi"/>
          <w:sz w:val="22"/>
        </w:rPr>
        <w:t>Inklusio aktiborako ibilbide pertsonalizatu bat izatea, beren egoera pertsonal, sozial eta, hala badagokio, laboralera egokitua eta ebaluazio tekniko indibidualizatu batean oinarritua.</w:t>
      </w:r>
    </w:p>
    <w:p w14:paraId="20327A1A" w14:textId="77777777" w:rsidR="004A3FF3" w:rsidRPr="00F014EA" w:rsidRDefault="00E67C7A" w:rsidP="00FF6981">
      <w:pPr>
        <w:pStyle w:val="Textoindependiente"/>
        <w:numPr>
          <w:ilvl w:val="1"/>
          <w:numId w:val="55"/>
        </w:numPr>
        <w:tabs>
          <w:tab w:val="left" w:pos="3635"/>
        </w:tabs>
        <w:spacing w:before="72" w:line="300" w:lineRule="auto"/>
        <w:ind w:left="1418" w:right="1304" w:firstLine="0"/>
        <w:jc w:val="both"/>
        <w:rPr>
          <w:rFonts w:asciiTheme="minorHAnsi" w:hAnsiTheme="minorHAnsi" w:cstheme="minorHAnsi"/>
          <w:sz w:val="22"/>
          <w:szCs w:val="22"/>
        </w:rPr>
      </w:pPr>
      <w:r>
        <w:rPr>
          <w:rFonts w:asciiTheme="minorHAnsi" w:hAnsiTheme="minorHAnsi"/>
          <w:sz w:val="22"/>
        </w:rPr>
        <w:t>Akonpainamendu profesional eraginkor, jarraitu eta koherentea jasotzea prozesuan zehar.</w:t>
      </w:r>
    </w:p>
    <w:p w14:paraId="4B82EFDE" w14:textId="77777777" w:rsidR="004A3FF3" w:rsidRPr="00F014EA" w:rsidRDefault="00E67C7A" w:rsidP="00FF6981">
      <w:pPr>
        <w:pStyle w:val="Textoindependiente"/>
        <w:numPr>
          <w:ilvl w:val="1"/>
          <w:numId w:val="55"/>
        </w:numPr>
        <w:tabs>
          <w:tab w:val="left" w:pos="3635"/>
        </w:tabs>
        <w:spacing w:before="100" w:line="299" w:lineRule="auto"/>
        <w:ind w:left="1418" w:right="1304" w:firstLine="0"/>
        <w:jc w:val="both"/>
        <w:rPr>
          <w:rFonts w:asciiTheme="minorHAnsi" w:hAnsiTheme="minorHAnsi" w:cstheme="minorHAnsi"/>
          <w:sz w:val="22"/>
          <w:szCs w:val="22"/>
        </w:rPr>
      </w:pPr>
      <w:r>
        <w:rPr>
          <w:rFonts w:asciiTheme="minorHAnsi" w:hAnsiTheme="minorHAnsi"/>
          <w:sz w:val="22"/>
        </w:rPr>
        <w:t>Aktiboki parte hartzea beren ibilbidearen zehaztapenean eta berrikuspenean, ohar eta proposamen arrazoituak egiteko modua izanik.</w:t>
      </w:r>
    </w:p>
    <w:p w14:paraId="7938E8DE" w14:textId="77777777" w:rsidR="004A3FF3" w:rsidRPr="00F014EA" w:rsidRDefault="00E67C7A" w:rsidP="00FF6981">
      <w:pPr>
        <w:pStyle w:val="Textoindependiente"/>
        <w:numPr>
          <w:ilvl w:val="1"/>
          <w:numId w:val="55"/>
        </w:numPr>
        <w:tabs>
          <w:tab w:val="left" w:pos="3635"/>
        </w:tabs>
        <w:spacing w:line="298" w:lineRule="auto"/>
        <w:ind w:left="1418" w:right="1304" w:firstLine="0"/>
        <w:jc w:val="both"/>
        <w:rPr>
          <w:rFonts w:asciiTheme="minorHAnsi" w:hAnsiTheme="minorHAnsi" w:cstheme="minorHAnsi"/>
          <w:sz w:val="22"/>
          <w:szCs w:val="22"/>
        </w:rPr>
      </w:pPr>
      <w:r>
        <w:rPr>
          <w:rFonts w:asciiTheme="minorHAnsi" w:hAnsiTheme="minorHAnsi"/>
          <w:sz w:val="22"/>
        </w:rPr>
        <w:t>Betiere arrazoiak emanda, esleitutako profila eta ibilbidearen helburuak berrikustea eskatzea bere egoeran aldaketa esanguratsuak gertatzen direnean.</w:t>
      </w:r>
    </w:p>
    <w:p w14:paraId="174A88F5" w14:textId="77777777" w:rsidR="004A3FF3" w:rsidRPr="00F014EA" w:rsidRDefault="00E67C7A" w:rsidP="00FF6981">
      <w:pPr>
        <w:pStyle w:val="Textoindependiente"/>
        <w:numPr>
          <w:ilvl w:val="1"/>
          <w:numId w:val="55"/>
        </w:numPr>
        <w:tabs>
          <w:tab w:val="left" w:pos="3635"/>
        </w:tabs>
        <w:spacing w:line="298" w:lineRule="auto"/>
        <w:ind w:left="1418" w:right="1304" w:firstLine="0"/>
        <w:jc w:val="both"/>
        <w:rPr>
          <w:rFonts w:asciiTheme="minorHAnsi" w:hAnsiTheme="minorHAnsi" w:cstheme="minorHAnsi"/>
          <w:sz w:val="22"/>
          <w:szCs w:val="22"/>
        </w:rPr>
      </w:pPr>
      <w:r>
        <w:rPr>
          <w:rFonts w:asciiTheme="minorHAnsi" w:hAnsiTheme="minorHAnsi"/>
          <w:sz w:val="22"/>
        </w:rPr>
        <w:t>Entzunak izatea prozesuko parte-hartzean edo harekin lotutako laguntzetan eragin kaltegarriak izaten ahal dituzten erabakiak hartu aurretik.</w:t>
      </w:r>
    </w:p>
    <w:p w14:paraId="2174DFAB" w14:textId="77777777" w:rsidR="004A3FF3" w:rsidRPr="00F014EA" w:rsidRDefault="00E67C7A" w:rsidP="00FF6981">
      <w:pPr>
        <w:pStyle w:val="Textoindependiente"/>
        <w:numPr>
          <w:ilvl w:val="1"/>
          <w:numId w:val="55"/>
        </w:numPr>
        <w:tabs>
          <w:tab w:val="left" w:pos="3635"/>
        </w:tabs>
        <w:spacing w:line="299" w:lineRule="auto"/>
        <w:ind w:left="1418" w:right="1304" w:firstLine="0"/>
        <w:jc w:val="both"/>
        <w:rPr>
          <w:rFonts w:asciiTheme="minorHAnsi" w:hAnsiTheme="minorHAnsi" w:cstheme="minorHAnsi"/>
          <w:sz w:val="22"/>
          <w:szCs w:val="22"/>
        </w:rPr>
      </w:pPr>
      <w:r>
        <w:rPr>
          <w:rFonts w:asciiTheme="minorHAnsi" w:hAnsiTheme="minorHAnsi"/>
          <w:sz w:val="22"/>
        </w:rPr>
        <w:t>Erreklamazio, berrikuspen eta tutoretza administratiboko mekanismoetara sarbidea izatea antolamendu juridikoan aurreikusitako baldintzetan.</w:t>
      </w:r>
    </w:p>
    <w:p w14:paraId="1BB57399" w14:textId="77777777" w:rsidR="004A3FF3" w:rsidRPr="00F014EA" w:rsidRDefault="00E67C7A" w:rsidP="00FF6981">
      <w:pPr>
        <w:pStyle w:val="Textoindependiente"/>
        <w:numPr>
          <w:ilvl w:val="0"/>
          <w:numId w:val="55"/>
        </w:numPr>
        <w:tabs>
          <w:tab w:val="left" w:pos="2730"/>
        </w:tabs>
        <w:spacing w:line="298" w:lineRule="auto"/>
        <w:ind w:left="1418" w:right="1304" w:firstLine="0"/>
        <w:jc w:val="both"/>
        <w:rPr>
          <w:rFonts w:asciiTheme="minorHAnsi" w:hAnsiTheme="minorHAnsi" w:cstheme="minorHAnsi"/>
          <w:sz w:val="22"/>
          <w:szCs w:val="22"/>
        </w:rPr>
      </w:pPr>
      <w:r>
        <w:rPr>
          <w:rFonts w:asciiTheme="minorHAnsi" w:hAnsiTheme="minorHAnsi"/>
          <w:sz w:val="22"/>
        </w:rPr>
        <w:t>Nafarroako Inklusio Aktiborako Sisteman inspirazio-osagai diren erantzukidetasunaren, proportzionaltasunaren eta emaitzetara bideratua izatearen printzipioekin bat egikarituko dira eskubide horiek.</w:t>
      </w:r>
    </w:p>
    <w:p w14:paraId="14D7B310" w14:textId="77777777" w:rsidR="004A3FF3" w:rsidRPr="00F014EA" w:rsidRDefault="00E67C7A" w:rsidP="00FF6981">
      <w:pPr>
        <w:pStyle w:val="Ttulo1"/>
        <w:spacing w:before="0"/>
        <w:ind w:left="1418" w:right="1304"/>
        <w:jc w:val="center"/>
        <w:rPr>
          <w:rFonts w:asciiTheme="minorHAnsi" w:hAnsiTheme="minorHAnsi" w:cstheme="minorHAnsi"/>
          <w:b w:val="0"/>
          <w:bCs w:val="0"/>
          <w:sz w:val="22"/>
          <w:szCs w:val="22"/>
        </w:rPr>
      </w:pPr>
      <w:r>
        <w:rPr>
          <w:rFonts w:asciiTheme="minorHAnsi" w:hAnsiTheme="minorHAnsi"/>
          <w:sz w:val="22"/>
        </w:rPr>
        <w:t>II. KAPITULUA</w:t>
      </w:r>
    </w:p>
    <w:p w14:paraId="7A468102" w14:textId="675127A5" w:rsidR="005B4F76" w:rsidRDefault="00E67C7A" w:rsidP="002E10EC">
      <w:pPr>
        <w:spacing w:before="146" w:line="385" w:lineRule="auto"/>
        <w:ind w:left="1418" w:right="1304"/>
        <w:jc w:val="center"/>
        <w:rPr>
          <w:rFonts w:cstheme="minorHAnsi"/>
          <w:b/>
          <w:spacing w:val="57"/>
          <w:w w:val="113"/>
        </w:rPr>
      </w:pPr>
      <w:r>
        <w:rPr>
          <w:b/>
        </w:rPr>
        <w:t>Sarbidea, ebaluazioa, faseak eta egitura profesionala</w:t>
      </w:r>
    </w:p>
    <w:p w14:paraId="31FD2469" w14:textId="197A971B" w:rsidR="004A3FF3" w:rsidRPr="00F014EA" w:rsidRDefault="00E67C7A" w:rsidP="00FF6981">
      <w:pPr>
        <w:spacing w:before="146" w:line="385" w:lineRule="auto"/>
        <w:ind w:left="1418" w:right="1304"/>
        <w:rPr>
          <w:rFonts w:eastAsia="Calibri" w:cstheme="minorHAnsi"/>
        </w:rPr>
      </w:pPr>
      <w:r>
        <w:rPr>
          <w:b/>
        </w:rPr>
        <w:t>14. artikulua. Nafarroako Inklusio Aktiborako Prozesurako sarbidea.</w:t>
      </w:r>
    </w:p>
    <w:p w14:paraId="576AA171" w14:textId="77777777" w:rsidR="004A3FF3" w:rsidRPr="00F014EA" w:rsidRDefault="00E67C7A" w:rsidP="00FF6981">
      <w:pPr>
        <w:pStyle w:val="Textoindependiente"/>
        <w:numPr>
          <w:ilvl w:val="0"/>
          <w:numId w:val="54"/>
        </w:numPr>
        <w:tabs>
          <w:tab w:val="left" w:pos="2730"/>
        </w:tabs>
        <w:spacing w:before="3"/>
        <w:ind w:left="1418" w:right="1304" w:firstLine="0"/>
        <w:rPr>
          <w:rFonts w:asciiTheme="minorHAnsi" w:hAnsiTheme="minorHAnsi" w:cstheme="minorHAnsi"/>
          <w:sz w:val="22"/>
          <w:szCs w:val="22"/>
        </w:rPr>
      </w:pPr>
      <w:r>
        <w:rPr>
          <w:rFonts w:asciiTheme="minorHAnsi" w:hAnsiTheme="minorHAnsi"/>
          <w:sz w:val="22"/>
        </w:rPr>
        <w:t>NIAPerako sarbidea izanen dute honako hauek:</w:t>
      </w:r>
    </w:p>
    <w:p w14:paraId="30C048F7" w14:textId="77777777" w:rsidR="004A3FF3" w:rsidRPr="00F014EA" w:rsidRDefault="00E67C7A" w:rsidP="00FF6981">
      <w:pPr>
        <w:pStyle w:val="Textoindependiente"/>
        <w:numPr>
          <w:ilvl w:val="1"/>
          <w:numId w:val="54"/>
        </w:numPr>
        <w:tabs>
          <w:tab w:val="left" w:pos="3635"/>
        </w:tabs>
        <w:spacing w:before="158" w:line="299" w:lineRule="auto"/>
        <w:ind w:left="1418" w:right="1304" w:firstLine="0"/>
        <w:jc w:val="both"/>
        <w:rPr>
          <w:rFonts w:asciiTheme="minorHAnsi" w:hAnsiTheme="minorHAnsi" w:cstheme="minorHAnsi"/>
          <w:sz w:val="22"/>
          <w:szCs w:val="22"/>
        </w:rPr>
      </w:pPr>
      <w:r>
        <w:rPr>
          <w:rFonts w:asciiTheme="minorHAnsi" w:hAnsiTheme="minorHAnsi"/>
          <w:sz w:val="22"/>
        </w:rPr>
        <w:t>Derrigorrez, Bizitzeko Gutxieneko Diru-sarreraren Foru Osagarriaren titular diren pertsonek.</w:t>
      </w:r>
    </w:p>
    <w:p w14:paraId="5BBBE832" w14:textId="77777777" w:rsidR="004A3FF3" w:rsidRPr="00F014EA" w:rsidRDefault="00E67C7A" w:rsidP="00FF6981">
      <w:pPr>
        <w:pStyle w:val="Textoindependiente"/>
        <w:numPr>
          <w:ilvl w:val="1"/>
          <w:numId w:val="54"/>
        </w:numPr>
        <w:tabs>
          <w:tab w:val="left" w:pos="3635"/>
        </w:tabs>
        <w:spacing w:line="299" w:lineRule="auto"/>
        <w:ind w:left="1418" w:right="1304" w:firstLine="0"/>
        <w:jc w:val="both"/>
        <w:rPr>
          <w:rFonts w:asciiTheme="minorHAnsi" w:hAnsiTheme="minorHAnsi" w:cstheme="minorHAnsi"/>
          <w:sz w:val="22"/>
          <w:szCs w:val="22"/>
        </w:rPr>
      </w:pPr>
      <w:r>
        <w:rPr>
          <w:rFonts w:asciiTheme="minorHAnsi" w:hAnsiTheme="minorHAnsi"/>
          <w:sz w:val="22"/>
        </w:rPr>
        <w:t>Beren borondatez, Bizitzeko Gutxieneko Diru-sarreraren titular diren pertsonek.</w:t>
      </w:r>
    </w:p>
    <w:p w14:paraId="52C7B668" w14:textId="77777777" w:rsidR="004A3FF3" w:rsidRPr="00F014EA" w:rsidRDefault="00E67C7A" w:rsidP="00FF6981">
      <w:pPr>
        <w:pStyle w:val="Textoindependiente"/>
        <w:numPr>
          <w:ilvl w:val="1"/>
          <w:numId w:val="54"/>
        </w:numPr>
        <w:tabs>
          <w:tab w:val="left" w:pos="3635"/>
        </w:tabs>
        <w:spacing w:line="298" w:lineRule="auto"/>
        <w:ind w:left="1418" w:right="1304" w:firstLine="0"/>
        <w:jc w:val="both"/>
        <w:rPr>
          <w:rFonts w:asciiTheme="minorHAnsi" w:hAnsiTheme="minorHAnsi" w:cstheme="minorHAnsi"/>
          <w:sz w:val="22"/>
          <w:szCs w:val="22"/>
        </w:rPr>
      </w:pPr>
      <w:r>
        <w:rPr>
          <w:rFonts w:asciiTheme="minorHAnsi" w:hAnsiTheme="minorHAnsi"/>
          <w:sz w:val="22"/>
        </w:rPr>
        <w:t>Gizarte-zerbitzu eskumendunek zaurgarri gisa ziurtatutako pertsonek, nahiz eta horiek prestazio ekonomikoaren titular ez izan, baldin eta parte hartzea erabakitzen badute beren borondatez.</w:t>
      </w:r>
    </w:p>
    <w:p w14:paraId="52AD915E" w14:textId="77777777" w:rsidR="004A3FF3" w:rsidRPr="00F014EA" w:rsidRDefault="00E67C7A" w:rsidP="00FF6981">
      <w:pPr>
        <w:pStyle w:val="Textoindependiente"/>
        <w:numPr>
          <w:ilvl w:val="0"/>
          <w:numId w:val="54"/>
        </w:numPr>
        <w:tabs>
          <w:tab w:val="left" w:pos="2730"/>
        </w:tabs>
        <w:spacing w:before="102" w:line="299" w:lineRule="auto"/>
        <w:ind w:left="1418" w:right="1304" w:firstLine="0"/>
        <w:jc w:val="both"/>
        <w:rPr>
          <w:rFonts w:asciiTheme="minorHAnsi" w:hAnsiTheme="minorHAnsi" w:cstheme="minorHAnsi"/>
          <w:sz w:val="22"/>
          <w:szCs w:val="22"/>
        </w:rPr>
      </w:pPr>
      <w:r>
        <w:rPr>
          <w:rFonts w:asciiTheme="minorHAnsi" w:hAnsiTheme="minorHAnsi"/>
          <w:sz w:val="22"/>
        </w:rPr>
        <w:t>Halaber, foru-osagarriaren titular den pertsonaren bizikidetza-unitateko kide diren onuradunak ere sartzen ahalko dira Nafarroako Inklusio Aktiborako Prozesuan, baldin eta hala erabakitzen badute gizarte-zerbitzu eskumendunek.</w:t>
      </w:r>
    </w:p>
    <w:p w14:paraId="221EC52D" w14:textId="20929167" w:rsidR="004A3FF3" w:rsidRPr="00F014EA" w:rsidRDefault="00E67C7A" w:rsidP="00FF6981">
      <w:pPr>
        <w:pStyle w:val="Ttulo1"/>
        <w:spacing w:before="67"/>
        <w:ind w:left="1418" w:right="1304"/>
        <w:rPr>
          <w:rFonts w:asciiTheme="minorHAnsi" w:hAnsiTheme="minorHAnsi" w:cstheme="minorHAnsi"/>
          <w:b w:val="0"/>
          <w:bCs w:val="0"/>
          <w:sz w:val="22"/>
          <w:szCs w:val="22"/>
        </w:rPr>
      </w:pPr>
      <w:r>
        <w:rPr>
          <w:rFonts w:asciiTheme="minorHAnsi" w:hAnsiTheme="minorHAnsi"/>
          <w:sz w:val="22"/>
        </w:rPr>
        <w:t>15. artikulua. Hasierako ebaluazio teknikoa.</w:t>
      </w:r>
    </w:p>
    <w:p w14:paraId="117F1E66" w14:textId="77777777" w:rsidR="004A3FF3" w:rsidRPr="00F014EA" w:rsidRDefault="00E67C7A" w:rsidP="00FF6981">
      <w:pPr>
        <w:pStyle w:val="Textoindependiente"/>
        <w:numPr>
          <w:ilvl w:val="0"/>
          <w:numId w:val="53"/>
        </w:numPr>
        <w:tabs>
          <w:tab w:val="left" w:pos="2730"/>
        </w:tabs>
        <w:spacing w:before="153" w:line="297" w:lineRule="auto"/>
        <w:ind w:left="1418" w:right="1304" w:firstLine="0"/>
        <w:jc w:val="both"/>
        <w:rPr>
          <w:rFonts w:asciiTheme="minorHAnsi" w:hAnsiTheme="minorHAnsi" w:cstheme="minorHAnsi"/>
          <w:sz w:val="22"/>
          <w:szCs w:val="22"/>
        </w:rPr>
      </w:pPr>
      <w:r>
        <w:rPr>
          <w:rFonts w:asciiTheme="minorHAnsi" w:hAnsiTheme="minorHAnsi"/>
          <w:sz w:val="22"/>
        </w:rPr>
        <w:t>NIAPera sartzeko, hasierako ebaluazio tekniko bat egin beharko da, ondoz ondoko bi fase osagarrik osatutakoa:</w:t>
      </w:r>
    </w:p>
    <w:p w14:paraId="54BDFABB" w14:textId="77777777" w:rsidR="004A3FF3" w:rsidRPr="00F014EA" w:rsidRDefault="00E67C7A" w:rsidP="00FF6981">
      <w:pPr>
        <w:pStyle w:val="Textoindependiente"/>
        <w:numPr>
          <w:ilvl w:val="1"/>
          <w:numId w:val="53"/>
        </w:numPr>
        <w:tabs>
          <w:tab w:val="left" w:pos="3635"/>
        </w:tabs>
        <w:spacing w:before="104" w:line="298" w:lineRule="auto"/>
        <w:ind w:left="1418" w:right="1304" w:firstLine="0"/>
        <w:jc w:val="both"/>
        <w:rPr>
          <w:rFonts w:asciiTheme="minorHAnsi" w:hAnsiTheme="minorHAnsi" w:cstheme="minorHAnsi"/>
          <w:sz w:val="22"/>
          <w:szCs w:val="22"/>
        </w:rPr>
      </w:pPr>
      <w:r>
        <w:rPr>
          <w:rFonts w:asciiTheme="minorHAnsi" w:hAnsiTheme="minorHAnsi"/>
          <w:sz w:val="22"/>
        </w:rPr>
        <w:lastRenderedPageBreak/>
        <w:t>Batetik, ebaluazio multidimentsional bat, gizarte-laneko langile batek egina, zeinak barne hartuko baititu, gutxienez, osasunaren eta osasun mentalaren esparruak, familia- eta zaintza-egoera, etxebizitza eta bizigarritasuna, egoera ekonomikoa, oinarrizko gaitasunak eta gaitasun digitalak, parte-hartze soziala eta egoera juridiko-administratiboa.</w:t>
      </w:r>
    </w:p>
    <w:p w14:paraId="1748C34F" w14:textId="77777777" w:rsidR="004A3FF3" w:rsidRPr="00F014EA" w:rsidRDefault="00E67C7A" w:rsidP="00FF6981">
      <w:pPr>
        <w:pStyle w:val="Textoindependiente"/>
        <w:numPr>
          <w:ilvl w:val="1"/>
          <w:numId w:val="53"/>
        </w:numPr>
        <w:tabs>
          <w:tab w:val="left" w:pos="3635"/>
        </w:tabs>
        <w:spacing w:before="102" w:line="298" w:lineRule="auto"/>
        <w:ind w:left="1418" w:right="1304" w:firstLine="0"/>
        <w:jc w:val="both"/>
        <w:rPr>
          <w:rFonts w:asciiTheme="minorHAnsi" w:hAnsiTheme="minorHAnsi" w:cstheme="minorHAnsi"/>
          <w:sz w:val="22"/>
          <w:szCs w:val="22"/>
        </w:rPr>
      </w:pPr>
      <w:r>
        <w:rPr>
          <w:rFonts w:asciiTheme="minorHAnsi" w:hAnsiTheme="minorHAnsi"/>
          <w:sz w:val="22"/>
        </w:rPr>
        <w:t>Eta, bestetik, enplegagarritasun-ebaluazio bat, enplegu-arloko profesionalek egina, eta xede izanen duena zehaztea lan-aktibaziorako zer ahalmen duen pertsonak.</w:t>
      </w:r>
    </w:p>
    <w:p w14:paraId="5D796C56" w14:textId="77777777" w:rsidR="004A3FF3" w:rsidRPr="00F014EA" w:rsidRDefault="00E67C7A" w:rsidP="00FF6981">
      <w:pPr>
        <w:pStyle w:val="Textoindependiente"/>
        <w:numPr>
          <w:ilvl w:val="0"/>
          <w:numId w:val="53"/>
        </w:numPr>
        <w:tabs>
          <w:tab w:val="left" w:pos="2730"/>
        </w:tabs>
        <w:spacing w:before="104" w:line="297" w:lineRule="auto"/>
        <w:ind w:left="1418" w:right="1304" w:firstLine="0"/>
        <w:jc w:val="both"/>
        <w:rPr>
          <w:rFonts w:asciiTheme="minorHAnsi" w:hAnsiTheme="minorHAnsi" w:cstheme="minorHAnsi"/>
          <w:sz w:val="22"/>
          <w:szCs w:val="22"/>
        </w:rPr>
      </w:pPr>
      <w:r>
        <w:rPr>
          <w:rFonts w:asciiTheme="minorHAnsi" w:hAnsiTheme="minorHAnsi"/>
          <w:sz w:val="22"/>
        </w:rPr>
        <w:t>Bi ebaluazio horietatik, “baterako hasierako ebaluazioaren dokumentua” sortuko da, zeina izanen baita inklusio-profilaren eta ibilbide pertsonalizatuaren diseinuaren oinarri.</w:t>
      </w:r>
    </w:p>
    <w:p w14:paraId="163E19C1" w14:textId="77777777" w:rsidR="004A3FF3" w:rsidRPr="00F014EA" w:rsidRDefault="00E67C7A" w:rsidP="00FF6981">
      <w:pPr>
        <w:pStyle w:val="Textoindependiente"/>
        <w:numPr>
          <w:ilvl w:val="0"/>
          <w:numId w:val="53"/>
        </w:numPr>
        <w:tabs>
          <w:tab w:val="left" w:pos="2730"/>
        </w:tabs>
        <w:spacing w:before="104" w:line="297" w:lineRule="auto"/>
        <w:ind w:left="1418" w:right="1304" w:firstLine="0"/>
        <w:jc w:val="both"/>
        <w:rPr>
          <w:rFonts w:asciiTheme="minorHAnsi" w:hAnsiTheme="minorHAnsi" w:cstheme="minorHAnsi"/>
          <w:sz w:val="22"/>
          <w:szCs w:val="22"/>
        </w:rPr>
      </w:pPr>
      <w:r>
        <w:rPr>
          <w:rFonts w:asciiTheme="minorHAnsi" w:hAnsiTheme="minorHAnsi"/>
          <w:sz w:val="22"/>
        </w:rPr>
        <w:t>NIAPen onartua izan eta gehienez ere hogeita hamar eguneko epean egin beharko da hasierako ebaluazioa, behar bezala justifikatutako arrazoiren bat dagoenean salbu.</w:t>
      </w:r>
    </w:p>
    <w:p w14:paraId="676EB3EA" w14:textId="57020312" w:rsidR="004A3FF3" w:rsidRPr="00F014EA" w:rsidRDefault="00E67C7A" w:rsidP="00FF6981">
      <w:pPr>
        <w:pStyle w:val="Ttulo1"/>
        <w:spacing w:before="100"/>
        <w:ind w:left="1418" w:right="1304"/>
        <w:rPr>
          <w:rFonts w:asciiTheme="minorHAnsi" w:hAnsiTheme="minorHAnsi" w:cstheme="minorHAnsi"/>
          <w:b w:val="0"/>
          <w:bCs w:val="0"/>
          <w:sz w:val="22"/>
          <w:szCs w:val="22"/>
        </w:rPr>
      </w:pPr>
      <w:r>
        <w:rPr>
          <w:rFonts w:asciiTheme="minorHAnsi" w:hAnsiTheme="minorHAnsi"/>
          <w:sz w:val="22"/>
        </w:rPr>
        <w:t>16. artikulua. Inklusio-profila zehaztea.</w:t>
      </w:r>
    </w:p>
    <w:p w14:paraId="1CF8F7B2" w14:textId="77777777" w:rsidR="004A3FF3" w:rsidRPr="00F014EA" w:rsidRDefault="00E67C7A" w:rsidP="00FF6981">
      <w:pPr>
        <w:pStyle w:val="Textoindependiente"/>
        <w:numPr>
          <w:ilvl w:val="0"/>
          <w:numId w:val="52"/>
        </w:numPr>
        <w:tabs>
          <w:tab w:val="left" w:pos="2730"/>
        </w:tabs>
        <w:spacing w:before="151" w:line="297" w:lineRule="auto"/>
        <w:ind w:left="1418" w:right="1304" w:firstLine="0"/>
        <w:jc w:val="both"/>
        <w:rPr>
          <w:rFonts w:asciiTheme="minorHAnsi" w:hAnsiTheme="minorHAnsi" w:cstheme="minorHAnsi"/>
          <w:sz w:val="22"/>
          <w:szCs w:val="22"/>
        </w:rPr>
      </w:pPr>
      <w:r>
        <w:rPr>
          <w:rFonts w:asciiTheme="minorHAnsi" w:hAnsiTheme="minorHAnsi"/>
          <w:sz w:val="22"/>
        </w:rPr>
        <w:t>Baterako hasierako ebaluazioaren dokumentu hori oinarri hartuta, honako profil hauetako bat esleituko zaio pertsona bakoitzari:</w:t>
      </w:r>
    </w:p>
    <w:p w14:paraId="1643196B" w14:textId="77777777" w:rsidR="004A3FF3" w:rsidRPr="00F014EA" w:rsidRDefault="00E67C7A" w:rsidP="00FF6981">
      <w:pPr>
        <w:pStyle w:val="Textoindependiente"/>
        <w:numPr>
          <w:ilvl w:val="1"/>
          <w:numId w:val="52"/>
        </w:numPr>
        <w:tabs>
          <w:tab w:val="left" w:pos="3635"/>
        </w:tabs>
        <w:spacing w:before="104" w:line="298" w:lineRule="auto"/>
        <w:ind w:left="1418" w:right="1304" w:firstLine="0"/>
        <w:jc w:val="both"/>
        <w:rPr>
          <w:rFonts w:asciiTheme="minorHAnsi" w:hAnsiTheme="minorHAnsi" w:cstheme="minorHAnsi"/>
          <w:sz w:val="22"/>
          <w:szCs w:val="22"/>
        </w:rPr>
      </w:pPr>
      <w:r>
        <w:rPr>
          <w:rFonts w:asciiTheme="minorHAnsi" w:hAnsiTheme="minorHAnsi"/>
          <w:sz w:val="22"/>
        </w:rPr>
        <w:t>Profil soziolaborala, berehala lan-aktibazioko prozesu batean hasteko moduan dauden pertsonentzat.</w:t>
      </w:r>
    </w:p>
    <w:p w14:paraId="2732E8BA" w14:textId="77777777" w:rsidR="004A3FF3" w:rsidRPr="00F014EA" w:rsidRDefault="00E67C7A" w:rsidP="00FF6981">
      <w:pPr>
        <w:pStyle w:val="Textoindependiente"/>
        <w:numPr>
          <w:ilvl w:val="1"/>
          <w:numId w:val="52"/>
        </w:numPr>
        <w:tabs>
          <w:tab w:val="left" w:pos="3635"/>
        </w:tabs>
        <w:spacing w:before="102" w:line="298" w:lineRule="auto"/>
        <w:ind w:left="1418" w:right="1304" w:firstLine="0"/>
        <w:jc w:val="both"/>
        <w:rPr>
          <w:rFonts w:asciiTheme="minorHAnsi" w:hAnsiTheme="minorHAnsi" w:cstheme="minorHAnsi"/>
          <w:sz w:val="22"/>
          <w:szCs w:val="22"/>
        </w:rPr>
      </w:pPr>
      <w:r>
        <w:rPr>
          <w:rFonts w:asciiTheme="minorHAnsi" w:hAnsiTheme="minorHAnsi"/>
          <w:sz w:val="22"/>
        </w:rPr>
        <w:t>Profil soziala, enplegagarritasun lantzen hasi aurretik egonkortasun pertsonal edo sozialeko aurretiko prozesu bat behar duten pertsonentzat.</w:t>
      </w:r>
    </w:p>
    <w:p w14:paraId="6716ECA7" w14:textId="77777777" w:rsidR="004A3FF3" w:rsidRPr="00F014EA" w:rsidRDefault="00E67C7A" w:rsidP="00FF6981">
      <w:pPr>
        <w:pStyle w:val="Textoindependiente"/>
        <w:numPr>
          <w:ilvl w:val="1"/>
          <w:numId w:val="52"/>
        </w:numPr>
        <w:tabs>
          <w:tab w:val="left" w:pos="3635"/>
        </w:tabs>
        <w:spacing w:before="104" w:line="297" w:lineRule="auto"/>
        <w:ind w:left="1418" w:right="1304" w:firstLine="0"/>
        <w:jc w:val="both"/>
        <w:rPr>
          <w:rFonts w:asciiTheme="minorHAnsi" w:hAnsiTheme="minorHAnsi" w:cstheme="minorHAnsi"/>
          <w:sz w:val="22"/>
          <w:szCs w:val="22"/>
        </w:rPr>
      </w:pPr>
      <w:r>
        <w:rPr>
          <w:rFonts w:asciiTheme="minorHAnsi" w:hAnsiTheme="minorHAnsi"/>
          <w:sz w:val="22"/>
        </w:rPr>
        <w:t>Profil mistoa edo trantsiziokoa, pixkanaka neurri sozialak eta soziolaboralak konbinatzen joaten ahal diren pertsonentzat.</w:t>
      </w:r>
    </w:p>
    <w:p w14:paraId="7581AEA3" w14:textId="77777777" w:rsidR="004A3FF3" w:rsidRPr="00F014EA" w:rsidRDefault="00E67C7A" w:rsidP="00FF6981">
      <w:pPr>
        <w:pStyle w:val="Textoindependiente"/>
        <w:numPr>
          <w:ilvl w:val="0"/>
          <w:numId w:val="52"/>
        </w:numPr>
        <w:tabs>
          <w:tab w:val="left" w:pos="2730"/>
        </w:tabs>
        <w:spacing w:before="102" w:line="299" w:lineRule="auto"/>
        <w:ind w:left="1418" w:right="1304" w:firstLine="0"/>
        <w:jc w:val="both"/>
        <w:rPr>
          <w:rFonts w:asciiTheme="minorHAnsi" w:hAnsiTheme="minorHAnsi" w:cstheme="minorHAnsi"/>
          <w:sz w:val="22"/>
          <w:szCs w:val="22"/>
        </w:rPr>
      </w:pPr>
      <w:r>
        <w:rPr>
          <w:rFonts w:asciiTheme="minorHAnsi" w:hAnsiTheme="minorHAnsi"/>
          <w:sz w:val="22"/>
        </w:rPr>
        <w:t>Profila berrikusi egiten ahalko da pertsonaren egoera pertsonal, sozial edo laboralean aldaketa esanguratsuak gertatzen direnean.</w:t>
      </w:r>
    </w:p>
    <w:p w14:paraId="0B15999B" w14:textId="77777777" w:rsidR="004A3FF3" w:rsidRPr="00F014EA" w:rsidRDefault="00E67C7A" w:rsidP="00FF6981">
      <w:pPr>
        <w:pStyle w:val="Ttulo1"/>
        <w:spacing w:before="96"/>
        <w:ind w:left="1418" w:right="1304"/>
        <w:rPr>
          <w:rFonts w:asciiTheme="minorHAnsi" w:hAnsiTheme="minorHAnsi" w:cstheme="minorHAnsi"/>
          <w:b w:val="0"/>
          <w:bCs w:val="0"/>
          <w:sz w:val="22"/>
          <w:szCs w:val="22"/>
        </w:rPr>
      </w:pPr>
      <w:r>
        <w:rPr>
          <w:rFonts w:asciiTheme="minorHAnsi" w:hAnsiTheme="minorHAnsi"/>
          <w:sz w:val="22"/>
        </w:rPr>
        <w:t>17. artikulua. Inklusio Aktiborako Ibilbide Pertsonalizatuaren (IAIP) faseak.</w:t>
      </w:r>
    </w:p>
    <w:p w14:paraId="56B2827C" w14:textId="7134E494" w:rsidR="004A3FF3" w:rsidRPr="00F014EA" w:rsidRDefault="00CC4B53" w:rsidP="00FF6981">
      <w:pPr>
        <w:pStyle w:val="Textoindependiente"/>
        <w:spacing w:before="151"/>
        <w:ind w:left="1418" w:right="1304" w:firstLine="0"/>
        <w:rPr>
          <w:rFonts w:asciiTheme="minorHAnsi" w:hAnsiTheme="minorHAnsi" w:cstheme="minorHAnsi"/>
          <w:sz w:val="22"/>
          <w:szCs w:val="22"/>
        </w:rPr>
      </w:pPr>
      <w:r>
        <w:rPr>
          <w:rFonts w:asciiTheme="minorHAnsi" w:hAnsiTheme="minorHAnsi"/>
          <w:sz w:val="22"/>
        </w:rPr>
        <w:t>H</w:t>
      </w:r>
      <w:r w:rsidR="00E67C7A">
        <w:rPr>
          <w:rFonts w:asciiTheme="minorHAnsi" w:hAnsiTheme="minorHAnsi"/>
          <w:sz w:val="22"/>
        </w:rPr>
        <w:t>onako fase hauei jarraikiz gauzatuko da IAIP:</w:t>
      </w:r>
    </w:p>
    <w:p w14:paraId="1944AB36" w14:textId="77777777" w:rsidR="004A3FF3" w:rsidRPr="00F014EA" w:rsidRDefault="00E67C7A" w:rsidP="00FF6981">
      <w:pPr>
        <w:pStyle w:val="Textoindependiente"/>
        <w:numPr>
          <w:ilvl w:val="0"/>
          <w:numId w:val="51"/>
        </w:numPr>
        <w:tabs>
          <w:tab w:val="left" w:pos="2730"/>
        </w:tabs>
        <w:spacing w:before="161" w:line="298" w:lineRule="auto"/>
        <w:ind w:left="1418" w:right="1304" w:firstLine="0"/>
        <w:jc w:val="both"/>
        <w:rPr>
          <w:rFonts w:asciiTheme="minorHAnsi" w:hAnsiTheme="minorHAnsi" w:cstheme="minorHAnsi"/>
          <w:sz w:val="22"/>
          <w:szCs w:val="22"/>
        </w:rPr>
      </w:pPr>
      <w:r>
        <w:rPr>
          <w:rFonts w:asciiTheme="minorHAnsi" w:hAnsiTheme="minorHAnsi"/>
          <w:sz w:val="22"/>
        </w:rPr>
        <w:t>Diseinu teknikoa, erreferentziazko lantalde teknikoak egina pertsona interesdunaren, kudeatzailearen eta, hala badagokio, unitate sektorialen parte-hartzearekin.</w:t>
      </w:r>
    </w:p>
    <w:p w14:paraId="7A68FA20" w14:textId="77777777" w:rsidR="004A3FF3" w:rsidRPr="00F014EA" w:rsidRDefault="00E67C7A" w:rsidP="00FF6981">
      <w:pPr>
        <w:pStyle w:val="Textoindependiente"/>
        <w:numPr>
          <w:ilvl w:val="0"/>
          <w:numId w:val="51"/>
        </w:numPr>
        <w:tabs>
          <w:tab w:val="left" w:pos="2730"/>
        </w:tabs>
        <w:ind w:left="1418" w:right="1304" w:firstLine="0"/>
        <w:rPr>
          <w:rFonts w:asciiTheme="minorHAnsi" w:hAnsiTheme="minorHAnsi" w:cstheme="minorHAnsi"/>
          <w:sz w:val="22"/>
          <w:szCs w:val="22"/>
        </w:rPr>
      </w:pPr>
      <w:r>
        <w:rPr>
          <w:rFonts w:asciiTheme="minorHAnsi" w:hAnsiTheme="minorHAnsi"/>
          <w:sz w:val="22"/>
        </w:rPr>
        <w:t>Formalizatzea, inklusio aktiboko konpromisoa izenpetuz.</w:t>
      </w:r>
    </w:p>
    <w:p w14:paraId="285090B7" w14:textId="77777777" w:rsidR="004A3FF3" w:rsidRPr="00F014EA" w:rsidRDefault="00E67C7A" w:rsidP="00FF6981">
      <w:pPr>
        <w:pStyle w:val="Textoindependiente"/>
        <w:numPr>
          <w:ilvl w:val="0"/>
          <w:numId w:val="51"/>
        </w:numPr>
        <w:tabs>
          <w:tab w:val="left" w:pos="2771"/>
        </w:tabs>
        <w:spacing w:before="158"/>
        <w:ind w:left="1418" w:right="1304" w:firstLine="0"/>
        <w:rPr>
          <w:rFonts w:asciiTheme="minorHAnsi" w:hAnsiTheme="minorHAnsi" w:cstheme="minorHAnsi"/>
          <w:sz w:val="22"/>
          <w:szCs w:val="22"/>
        </w:rPr>
      </w:pPr>
      <w:r>
        <w:rPr>
          <w:rFonts w:asciiTheme="minorHAnsi" w:hAnsiTheme="minorHAnsi"/>
          <w:sz w:val="22"/>
        </w:rPr>
        <w:t>Exekuzioa, inklusio aktiboko kudeatzaileak koordinatua.</w:t>
      </w:r>
    </w:p>
    <w:p w14:paraId="05811DEE" w14:textId="77777777" w:rsidR="004A3FF3" w:rsidRPr="00F014EA" w:rsidRDefault="00E67C7A" w:rsidP="00FF6981">
      <w:pPr>
        <w:pStyle w:val="Textoindependiente"/>
        <w:numPr>
          <w:ilvl w:val="0"/>
          <w:numId w:val="51"/>
        </w:numPr>
        <w:tabs>
          <w:tab w:val="left" w:pos="2771"/>
        </w:tabs>
        <w:spacing w:before="72" w:line="300" w:lineRule="auto"/>
        <w:ind w:left="1418" w:right="1304" w:firstLine="0"/>
        <w:jc w:val="both"/>
        <w:rPr>
          <w:rFonts w:asciiTheme="minorHAnsi" w:hAnsiTheme="minorHAnsi" w:cstheme="minorHAnsi"/>
          <w:sz w:val="22"/>
          <w:szCs w:val="22"/>
        </w:rPr>
      </w:pPr>
      <w:r>
        <w:rPr>
          <w:rFonts w:asciiTheme="minorHAnsi" w:hAnsiTheme="minorHAnsi"/>
          <w:sz w:val="22"/>
        </w:rPr>
        <w:t>Jarraipena eta berrikuspena, kudeatzailearen kontrol arruntaren eta erreferentziazko lantalde teknikoaren berrikuspen teknikoen bidez.</w:t>
      </w:r>
    </w:p>
    <w:p w14:paraId="4565D4F4" w14:textId="38AD305D" w:rsidR="004A3FF3" w:rsidRPr="00F014EA" w:rsidRDefault="00E67C7A" w:rsidP="00FF6981">
      <w:pPr>
        <w:pStyle w:val="Textoindependiente"/>
        <w:numPr>
          <w:ilvl w:val="0"/>
          <w:numId w:val="51"/>
        </w:numPr>
        <w:tabs>
          <w:tab w:val="left" w:pos="2771"/>
        </w:tabs>
        <w:spacing w:before="100" w:line="299" w:lineRule="auto"/>
        <w:ind w:left="1418" w:right="1304" w:firstLine="0"/>
        <w:jc w:val="both"/>
        <w:rPr>
          <w:rFonts w:asciiTheme="minorHAnsi" w:hAnsiTheme="minorHAnsi" w:cstheme="minorHAnsi"/>
          <w:sz w:val="22"/>
          <w:szCs w:val="22"/>
        </w:rPr>
      </w:pPr>
      <w:r>
        <w:rPr>
          <w:rFonts w:asciiTheme="minorHAnsi" w:hAnsiTheme="minorHAnsi"/>
          <w:sz w:val="22"/>
        </w:rPr>
        <w:t>Am</w:t>
      </w:r>
      <w:r w:rsidR="00F1296D">
        <w:rPr>
          <w:rFonts w:asciiTheme="minorHAnsi" w:hAnsiTheme="minorHAnsi"/>
          <w:sz w:val="22"/>
        </w:rPr>
        <w:t>a</w:t>
      </w:r>
      <w:r>
        <w:rPr>
          <w:rFonts w:asciiTheme="minorHAnsi" w:hAnsiTheme="minorHAnsi"/>
          <w:sz w:val="22"/>
        </w:rPr>
        <w:t>iera eta itxiera teknikoa, dagokion emaitza-balorazioarekin.</w:t>
      </w:r>
    </w:p>
    <w:p w14:paraId="6EA775E5" w14:textId="5ADF0F49" w:rsidR="004A3FF3" w:rsidRPr="00F014EA" w:rsidRDefault="00E67C7A" w:rsidP="00FF6981">
      <w:pPr>
        <w:pStyle w:val="Ttulo1"/>
        <w:spacing w:before="96"/>
        <w:ind w:left="1418" w:right="1304"/>
        <w:rPr>
          <w:rFonts w:asciiTheme="minorHAnsi" w:hAnsiTheme="minorHAnsi" w:cstheme="minorHAnsi"/>
          <w:b w:val="0"/>
          <w:bCs w:val="0"/>
          <w:sz w:val="22"/>
          <w:szCs w:val="22"/>
        </w:rPr>
      </w:pPr>
      <w:r>
        <w:rPr>
          <w:rFonts w:asciiTheme="minorHAnsi" w:hAnsiTheme="minorHAnsi"/>
          <w:sz w:val="22"/>
        </w:rPr>
        <w:t>18. artikulua. Erreferentziazko lantalde teknikoa.</w:t>
      </w:r>
    </w:p>
    <w:p w14:paraId="2962C98E" w14:textId="77777777" w:rsidR="004A3FF3" w:rsidRPr="00F014EA" w:rsidRDefault="00E67C7A" w:rsidP="00FF6981">
      <w:pPr>
        <w:pStyle w:val="Textoindependiente"/>
        <w:numPr>
          <w:ilvl w:val="0"/>
          <w:numId w:val="50"/>
        </w:numPr>
        <w:tabs>
          <w:tab w:val="left" w:pos="2730"/>
        </w:tabs>
        <w:spacing w:before="151" w:line="298" w:lineRule="auto"/>
        <w:ind w:left="1418" w:right="1304" w:firstLine="0"/>
        <w:jc w:val="both"/>
        <w:rPr>
          <w:rFonts w:asciiTheme="minorHAnsi" w:hAnsiTheme="minorHAnsi" w:cstheme="minorHAnsi"/>
          <w:sz w:val="22"/>
          <w:szCs w:val="22"/>
        </w:rPr>
      </w:pPr>
      <w:r>
        <w:rPr>
          <w:rFonts w:asciiTheme="minorHAnsi" w:hAnsiTheme="minorHAnsi"/>
          <w:sz w:val="22"/>
        </w:rPr>
        <w:t>Erreferentziazko lantalde teknikoa osatuko dute, gutxienez, gizarte-laneko langile batek eta enplegu-arloko langile batek, eta NIAPren agintaritza tekniko gisa jardunen du.</w:t>
      </w:r>
    </w:p>
    <w:p w14:paraId="4DDB0DB3" w14:textId="77777777" w:rsidR="004A3FF3" w:rsidRPr="00F014EA" w:rsidRDefault="00E67C7A" w:rsidP="00FF6981">
      <w:pPr>
        <w:pStyle w:val="Textoindependiente"/>
        <w:numPr>
          <w:ilvl w:val="0"/>
          <w:numId w:val="50"/>
        </w:numPr>
        <w:tabs>
          <w:tab w:val="left" w:pos="2730"/>
        </w:tabs>
        <w:ind w:left="1418" w:right="1304" w:firstLine="0"/>
        <w:rPr>
          <w:rFonts w:asciiTheme="minorHAnsi" w:hAnsiTheme="minorHAnsi" w:cstheme="minorHAnsi"/>
          <w:sz w:val="22"/>
          <w:szCs w:val="22"/>
        </w:rPr>
      </w:pPr>
      <w:r>
        <w:rPr>
          <w:rFonts w:asciiTheme="minorHAnsi" w:hAnsiTheme="minorHAnsi"/>
          <w:sz w:val="22"/>
        </w:rPr>
        <w:t>Erreferentziazko lantalde teknikoari dagozkio honako hauek:</w:t>
      </w:r>
    </w:p>
    <w:p w14:paraId="67A95FF2" w14:textId="77AFA315" w:rsidR="004A3FF3" w:rsidRPr="00F014EA" w:rsidRDefault="00E67C7A" w:rsidP="00FF6981">
      <w:pPr>
        <w:pStyle w:val="Textoindependiente"/>
        <w:numPr>
          <w:ilvl w:val="1"/>
          <w:numId w:val="50"/>
        </w:numPr>
        <w:tabs>
          <w:tab w:val="left" w:pos="3635"/>
        </w:tabs>
        <w:spacing w:before="160" w:line="298" w:lineRule="auto"/>
        <w:ind w:left="1418" w:right="1304" w:firstLine="0"/>
        <w:rPr>
          <w:rFonts w:asciiTheme="minorHAnsi" w:hAnsiTheme="minorHAnsi" w:cstheme="minorHAnsi"/>
          <w:sz w:val="22"/>
          <w:szCs w:val="22"/>
        </w:rPr>
      </w:pPr>
      <w:r>
        <w:rPr>
          <w:rFonts w:asciiTheme="minorHAnsi" w:hAnsiTheme="minorHAnsi"/>
          <w:sz w:val="22"/>
        </w:rPr>
        <w:t>Ebaluazio multidimentsionala eta enplegagarritasun-balorazioa egitea.</w:t>
      </w:r>
    </w:p>
    <w:p w14:paraId="67D2B189" w14:textId="77777777" w:rsidR="004A3FF3" w:rsidRPr="00F014EA" w:rsidRDefault="00E67C7A" w:rsidP="00FF6981">
      <w:pPr>
        <w:pStyle w:val="Textoindependiente"/>
        <w:numPr>
          <w:ilvl w:val="1"/>
          <w:numId w:val="50"/>
        </w:numPr>
        <w:tabs>
          <w:tab w:val="left" w:pos="3635"/>
        </w:tabs>
        <w:spacing w:before="104"/>
        <w:ind w:left="1418" w:right="1304" w:firstLine="0"/>
        <w:rPr>
          <w:rFonts w:asciiTheme="minorHAnsi" w:hAnsiTheme="minorHAnsi" w:cstheme="minorHAnsi"/>
          <w:sz w:val="22"/>
          <w:szCs w:val="22"/>
        </w:rPr>
      </w:pPr>
      <w:r>
        <w:rPr>
          <w:rFonts w:asciiTheme="minorHAnsi" w:hAnsiTheme="minorHAnsi"/>
          <w:sz w:val="22"/>
        </w:rPr>
        <w:lastRenderedPageBreak/>
        <w:t>Inklusio-profila esleitzea eta berrikustea.</w:t>
      </w:r>
    </w:p>
    <w:p w14:paraId="18F1C0D2" w14:textId="3EFD839D" w:rsidR="004A3FF3" w:rsidRPr="00F014EA" w:rsidRDefault="00E67C7A" w:rsidP="00FF6981">
      <w:pPr>
        <w:pStyle w:val="Textoindependiente"/>
        <w:numPr>
          <w:ilvl w:val="1"/>
          <w:numId w:val="50"/>
        </w:numPr>
        <w:tabs>
          <w:tab w:val="left" w:pos="3635"/>
        </w:tabs>
        <w:spacing w:before="158" w:line="297" w:lineRule="auto"/>
        <w:ind w:left="1418" w:right="1304" w:firstLine="0"/>
        <w:rPr>
          <w:rFonts w:asciiTheme="minorHAnsi" w:hAnsiTheme="minorHAnsi" w:cstheme="minorHAnsi"/>
          <w:sz w:val="22"/>
          <w:szCs w:val="22"/>
        </w:rPr>
      </w:pPr>
      <w:r>
        <w:rPr>
          <w:rFonts w:asciiTheme="minorHAnsi" w:hAnsiTheme="minorHAnsi"/>
          <w:sz w:val="22"/>
        </w:rPr>
        <w:t>Inklusio aktiborako ibilbide pertsonalizatua teknikoki zehaztea.</w:t>
      </w:r>
    </w:p>
    <w:p w14:paraId="0D7EE8EC" w14:textId="77777777" w:rsidR="004A3FF3" w:rsidRPr="00F014EA" w:rsidRDefault="00E67C7A" w:rsidP="00FF6981">
      <w:pPr>
        <w:pStyle w:val="Textoindependiente"/>
        <w:numPr>
          <w:ilvl w:val="1"/>
          <w:numId w:val="50"/>
        </w:numPr>
        <w:tabs>
          <w:tab w:val="left" w:pos="3635"/>
        </w:tabs>
        <w:spacing w:before="104"/>
        <w:ind w:left="1418" w:right="1304" w:firstLine="0"/>
        <w:rPr>
          <w:rFonts w:asciiTheme="minorHAnsi" w:hAnsiTheme="minorHAnsi" w:cstheme="minorHAnsi"/>
          <w:sz w:val="22"/>
          <w:szCs w:val="22"/>
        </w:rPr>
      </w:pPr>
      <w:r>
        <w:rPr>
          <w:rFonts w:asciiTheme="minorHAnsi" w:hAnsiTheme="minorHAnsi"/>
          <w:sz w:val="22"/>
        </w:rPr>
        <w:t>Prozesuarekin lotutako erabaki teknikoak hartzea.</w:t>
      </w:r>
    </w:p>
    <w:p w14:paraId="58BA54CA" w14:textId="77777777" w:rsidR="004A3FF3" w:rsidRPr="00F014EA" w:rsidRDefault="00E67C7A" w:rsidP="00FF6981">
      <w:pPr>
        <w:pStyle w:val="Textoindependiente"/>
        <w:numPr>
          <w:ilvl w:val="1"/>
          <w:numId w:val="50"/>
        </w:numPr>
        <w:tabs>
          <w:tab w:val="left" w:pos="3635"/>
        </w:tabs>
        <w:spacing w:before="158"/>
        <w:ind w:left="1418" w:right="1304" w:firstLine="0"/>
        <w:rPr>
          <w:rFonts w:asciiTheme="minorHAnsi" w:hAnsiTheme="minorHAnsi" w:cstheme="minorHAnsi"/>
          <w:sz w:val="22"/>
          <w:szCs w:val="22"/>
        </w:rPr>
      </w:pPr>
      <w:r>
        <w:rPr>
          <w:rFonts w:asciiTheme="minorHAnsi" w:hAnsiTheme="minorHAnsi"/>
          <w:sz w:val="22"/>
        </w:rPr>
        <w:t>Berrikuspen teknikoak eta birprofilatzeak egitea.</w:t>
      </w:r>
    </w:p>
    <w:p w14:paraId="7F53A5EA" w14:textId="77777777" w:rsidR="004A3FF3" w:rsidRPr="00F014EA" w:rsidRDefault="00E67C7A" w:rsidP="00FF6981">
      <w:pPr>
        <w:pStyle w:val="Textoindependiente"/>
        <w:numPr>
          <w:ilvl w:val="1"/>
          <w:numId w:val="50"/>
        </w:numPr>
        <w:tabs>
          <w:tab w:val="left" w:pos="3635"/>
        </w:tabs>
        <w:spacing w:before="160" w:line="297" w:lineRule="auto"/>
        <w:ind w:left="1418" w:right="1304" w:firstLine="0"/>
        <w:rPr>
          <w:rFonts w:asciiTheme="minorHAnsi" w:hAnsiTheme="minorHAnsi" w:cstheme="minorHAnsi"/>
          <w:sz w:val="22"/>
          <w:szCs w:val="22"/>
        </w:rPr>
      </w:pPr>
      <w:r>
        <w:rPr>
          <w:rFonts w:asciiTheme="minorHAnsi" w:hAnsiTheme="minorHAnsi"/>
          <w:sz w:val="22"/>
        </w:rPr>
        <w:t>Inklusio aktiboko kudeatzailearen jarduera teknikoki gainbegiratzea.</w:t>
      </w:r>
    </w:p>
    <w:p w14:paraId="47110EB9" w14:textId="05972E13" w:rsidR="004A3FF3" w:rsidRPr="00F014EA" w:rsidRDefault="00E67C7A" w:rsidP="00FF6981">
      <w:pPr>
        <w:pStyle w:val="Ttulo1"/>
        <w:spacing w:before="98"/>
        <w:ind w:left="1418" w:right="1304"/>
        <w:rPr>
          <w:rFonts w:asciiTheme="minorHAnsi" w:hAnsiTheme="minorHAnsi" w:cstheme="minorHAnsi"/>
          <w:b w:val="0"/>
          <w:bCs w:val="0"/>
          <w:sz w:val="22"/>
          <w:szCs w:val="22"/>
        </w:rPr>
      </w:pPr>
      <w:r>
        <w:rPr>
          <w:rFonts w:asciiTheme="minorHAnsi" w:hAnsiTheme="minorHAnsi"/>
          <w:sz w:val="22"/>
        </w:rPr>
        <w:t>19. artikulua. Inklusio aktiboko unitate sektorialak.</w:t>
      </w:r>
    </w:p>
    <w:p w14:paraId="746EADD7" w14:textId="77777777" w:rsidR="004A3FF3" w:rsidRPr="00F014EA" w:rsidRDefault="00E67C7A" w:rsidP="00FF6981">
      <w:pPr>
        <w:pStyle w:val="Textoindependiente"/>
        <w:numPr>
          <w:ilvl w:val="0"/>
          <w:numId w:val="49"/>
        </w:numPr>
        <w:tabs>
          <w:tab w:val="left" w:pos="2730"/>
        </w:tabs>
        <w:spacing w:before="153" w:line="297" w:lineRule="auto"/>
        <w:ind w:left="1418" w:right="1304" w:firstLine="0"/>
        <w:jc w:val="both"/>
        <w:rPr>
          <w:rFonts w:asciiTheme="minorHAnsi" w:hAnsiTheme="minorHAnsi" w:cstheme="minorHAnsi"/>
          <w:sz w:val="22"/>
          <w:szCs w:val="22"/>
        </w:rPr>
      </w:pPr>
      <w:r>
        <w:rPr>
          <w:rFonts w:asciiTheme="minorHAnsi" w:hAnsiTheme="minorHAnsi"/>
          <w:sz w:val="22"/>
        </w:rPr>
        <w:t>Inklusio aktiboko unitate sektorialak egonen dira osasun, osasun mental, hezkuntza eta etxebizitzako arloetan, NIAPi laguntzeko eginkizun espezializatuekin.</w:t>
      </w:r>
    </w:p>
    <w:p w14:paraId="550FFAC1" w14:textId="77777777" w:rsidR="004A3FF3" w:rsidRPr="00F014EA" w:rsidRDefault="00E67C7A" w:rsidP="00FF6981">
      <w:pPr>
        <w:pStyle w:val="Textoindependiente"/>
        <w:numPr>
          <w:ilvl w:val="0"/>
          <w:numId w:val="49"/>
        </w:numPr>
        <w:tabs>
          <w:tab w:val="left" w:pos="2730"/>
        </w:tabs>
        <w:spacing w:before="104" w:line="298" w:lineRule="auto"/>
        <w:ind w:left="1418" w:right="1304" w:firstLine="0"/>
        <w:jc w:val="both"/>
        <w:rPr>
          <w:rFonts w:asciiTheme="minorHAnsi" w:hAnsiTheme="minorHAnsi" w:cstheme="minorHAnsi"/>
          <w:sz w:val="22"/>
          <w:szCs w:val="22"/>
        </w:rPr>
      </w:pPr>
      <w:r>
        <w:rPr>
          <w:rFonts w:asciiTheme="minorHAnsi" w:hAnsiTheme="minorHAnsi"/>
          <w:sz w:val="22"/>
        </w:rPr>
        <w:t>Unitate sektorialek beren eskumen-esparruan soil-soilik esku hartuko dute, eta erreferentziazko lantalde teknikoak edo inklusio aktiboko kudeatzaileak eskatuta betiere.</w:t>
      </w:r>
    </w:p>
    <w:p w14:paraId="61139C72" w14:textId="77777777" w:rsidR="004A3FF3" w:rsidRPr="00F014EA" w:rsidRDefault="00E67C7A" w:rsidP="00FF6981">
      <w:pPr>
        <w:pStyle w:val="Textoindependiente"/>
        <w:numPr>
          <w:ilvl w:val="0"/>
          <w:numId w:val="49"/>
        </w:numPr>
        <w:tabs>
          <w:tab w:val="left" w:pos="2730"/>
        </w:tabs>
        <w:spacing w:line="297" w:lineRule="auto"/>
        <w:ind w:left="1418" w:right="1304" w:firstLine="0"/>
        <w:jc w:val="both"/>
        <w:rPr>
          <w:rFonts w:asciiTheme="minorHAnsi" w:hAnsiTheme="minorHAnsi" w:cstheme="minorHAnsi"/>
          <w:sz w:val="22"/>
          <w:szCs w:val="22"/>
        </w:rPr>
      </w:pPr>
      <w:r>
        <w:rPr>
          <w:rFonts w:asciiTheme="minorHAnsi" w:hAnsiTheme="minorHAnsi"/>
          <w:sz w:val="22"/>
        </w:rPr>
        <w:t>Ez dute ebaluazio teknikoko, erabakitze administratiboko eta prozesuaren kudeaketa operatiboko eginkizunik beteko.</w:t>
      </w:r>
    </w:p>
    <w:p w14:paraId="4865B58D" w14:textId="709884CA" w:rsidR="004A3FF3" w:rsidRPr="00F014EA" w:rsidRDefault="00E67C7A" w:rsidP="00FF6981">
      <w:pPr>
        <w:pStyle w:val="Ttulo1"/>
        <w:spacing w:before="100"/>
        <w:ind w:left="1418" w:right="1304"/>
        <w:rPr>
          <w:rFonts w:asciiTheme="minorHAnsi" w:hAnsiTheme="minorHAnsi" w:cstheme="minorHAnsi"/>
          <w:b w:val="0"/>
          <w:bCs w:val="0"/>
          <w:sz w:val="22"/>
          <w:szCs w:val="22"/>
        </w:rPr>
      </w:pPr>
      <w:r>
        <w:rPr>
          <w:rFonts w:asciiTheme="minorHAnsi" w:hAnsiTheme="minorHAnsi"/>
          <w:sz w:val="22"/>
        </w:rPr>
        <w:t>20. artikulua. Inklusio aktiboko kudeatzailea.</w:t>
      </w:r>
    </w:p>
    <w:p w14:paraId="00F2D0E5" w14:textId="77777777" w:rsidR="004A3FF3" w:rsidRPr="00F014EA" w:rsidRDefault="00E67C7A" w:rsidP="00FF6981">
      <w:pPr>
        <w:pStyle w:val="Textoindependiente"/>
        <w:numPr>
          <w:ilvl w:val="0"/>
          <w:numId w:val="48"/>
        </w:numPr>
        <w:tabs>
          <w:tab w:val="left" w:pos="2730"/>
        </w:tabs>
        <w:spacing w:before="151" w:line="299" w:lineRule="auto"/>
        <w:ind w:left="1418" w:right="1304" w:firstLine="0"/>
        <w:jc w:val="both"/>
        <w:rPr>
          <w:rFonts w:asciiTheme="minorHAnsi" w:hAnsiTheme="minorHAnsi" w:cstheme="minorHAnsi"/>
          <w:sz w:val="22"/>
          <w:szCs w:val="22"/>
        </w:rPr>
      </w:pPr>
      <w:r>
        <w:rPr>
          <w:rFonts w:asciiTheme="minorHAnsi" w:hAnsiTheme="minorHAnsi"/>
          <w:sz w:val="22"/>
        </w:rPr>
        <w:t>NIAPen sartzen den pertsona bakoitzak inklusio aktiboko kudeatzaile bat izanen du erreferentziazko langile gisa, ibilbidearen akonpainamendu, koordinazio praktiko eta jarraipen arrunterako.</w:t>
      </w:r>
    </w:p>
    <w:p w14:paraId="7E449F87" w14:textId="77777777" w:rsidR="004A3FF3" w:rsidRPr="00F014EA" w:rsidRDefault="00E67C7A" w:rsidP="00FF6981">
      <w:pPr>
        <w:pStyle w:val="Textoindependiente"/>
        <w:numPr>
          <w:ilvl w:val="0"/>
          <w:numId w:val="48"/>
        </w:numPr>
        <w:tabs>
          <w:tab w:val="left" w:pos="2730"/>
        </w:tabs>
        <w:spacing w:line="299" w:lineRule="auto"/>
        <w:ind w:left="1418" w:right="1304" w:firstLine="0"/>
        <w:jc w:val="both"/>
        <w:rPr>
          <w:rFonts w:asciiTheme="minorHAnsi" w:hAnsiTheme="minorHAnsi" w:cstheme="minorHAnsi"/>
          <w:sz w:val="22"/>
          <w:szCs w:val="22"/>
        </w:rPr>
      </w:pPr>
      <w:r>
        <w:rPr>
          <w:rFonts w:asciiTheme="minorHAnsi" w:hAnsiTheme="minorHAnsi"/>
          <w:sz w:val="22"/>
        </w:rPr>
        <w:t>Administrazioko, toki-entitateetako edo hirugarren sektoreko entitate akreditatuetako langileek egiten ahalko betetzen ahalko dute eginkizun hori.</w:t>
      </w:r>
    </w:p>
    <w:p w14:paraId="29A9030B" w14:textId="21915D42" w:rsidR="004A3FF3" w:rsidRPr="00F014EA" w:rsidRDefault="00E67C7A" w:rsidP="00FF6981">
      <w:pPr>
        <w:pStyle w:val="Textoindependiente"/>
        <w:numPr>
          <w:ilvl w:val="0"/>
          <w:numId w:val="48"/>
        </w:numPr>
        <w:tabs>
          <w:tab w:val="left" w:pos="2730"/>
        </w:tabs>
        <w:spacing w:before="100" w:line="297" w:lineRule="auto"/>
        <w:ind w:left="1418" w:right="1304" w:firstLine="0"/>
        <w:jc w:val="both"/>
        <w:rPr>
          <w:rFonts w:asciiTheme="minorHAnsi" w:hAnsiTheme="minorHAnsi" w:cstheme="minorHAnsi"/>
          <w:sz w:val="22"/>
          <w:szCs w:val="22"/>
        </w:rPr>
      </w:pPr>
      <w:r>
        <w:rPr>
          <w:rFonts w:asciiTheme="minorHAnsi" w:hAnsiTheme="minorHAnsi"/>
          <w:sz w:val="22"/>
        </w:rPr>
        <w:t>Kudeatzaileak ez du ebaluazio teknikoko edo erabakitze administratiboko eginkizunik beteko.</w:t>
      </w:r>
    </w:p>
    <w:p w14:paraId="692ECA9A" w14:textId="77777777" w:rsidR="004A3FF3" w:rsidRPr="00F014EA" w:rsidRDefault="00E67C7A" w:rsidP="00FF6981">
      <w:pPr>
        <w:pStyle w:val="Textoindependiente"/>
        <w:numPr>
          <w:ilvl w:val="0"/>
          <w:numId w:val="48"/>
        </w:numPr>
        <w:tabs>
          <w:tab w:val="left" w:pos="2730"/>
        </w:tabs>
        <w:spacing w:before="72"/>
        <w:ind w:left="1418" w:right="1304" w:firstLine="0"/>
        <w:rPr>
          <w:rFonts w:asciiTheme="minorHAnsi" w:hAnsiTheme="minorHAnsi" w:cstheme="minorHAnsi"/>
          <w:sz w:val="22"/>
          <w:szCs w:val="22"/>
        </w:rPr>
      </w:pPr>
      <w:r>
        <w:rPr>
          <w:rFonts w:asciiTheme="minorHAnsi" w:hAnsiTheme="minorHAnsi"/>
          <w:sz w:val="22"/>
        </w:rPr>
        <w:t>Kudeatzaileari dagozkio honako hauek:</w:t>
      </w:r>
    </w:p>
    <w:p w14:paraId="431F600B" w14:textId="77777777" w:rsidR="004A3FF3" w:rsidRPr="00F014EA" w:rsidRDefault="00E67C7A" w:rsidP="00FF6981">
      <w:pPr>
        <w:pStyle w:val="Textoindependiente"/>
        <w:numPr>
          <w:ilvl w:val="1"/>
          <w:numId w:val="48"/>
        </w:numPr>
        <w:tabs>
          <w:tab w:val="left" w:pos="3953"/>
        </w:tabs>
        <w:spacing w:before="161"/>
        <w:ind w:left="1418" w:right="1304" w:firstLine="0"/>
        <w:rPr>
          <w:rFonts w:asciiTheme="minorHAnsi" w:hAnsiTheme="minorHAnsi" w:cstheme="minorHAnsi"/>
          <w:sz w:val="22"/>
          <w:szCs w:val="22"/>
        </w:rPr>
      </w:pPr>
      <w:r>
        <w:rPr>
          <w:rFonts w:asciiTheme="minorHAnsi" w:hAnsiTheme="minorHAnsi"/>
          <w:sz w:val="22"/>
        </w:rPr>
        <w:t>Parte-hartzailearekiko solaskide nagusia izatea.</w:t>
      </w:r>
    </w:p>
    <w:p w14:paraId="25B467A1" w14:textId="77777777" w:rsidR="004A3FF3" w:rsidRPr="00F014EA" w:rsidRDefault="00E67C7A" w:rsidP="00FF6981">
      <w:pPr>
        <w:pStyle w:val="Textoindependiente"/>
        <w:numPr>
          <w:ilvl w:val="1"/>
          <w:numId w:val="48"/>
        </w:numPr>
        <w:tabs>
          <w:tab w:val="left" w:pos="3953"/>
        </w:tabs>
        <w:spacing w:before="158"/>
        <w:ind w:left="1418" w:right="1304" w:firstLine="0"/>
        <w:rPr>
          <w:rFonts w:asciiTheme="minorHAnsi" w:hAnsiTheme="minorHAnsi" w:cstheme="minorHAnsi"/>
          <w:sz w:val="22"/>
          <w:szCs w:val="22"/>
        </w:rPr>
      </w:pPr>
      <w:r>
        <w:rPr>
          <w:rFonts w:asciiTheme="minorHAnsi" w:hAnsiTheme="minorHAnsi"/>
          <w:sz w:val="22"/>
        </w:rPr>
        <w:t>IAIPren koordinazio praktikoa.</w:t>
      </w:r>
    </w:p>
    <w:p w14:paraId="14F858F8" w14:textId="77777777" w:rsidR="004A3FF3" w:rsidRPr="00F014EA" w:rsidRDefault="00E67C7A" w:rsidP="00FF6981">
      <w:pPr>
        <w:pStyle w:val="Textoindependiente"/>
        <w:numPr>
          <w:ilvl w:val="1"/>
          <w:numId w:val="48"/>
        </w:numPr>
        <w:tabs>
          <w:tab w:val="left" w:pos="3953"/>
        </w:tabs>
        <w:spacing w:before="160"/>
        <w:ind w:left="1418" w:right="1304" w:firstLine="0"/>
        <w:rPr>
          <w:rFonts w:asciiTheme="minorHAnsi" w:hAnsiTheme="minorHAnsi" w:cstheme="minorHAnsi"/>
          <w:sz w:val="22"/>
          <w:szCs w:val="22"/>
        </w:rPr>
      </w:pPr>
      <w:r>
        <w:rPr>
          <w:rFonts w:asciiTheme="minorHAnsi" w:hAnsiTheme="minorHAnsi"/>
          <w:sz w:val="22"/>
        </w:rPr>
        <w:t>Neurrien aktibazioa eta jarraipen arrunta.</w:t>
      </w:r>
    </w:p>
    <w:p w14:paraId="1679CE87" w14:textId="77777777" w:rsidR="004A3FF3" w:rsidRPr="00F014EA" w:rsidRDefault="00E67C7A" w:rsidP="00FF6981">
      <w:pPr>
        <w:pStyle w:val="Textoindependiente"/>
        <w:numPr>
          <w:ilvl w:val="1"/>
          <w:numId w:val="48"/>
        </w:numPr>
        <w:tabs>
          <w:tab w:val="left" w:pos="3953"/>
        </w:tabs>
        <w:spacing w:before="158" w:line="297" w:lineRule="auto"/>
        <w:ind w:left="1418" w:right="1304" w:firstLine="0"/>
        <w:rPr>
          <w:rFonts w:asciiTheme="minorHAnsi" w:hAnsiTheme="minorHAnsi" w:cstheme="minorHAnsi"/>
          <w:sz w:val="22"/>
          <w:szCs w:val="22"/>
        </w:rPr>
      </w:pPr>
      <w:r>
        <w:rPr>
          <w:rFonts w:asciiTheme="minorHAnsi" w:hAnsiTheme="minorHAnsi"/>
          <w:sz w:val="22"/>
        </w:rPr>
        <w:t>Intzidentziak hautematea eta erreferentziazko lantalde teknikoari jakinaraztea.</w:t>
      </w:r>
    </w:p>
    <w:p w14:paraId="59F4DFDE" w14:textId="77777777" w:rsidR="004A3FF3" w:rsidRPr="00F014EA" w:rsidRDefault="00E67C7A" w:rsidP="00FF6981">
      <w:pPr>
        <w:pStyle w:val="Ttulo1"/>
        <w:spacing w:before="100"/>
        <w:ind w:left="1418" w:right="1304"/>
        <w:jc w:val="center"/>
        <w:rPr>
          <w:rFonts w:asciiTheme="minorHAnsi" w:hAnsiTheme="minorHAnsi" w:cstheme="minorHAnsi"/>
          <w:b w:val="0"/>
          <w:bCs w:val="0"/>
          <w:sz w:val="22"/>
          <w:szCs w:val="22"/>
        </w:rPr>
      </w:pPr>
      <w:r>
        <w:rPr>
          <w:rFonts w:asciiTheme="minorHAnsi" w:hAnsiTheme="minorHAnsi"/>
          <w:sz w:val="22"/>
        </w:rPr>
        <w:t>III. KAPITULUA</w:t>
      </w:r>
    </w:p>
    <w:p w14:paraId="338C9C50" w14:textId="210C33EE" w:rsidR="005B4F76" w:rsidRDefault="00E67C7A" w:rsidP="002E10EC">
      <w:pPr>
        <w:spacing w:before="146" w:line="384" w:lineRule="auto"/>
        <w:ind w:left="1418" w:right="1304"/>
        <w:jc w:val="center"/>
        <w:rPr>
          <w:rFonts w:cstheme="minorHAnsi"/>
          <w:b/>
          <w:spacing w:val="41"/>
          <w:w w:val="114"/>
        </w:rPr>
      </w:pPr>
      <w:r>
        <w:rPr>
          <w:b/>
        </w:rPr>
        <w:t>Inklusio Aktiborako Ibilbide Pertsonalizatua</w:t>
      </w:r>
    </w:p>
    <w:p w14:paraId="223D24C9" w14:textId="5CA529F5" w:rsidR="004A3FF3" w:rsidRPr="00F014EA" w:rsidRDefault="00E67C7A" w:rsidP="00FF6981">
      <w:pPr>
        <w:spacing w:before="146" w:line="384" w:lineRule="auto"/>
        <w:ind w:left="1418" w:right="1304"/>
        <w:rPr>
          <w:rFonts w:eastAsia="Calibri" w:cstheme="minorHAnsi"/>
        </w:rPr>
      </w:pPr>
      <w:r>
        <w:rPr>
          <w:b/>
        </w:rPr>
        <w:t>21. artikulua. Ibilbidearen izaera eta formalizatzea.</w:t>
      </w:r>
    </w:p>
    <w:p w14:paraId="1EB90465" w14:textId="77777777" w:rsidR="004A3FF3" w:rsidRPr="00F014EA" w:rsidRDefault="00E67C7A" w:rsidP="00FF6981">
      <w:pPr>
        <w:pStyle w:val="Textoindependiente"/>
        <w:numPr>
          <w:ilvl w:val="0"/>
          <w:numId w:val="47"/>
        </w:numPr>
        <w:tabs>
          <w:tab w:val="left" w:pos="2730"/>
        </w:tabs>
        <w:spacing w:before="7" w:line="298" w:lineRule="auto"/>
        <w:ind w:left="1418" w:right="1304" w:firstLine="0"/>
        <w:jc w:val="both"/>
        <w:rPr>
          <w:rFonts w:asciiTheme="minorHAnsi" w:hAnsiTheme="minorHAnsi" w:cstheme="minorHAnsi"/>
          <w:sz w:val="22"/>
          <w:szCs w:val="22"/>
        </w:rPr>
      </w:pPr>
      <w:r>
        <w:rPr>
          <w:rFonts w:asciiTheme="minorHAnsi" w:hAnsiTheme="minorHAnsi"/>
          <w:sz w:val="22"/>
        </w:rPr>
        <w:t>Inklusio Aktiborako Ibilbide Pertsonalizatua tresna tekniko indibidualizatua da, zeinaren bidez antolatzen baitira inklusio aktiborako prozesurako beharrezkoak diren helburuak, jarduketak, laguntzak eta konpromisoak.</w:t>
      </w:r>
    </w:p>
    <w:p w14:paraId="3AEA5435" w14:textId="77777777" w:rsidR="004A3FF3" w:rsidRPr="00F014EA" w:rsidRDefault="00E67C7A" w:rsidP="00FF6981">
      <w:pPr>
        <w:pStyle w:val="Textoindependiente"/>
        <w:numPr>
          <w:ilvl w:val="0"/>
          <w:numId w:val="47"/>
        </w:numPr>
        <w:tabs>
          <w:tab w:val="left" w:pos="2730"/>
        </w:tabs>
        <w:spacing w:line="297" w:lineRule="auto"/>
        <w:ind w:left="1418" w:right="1304" w:firstLine="0"/>
        <w:jc w:val="both"/>
        <w:rPr>
          <w:rFonts w:asciiTheme="minorHAnsi" w:hAnsiTheme="minorHAnsi" w:cstheme="minorHAnsi"/>
          <w:sz w:val="22"/>
          <w:szCs w:val="22"/>
        </w:rPr>
      </w:pPr>
      <w:r>
        <w:rPr>
          <w:rFonts w:asciiTheme="minorHAnsi" w:hAnsiTheme="minorHAnsi"/>
          <w:sz w:val="22"/>
        </w:rPr>
        <w:t>Inklusio aktiborako kontratu baten bidez formalizatuko da ibilbidea, eta parte-hartzaileak eta Administrazioak sinatuko dute kontratua.</w:t>
      </w:r>
    </w:p>
    <w:p w14:paraId="4AAD53F7" w14:textId="371E8C07" w:rsidR="004A3FF3" w:rsidRPr="00F014EA" w:rsidRDefault="00E67C7A" w:rsidP="00FF6981">
      <w:pPr>
        <w:pStyle w:val="Ttulo1"/>
        <w:spacing w:before="100"/>
        <w:ind w:left="1418" w:right="1304"/>
        <w:rPr>
          <w:rFonts w:asciiTheme="minorHAnsi" w:hAnsiTheme="minorHAnsi" w:cstheme="minorHAnsi"/>
          <w:b w:val="0"/>
          <w:bCs w:val="0"/>
          <w:sz w:val="22"/>
          <w:szCs w:val="22"/>
        </w:rPr>
      </w:pPr>
      <w:r>
        <w:rPr>
          <w:rFonts w:asciiTheme="minorHAnsi" w:hAnsiTheme="minorHAnsi"/>
          <w:sz w:val="22"/>
        </w:rPr>
        <w:t>22. artikulua. Ibilbidearen gutxieneko edukia.</w:t>
      </w:r>
    </w:p>
    <w:p w14:paraId="767AF4FB" w14:textId="77777777" w:rsidR="004A3FF3" w:rsidRPr="00F014EA" w:rsidRDefault="00E67C7A" w:rsidP="00FF6981">
      <w:pPr>
        <w:pStyle w:val="Textoindependiente"/>
        <w:spacing w:before="151"/>
        <w:ind w:left="1418" w:right="1304" w:firstLine="0"/>
        <w:rPr>
          <w:rFonts w:asciiTheme="minorHAnsi" w:hAnsiTheme="minorHAnsi" w:cstheme="minorHAnsi"/>
          <w:sz w:val="22"/>
          <w:szCs w:val="22"/>
        </w:rPr>
      </w:pPr>
      <w:r>
        <w:rPr>
          <w:rFonts w:asciiTheme="minorHAnsi" w:hAnsiTheme="minorHAnsi"/>
          <w:sz w:val="22"/>
        </w:rPr>
        <w:lastRenderedPageBreak/>
        <w:t>Ibilbideak honako hauek jasoko ditu gutxienez:</w:t>
      </w:r>
    </w:p>
    <w:p w14:paraId="6615419C" w14:textId="77777777" w:rsidR="004A3FF3" w:rsidRPr="00F014EA" w:rsidRDefault="00E67C7A" w:rsidP="00FF6981">
      <w:pPr>
        <w:pStyle w:val="Textoindependiente"/>
        <w:numPr>
          <w:ilvl w:val="0"/>
          <w:numId w:val="46"/>
        </w:numPr>
        <w:tabs>
          <w:tab w:val="left" w:pos="2720"/>
        </w:tabs>
        <w:spacing w:before="160"/>
        <w:ind w:left="1418" w:right="1304" w:firstLine="0"/>
        <w:rPr>
          <w:rFonts w:asciiTheme="minorHAnsi" w:hAnsiTheme="minorHAnsi" w:cstheme="minorHAnsi"/>
          <w:sz w:val="22"/>
          <w:szCs w:val="22"/>
        </w:rPr>
      </w:pPr>
      <w:r>
        <w:rPr>
          <w:rFonts w:asciiTheme="minorHAnsi" w:hAnsiTheme="minorHAnsi"/>
          <w:sz w:val="22"/>
        </w:rPr>
        <w:t>Esleitutako inklusio-profila.</w:t>
      </w:r>
    </w:p>
    <w:p w14:paraId="5882E466" w14:textId="77777777" w:rsidR="004A3FF3" w:rsidRPr="00F014EA" w:rsidRDefault="00E67C7A" w:rsidP="00FF6981">
      <w:pPr>
        <w:pStyle w:val="Textoindependiente"/>
        <w:numPr>
          <w:ilvl w:val="0"/>
          <w:numId w:val="46"/>
        </w:numPr>
        <w:tabs>
          <w:tab w:val="left" w:pos="2720"/>
        </w:tabs>
        <w:spacing w:before="158"/>
        <w:ind w:left="1418" w:right="1304" w:firstLine="0"/>
        <w:rPr>
          <w:rFonts w:asciiTheme="minorHAnsi" w:hAnsiTheme="minorHAnsi" w:cstheme="minorHAnsi"/>
          <w:sz w:val="22"/>
          <w:szCs w:val="22"/>
        </w:rPr>
      </w:pPr>
      <w:r>
        <w:rPr>
          <w:rFonts w:asciiTheme="minorHAnsi" w:hAnsiTheme="minorHAnsi"/>
          <w:sz w:val="22"/>
        </w:rPr>
        <w:t>Lortzea espero den helburu espezifikoak eta emaitzak.</w:t>
      </w:r>
    </w:p>
    <w:p w14:paraId="3080F805" w14:textId="77777777" w:rsidR="004A3FF3" w:rsidRPr="00F014EA" w:rsidRDefault="00E67C7A" w:rsidP="00FF6981">
      <w:pPr>
        <w:pStyle w:val="Textoindependiente"/>
        <w:numPr>
          <w:ilvl w:val="0"/>
          <w:numId w:val="46"/>
        </w:numPr>
        <w:tabs>
          <w:tab w:val="left" w:pos="2720"/>
        </w:tabs>
        <w:spacing w:before="159"/>
        <w:ind w:left="1418" w:right="1304" w:firstLine="0"/>
        <w:rPr>
          <w:rFonts w:asciiTheme="minorHAnsi" w:hAnsiTheme="minorHAnsi" w:cstheme="minorHAnsi"/>
          <w:sz w:val="22"/>
          <w:szCs w:val="22"/>
        </w:rPr>
      </w:pPr>
      <w:r>
        <w:rPr>
          <w:rFonts w:asciiTheme="minorHAnsi" w:hAnsiTheme="minorHAnsi"/>
          <w:sz w:val="22"/>
        </w:rPr>
        <w:t>Aurreikusitako neurriak eta horien denbora-programazioa.</w:t>
      </w:r>
    </w:p>
    <w:p w14:paraId="5EB79EEC" w14:textId="77777777" w:rsidR="004A3FF3" w:rsidRPr="00F014EA" w:rsidRDefault="00E67C7A" w:rsidP="00FF6981">
      <w:pPr>
        <w:pStyle w:val="Textoindependiente"/>
        <w:numPr>
          <w:ilvl w:val="0"/>
          <w:numId w:val="46"/>
        </w:numPr>
        <w:tabs>
          <w:tab w:val="left" w:pos="2720"/>
        </w:tabs>
        <w:spacing w:before="160" w:line="297" w:lineRule="auto"/>
        <w:ind w:left="1418" w:right="1304" w:firstLine="0"/>
        <w:jc w:val="both"/>
        <w:rPr>
          <w:rFonts w:asciiTheme="minorHAnsi" w:hAnsiTheme="minorHAnsi" w:cstheme="minorHAnsi"/>
          <w:sz w:val="22"/>
          <w:szCs w:val="22"/>
        </w:rPr>
      </w:pPr>
      <w:r>
        <w:rPr>
          <w:rFonts w:asciiTheme="minorHAnsi" w:hAnsiTheme="minorHAnsi"/>
          <w:sz w:val="22"/>
        </w:rPr>
        <w:t>Parte hartzeko beharrak, eta, hala badagokio, egiaztatutako bilaketa aktibokoak.</w:t>
      </w:r>
    </w:p>
    <w:p w14:paraId="4558AC09" w14:textId="77777777" w:rsidR="004A3FF3" w:rsidRPr="00F014EA" w:rsidRDefault="00E67C7A" w:rsidP="00FF6981">
      <w:pPr>
        <w:pStyle w:val="Textoindependiente"/>
        <w:numPr>
          <w:ilvl w:val="0"/>
          <w:numId w:val="46"/>
        </w:numPr>
        <w:tabs>
          <w:tab w:val="left" w:pos="2720"/>
        </w:tabs>
        <w:spacing w:before="102"/>
        <w:ind w:left="1418" w:right="1304" w:firstLine="0"/>
        <w:rPr>
          <w:rFonts w:asciiTheme="minorHAnsi" w:hAnsiTheme="minorHAnsi" w:cstheme="minorHAnsi"/>
          <w:sz w:val="22"/>
          <w:szCs w:val="22"/>
        </w:rPr>
      </w:pPr>
      <w:r>
        <w:rPr>
          <w:rFonts w:asciiTheme="minorHAnsi" w:hAnsiTheme="minorHAnsi"/>
          <w:sz w:val="22"/>
        </w:rPr>
        <w:t>Benetako parte-hartzea bermatzeko behar diren laguntzak.</w:t>
      </w:r>
    </w:p>
    <w:p w14:paraId="75CCA91D" w14:textId="77777777" w:rsidR="004A3FF3" w:rsidRPr="00F014EA" w:rsidRDefault="00E67C7A" w:rsidP="00FF6981">
      <w:pPr>
        <w:pStyle w:val="Textoindependiente"/>
        <w:numPr>
          <w:ilvl w:val="0"/>
          <w:numId w:val="46"/>
        </w:numPr>
        <w:tabs>
          <w:tab w:val="left" w:pos="2720"/>
        </w:tabs>
        <w:spacing w:before="160"/>
        <w:ind w:left="1418" w:right="1304" w:firstLine="0"/>
        <w:rPr>
          <w:rFonts w:asciiTheme="minorHAnsi" w:hAnsiTheme="minorHAnsi" w:cstheme="minorHAnsi"/>
          <w:sz w:val="22"/>
          <w:szCs w:val="22"/>
        </w:rPr>
      </w:pPr>
      <w:r>
        <w:rPr>
          <w:rFonts w:asciiTheme="minorHAnsi" w:hAnsiTheme="minorHAnsi"/>
          <w:sz w:val="22"/>
        </w:rPr>
        <w:t>Jarraipen- berrikuspen- eta egokitzapen-mekanismoak.</w:t>
      </w:r>
    </w:p>
    <w:p w14:paraId="4780A131" w14:textId="77777777" w:rsidR="004A3FF3" w:rsidRPr="00F014EA" w:rsidRDefault="00E67C7A" w:rsidP="00FF6981">
      <w:pPr>
        <w:pStyle w:val="Ttulo1"/>
        <w:spacing w:before="154"/>
        <w:ind w:left="1418" w:right="1304"/>
        <w:rPr>
          <w:rFonts w:asciiTheme="minorHAnsi" w:hAnsiTheme="minorHAnsi" w:cstheme="minorHAnsi"/>
          <w:b w:val="0"/>
          <w:bCs w:val="0"/>
          <w:sz w:val="22"/>
          <w:szCs w:val="22"/>
        </w:rPr>
      </w:pPr>
      <w:r>
        <w:rPr>
          <w:rFonts w:asciiTheme="minorHAnsi" w:hAnsiTheme="minorHAnsi"/>
          <w:sz w:val="22"/>
        </w:rPr>
        <w:t>23. artikulua. Aktibazioaren intentsitatea.</w:t>
      </w:r>
    </w:p>
    <w:p w14:paraId="2CB49EC2" w14:textId="77777777" w:rsidR="004A3FF3" w:rsidRPr="00F014EA" w:rsidRDefault="00E67C7A" w:rsidP="00FF6981">
      <w:pPr>
        <w:pStyle w:val="Textoindependiente"/>
        <w:numPr>
          <w:ilvl w:val="0"/>
          <w:numId w:val="45"/>
        </w:numPr>
        <w:tabs>
          <w:tab w:val="left" w:pos="2730"/>
        </w:tabs>
        <w:spacing w:before="153" w:line="297" w:lineRule="auto"/>
        <w:ind w:left="1418" w:right="1304" w:firstLine="0"/>
        <w:jc w:val="both"/>
        <w:rPr>
          <w:rFonts w:asciiTheme="minorHAnsi" w:hAnsiTheme="minorHAnsi" w:cstheme="minorHAnsi"/>
          <w:sz w:val="22"/>
          <w:szCs w:val="22"/>
        </w:rPr>
      </w:pPr>
      <w:r>
        <w:rPr>
          <w:rFonts w:asciiTheme="minorHAnsi" w:hAnsiTheme="minorHAnsi"/>
          <w:sz w:val="22"/>
        </w:rPr>
        <w:t>Profil soziolaboraletan eta mistoetan, IAIPk barne hartu beharko du aktibazio-, prestakuntza- edo enplegagarritasun-jardueretarako gutxieneko parte-hartze bat, oro har, asteko hamabost egun bestekoa.</w:t>
      </w:r>
    </w:p>
    <w:p w14:paraId="283B36AB" w14:textId="77777777" w:rsidR="004A3FF3" w:rsidRPr="00F014EA" w:rsidRDefault="00E67C7A" w:rsidP="00FF6981">
      <w:pPr>
        <w:pStyle w:val="Textoindependiente"/>
        <w:numPr>
          <w:ilvl w:val="0"/>
          <w:numId w:val="45"/>
        </w:numPr>
        <w:tabs>
          <w:tab w:val="left" w:pos="2730"/>
        </w:tabs>
        <w:spacing w:before="105" w:line="298" w:lineRule="auto"/>
        <w:ind w:left="1418" w:right="1304" w:firstLine="0"/>
        <w:jc w:val="both"/>
        <w:rPr>
          <w:rFonts w:asciiTheme="minorHAnsi" w:hAnsiTheme="minorHAnsi" w:cstheme="minorHAnsi"/>
          <w:sz w:val="22"/>
          <w:szCs w:val="22"/>
        </w:rPr>
      </w:pPr>
      <w:r>
        <w:rPr>
          <w:rFonts w:asciiTheme="minorHAnsi" w:hAnsiTheme="minorHAnsi"/>
          <w:sz w:val="22"/>
        </w:rPr>
        <w:t>Hogeita bost urtetik beherako pertsonen kasuan, ibilbideak aurreikusi beharko du gaikuntza-prestakuntzan edo lanean hastea gehienez ere prozesuan sartu eta hiru hilabeteko epean. Eta Administrazio Publikoaren tutoretzapekoak izan diren edo emantzipazio behartuko edo familia-hausturako egoeretan dauden gazteen kasuan bereziki.</w:t>
      </w:r>
    </w:p>
    <w:p w14:paraId="626A7A89" w14:textId="77777777" w:rsidR="004A3FF3" w:rsidRPr="00F014EA" w:rsidRDefault="00E67C7A" w:rsidP="00FF6981">
      <w:pPr>
        <w:pStyle w:val="Textoindependiente"/>
        <w:numPr>
          <w:ilvl w:val="0"/>
          <w:numId w:val="45"/>
        </w:numPr>
        <w:tabs>
          <w:tab w:val="left" w:pos="2730"/>
        </w:tabs>
        <w:spacing w:before="72" w:line="299" w:lineRule="auto"/>
        <w:ind w:left="1418" w:right="1304" w:firstLine="0"/>
        <w:jc w:val="both"/>
        <w:rPr>
          <w:rFonts w:asciiTheme="minorHAnsi" w:hAnsiTheme="minorHAnsi" w:cstheme="minorHAnsi"/>
          <w:sz w:val="22"/>
          <w:szCs w:val="22"/>
        </w:rPr>
      </w:pPr>
      <w:r>
        <w:rPr>
          <w:rFonts w:asciiTheme="minorHAnsi" w:hAnsiTheme="minorHAnsi"/>
          <w:sz w:val="22"/>
        </w:rPr>
        <w:t>65 urtetik gorako pertsonen kasuan, autonomia pertsonala, bizi-baldintzak, zerbitzuetarako sarbidea eta komunitate-inklusioa hobetzera bideratuko da prozesua nagusiki.</w:t>
      </w:r>
    </w:p>
    <w:p w14:paraId="29EBBB8D" w14:textId="77777777" w:rsidR="004A3FF3" w:rsidRPr="00F014EA" w:rsidRDefault="00E67C7A" w:rsidP="00FF6981">
      <w:pPr>
        <w:pStyle w:val="Textoindependiente"/>
        <w:numPr>
          <w:ilvl w:val="0"/>
          <w:numId w:val="45"/>
        </w:numPr>
        <w:tabs>
          <w:tab w:val="left" w:pos="2771"/>
        </w:tabs>
        <w:spacing w:before="103" w:line="297" w:lineRule="auto"/>
        <w:ind w:left="1418" w:right="1304" w:firstLine="0"/>
        <w:jc w:val="both"/>
        <w:rPr>
          <w:rFonts w:asciiTheme="minorHAnsi" w:hAnsiTheme="minorHAnsi" w:cstheme="minorHAnsi"/>
          <w:sz w:val="22"/>
          <w:szCs w:val="22"/>
        </w:rPr>
      </w:pPr>
      <w:r>
        <w:rPr>
          <w:rFonts w:asciiTheme="minorHAnsi" w:hAnsiTheme="minorHAnsi"/>
          <w:sz w:val="22"/>
        </w:rPr>
        <w:t>Edonola ere, pertsonaren profilera, gaitasunetara eta egoeretara egokituko dira Nafarroako Inklusio Aktiborako Prozesuaren intentsitatea, helburuak eta edukia, balorazio profesionalaren arabera.</w:t>
      </w:r>
    </w:p>
    <w:p w14:paraId="5386EBA2" w14:textId="77777777" w:rsidR="004A3FF3" w:rsidRPr="00F014EA" w:rsidRDefault="00E67C7A" w:rsidP="00FF6981">
      <w:pPr>
        <w:pStyle w:val="Ttulo1"/>
        <w:spacing w:before="100"/>
        <w:ind w:left="1418" w:right="1304"/>
        <w:rPr>
          <w:rFonts w:asciiTheme="minorHAnsi" w:hAnsiTheme="minorHAnsi" w:cstheme="minorHAnsi"/>
          <w:b w:val="0"/>
          <w:bCs w:val="0"/>
          <w:sz w:val="22"/>
          <w:szCs w:val="22"/>
        </w:rPr>
      </w:pPr>
      <w:r>
        <w:rPr>
          <w:rFonts w:asciiTheme="minorHAnsi" w:hAnsiTheme="minorHAnsi"/>
          <w:sz w:val="22"/>
        </w:rPr>
        <w:t>24. artikulua. Enplegu-bilaketa aktiboa eta eskaintza egokia</w:t>
      </w:r>
    </w:p>
    <w:p w14:paraId="7A0A96C4" w14:textId="77777777" w:rsidR="004A3FF3" w:rsidRPr="00F014EA" w:rsidRDefault="00E67C7A" w:rsidP="00FF6981">
      <w:pPr>
        <w:pStyle w:val="Textoindependiente"/>
        <w:numPr>
          <w:ilvl w:val="0"/>
          <w:numId w:val="44"/>
        </w:numPr>
        <w:tabs>
          <w:tab w:val="left" w:pos="2730"/>
        </w:tabs>
        <w:spacing w:before="151" w:line="298" w:lineRule="auto"/>
        <w:ind w:left="1418" w:right="1304" w:firstLine="0"/>
        <w:jc w:val="both"/>
        <w:rPr>
          <w:rFonts w:asciiTheme="minorHAnsi" w:hAnsiTheme="minorHAnsi" w:cstheme="minorHAnsi"/>
          <w:sz w:val="22"/>
          <w:szCs w:val="22"/>
        </w:rPr>
      </w:pPr>
      <w:r>
        <w:rPr>
          <w:rFonts w:asciiTheme="minorHAnsi" w:hAnsiTheme="minorHAnsi"/>
          <w:sz w:val="22"/>
        </w:rPr>
        <w:t>Enplegu-bilaketa aktibo egiaztatua izanen da orientazio-ekintzak, esku-hartzeak, hautagaitzak, elkarrizketak, prestakuntza edo praktikak egitea aldizka, erregelamendu bidez ezarritako baldintzetan.</w:t>
      </w:r>
    </w:p>
    <w:p w14:paraId="0346D325" w14:textId="77777777" w:rsidR="004A3FF3" w:rsidRPr="00F014EA" w:rsidRDefault="00E67C7A" w:rsidP="00FF6981">
      <w:pPr>
        <w:pStyle w:val="Textoindependiente"/>
        <w:numPr>
          <w:ilvl w:val="0"/>
          <w:numId w:val="44"/>
        </w:numPr>
        <w:tabs>
          <w:tab w:val="left" w:pos="2730"/>
        </w:tabs>
        <w:spacing w:before="104" w:line="297" w:lineRule="auto"/>
        <w:ind w:left="1418" w:right="1304" w:firstLine="0"/>
        <w:jc w:val="both"/>
        <w:rPr>
          <w:rFonts w:asciiTheme="minorHAnsi" w:hAnsiTheme="minorHAnsi" w:cstheme="minorHAnsi"/>
          <w:sz w:val="22"/>
          <w:szCs w:val="22"/>
        </w:rPr>
      </w:pPr>
      <w:r>
        <w:rPr>
          <w:rFonts w:asciiTheme="minorHAnsi" w:hAnsiTheme="minorHAnsi"/>
          <w:sz w:val="22"/>
        </w:rPr>
        <w:t>Eskaintza egokitzat joko da pertsonaren gaitasun- eta lanbide-profilera egokitzen den hura, bere baldintza pertsonalak errespetatzen dituena eta aplikatzekoa den lan-araudia betetzen duena.</w:t>
      </w:r>
    </w:p>
    <w:p w14:paraId="4F1EE252" w14:textId="77777777" w:rsidR="004A3FF3" w:rsidRPr="00F014EA" w:rsidRDefault="00E67C7A" w:rsidP="00FF6981">
      <w:pPr>
        <w:pStyle w:val="Ttulo1"/>
        <w:spacing w:before="100"/>
        <w:ind w:left="1418" w:right="1304"/>
        <w:rPr>
          <w:rFonts w:asciiTheme="minorHAnsi" w:hAnsiTheme="minorHAnsi" w:cstheme="minorHAnsi"/>
          <w:b w:val="0"/>
          <w:bCs w:val="0"/>
          <w:sz w:val="22"/>
          <w:szCs w:val="22"/>
        </w:rPr>
      </w:pPr>
      <w:r>
        <w:rPr>
          <w:rFonts w:asciiTheme="minorHAnsi" w:hAnsiTheme="minorHAnsi"/>
          <w:sz w:val="22"/>
        </w:rPr>
        <w:t>25. artikulua. Neurri-katalogoa.</w:t>
      </w:r>
    </w:p>
    <w:p w14:paraId="6EDD4040" w14:textId="77777777" w:rsidR="004A3FF3" w:rsidRPr="00F014EA" w:rsidRDefault="00E67C7A" w:rsidP="00FF6981">
      <w:pPr>
        <w:pStyle w:val="Textoindependiente"/>
        <w:numPr>
          <w:ilvl w:val="0"/>
          <w:numId w:val="43"/>
        </w:numPr>
        <w:tabs>
          <w:tab w:val="left" w:pos="2730"/>
        </w:tabs>
        <w:spacing w:before="151" w:line="299" w:lineRule="auto"/>
        <w:ind w:left="1418" w:right="1304" w:firstLine="0"/>
        <w:jc w:val="both"/>
        <w:rPr>
          <w:rFonts w:asciiTheme="minorHAnsi" w:hAnsiTheme="minorHAnsi" w:cstheme="minorHAnsi"/>
          <w:sz w:val="22"/>
          <w:szCs w:val="22"/>
        </w:rPr>
      </w:pPr>
      <w:r>
        <w:rPr>
          <w:rFonts w:asciiTheme="minorHAnsi" w:hAnsiTheme="minorHAnsi"/>
          <w:sz w:val="22"/>
        </w:rPr>
        <w:t>Nafarroako Gobernuak neurri-katalogo bat onetsiko du urtero, zeinak esparru hauetan antolatuko baititu jarduerak:</w:t>
      </w:r>
    </w:p>
    <w:p w14:paraId="38F6CDA3" w14:textId="77777777" w:rsidR="004A3FF3" w:rsidRPr="00F014EA" w:rsidRDefault="00E67C7A" w:rsidP="00FF6981">
      <w:pPr>
        <w:pStyle w:val="Textoindependiente"/>
        <w:numPr>
          <w:ilvl w:val="1"/>
          <w:numId w:val="43"/>
        </w:numPr>
        <w:tabs>
          <w:tab w:val="left" w:pos="3635"/>
        </w:tabs>
        <w:ind w:left="1418" w:right="1304" w:firstLine="0"/>
        <w:rPr>
          <w:rFonts w:asciiTheme="minorHAnsi" w:hAnsiTheme="minorHAnsi" w:cstheme="minorHAnsi"/>
          <w:sz w:val="22"/>
          <w:szCs w:val="22"/>
        </w:rPr>
      </w:pPr>
      <w:r>
        <w:rPr>
          <w:rFonts w:asciiTheme="minorHAnsi" w:hAnsiTheme="minorHAnsi"/>
          <w:sz w:val="22"/>
        </w:rPr>
        <w:t>Osasuna eta osasun mentala.</w:t>
      </w:r>
    </w:p>
    <w:p w14:paraId="6F3BBFC0" w14:textId="77777777" w:rsidR="004A3FF3" w:rsidRPr="00F014EA" w:rsidRDefault="00E67C7A" w:rsidP="00FF6981">
      <w:pPr>
        <w:pStyle w:val="Textoindependiente"/>
        <w:numPr>
          <w:ilvl w:val="1"/>
          <w:numId w:val="43"/>
        </w:numPr>
        <w:tabs>
          <w:tab w:val="left" w:pos="3645"/>
        </w:tabs>
        <w:spacing w:before="158"/>
        <w:ind w:left="1418" w:right="1304" w:firstLine="0"/>
        <w:rPr>
          <w:rFonts w:asciiTheme="minorHAnsi" w:hAnsiTheme="minorHAnsi" w:cstheme="minorHAnsi"/>
          <w:sz w:val="22"/>
          <w:szCs w:val="22"/>
        </w:rPr>
      </w:pPr>
      <w:r>
        <w:rPr>
          <w:rFonts w:asciiTheme="minorHAnsi" w:hAnsiTheme="minorHAnsi"/>
          <w:sz w:val="22"/>
        </w:rPr>
        <w:t>Hezkuntza eta ahalduntzea.</w:t>
      </w:r>
    </w:p>
    <w:p w14:paraId="62382B46" w14:textId="77777777" w:rsidR="004A3FF3" w:rsidRPr="00F014EA" w:rsidRDefault="00E67C7A" w:rsidP="00FF6981">
      <w:pPr>
        <w:pStyle w:val="Textoindependiente"/>
        <w:numPr>
          <w:ilvl w:val="1"/>
          <w:numId w:val="43"/>
        </w:numPr>
        <w:tabs>
          <w:tab w:val="left" w:pos="3645"/>
        </w:tabs>
        <w:spacing w:before="160"/>
        <w:ind w:left="1418" w:right="1304" w:firstLine="0"/>
        <w:rPr>
          <w:rFonts w:asciiTheme="minorHAnsi" w:hAnsiTheme="minorHAnsi" w:cstheme="minorHAnsi"/>
          <w:sz w:val="22"/>
          <w:szCs w:val="22"/>
        </w:rPr>
      </w:pPr>
      <w:r>
        <w:rPr>
          <w:rFonts w:asciiTheme="minorHAnsi" w:hAnsiTheme="minorHAnsi"/>
          <w:sz w:val="22"/>
        </w:rPr>
        <w:t>Etxebizitza.</w:t>
      </w:r>
    </w:p>
    <w:p w14:paraId="1FE10675" w14:textId="77777777" w:rsidR="004A3FF3" w:rsidRPr="00F014EA" w:rsidRDefault="00E67C7A" w:rsidP="00FF6981">
      <w:pPr>
        <w:pStyle w:val="Textoindependiente"/>
        <w:numPr>
          <w:ilvl w:val="1"/>
          <w:numId w:val="43"/>
        </w:numPr>
        <w:tabs>
          <w:tab w:val="left" w:pos="3645"/>
        </w:tabs>
        <w:spacing w:before="159"/>
        <w:ind w:left="1418" w:right="1304" w:firstLine="0"/>
        <w:rPr>
          <w:rFonts w:asciiTheme="minorHAnsi" w:hAnsiTheme="minorHAnsi" w:cstheme="minorHAnsi"/>
          <w:sz w:val="22"/>
          <w:szCs w:val="22"/>
        </w:rPr>
      </w:pPr>
      <w:r>
        <w:rPr>
          <w:rFonts w:asciiTheme="minorHAnsi" w:hAnsiTheme="minorHAnsi"/>
          <w:sz w:val="22"/>
        </w:rPr>
        <w:t>Gizarteratzea.</w:t>
      </w:r>
    </w:p>
    <w:p w14:paraId="16C16ACF" w14:textId="77777777" w:rsidR="004A3FF3" w:rsidRPr="00F014EA" w:rsidRDefault="00E67C7A" w:rsidP="00FF6981">
      <w:pPr>
        <w:pStyle w:val="Textoindependiente"/>
        <w:numPr>
          <w:ilvl w:val="0"/>
          <w:numId w:val="43"/>
        </w:numPr>
        <w:tabs>
          <w:tab w:val="left" w:pos="2730"/>
        </w:tabs>
        <w:spacing w:before="158" w:line="299" w:lineRule="auto"/>
        <w:ind w:left="1418" w:right="1304" w:firstLine="0"/>
        <w:jc w:val="both"/>
        <w:rPr>
          <w:rFonts w:asciiTheme="minorHAnsi" w:hAnsiTheme="minorHAnsi" w:cstheme="minorHAnsi"/>
          <w:sz w:val="22"/>
          <w:szCs w:val="22"/>
        </w:rPr>
      </w:pPr>
      <w:r>
        <w:rPr>
          <w:rFonts w:asciiTheme="minorHAnsi" w:hAnsiTheme="minorHAnsi"/>
          <w:sz w:val="22"/>
        </w:rPr>
        <w:t xml:space="preserve">Orobat, Nafarroako Gobernuak enplegu- eta gaitze-politika aktiboen katalogo bat onetsiko du </w:t>
      </w:r>
      <w:r>
        <w:rPr>
          <w:rFonts w:asciiTheme="minorHAnsi" w:hAnsiTheme="minorHAnsi"/>
          <w:sz w:val="22"/>
        </w:rPr>
        <w:lastRenderedPageBreak/>
        <w:t>urtero, zeinak barne hartuko baititu, besteak beste, orientazio, prestakuntza, birkualifikazio, gaitasun-egiaztapen, praktika, prospekzio eta laneratzearekin lotutako jarduerak.</w:t>
      </w:r>
    </w:p>
    <w:p w14:paraId="152B3270" w14:textId="77777777" w:rsidR="004A3FF3" w:rsidRPr="00F014EA" w:rsidRDefault="00E67C7A" w:rsidP="00FF6981">
      <w:pPr>
        <w:pStyle w:val="Textoindependiente"/>
        <w:numPr>
          <w:ilvl w:val="0"/>
          <w:numId w:val="43"/>
        </w:numPr>
        <w:tabs>
          <w:tab w:val="left" w:pos="2730"/>
        </w:tabs>
        <w:spacing w:line="298" w:lineRule="auto"/>
        <w:ind w:left="1418" w:right="1304" w:firstLine="0"/>
        <w:jc w:val="both"/>
        <w:rPr>
          <w:rFonts w:asciiTheme="minorHAnsi" w:hAnsiTheme="minorHAnsi" w:cstheme="minorHAnsi"/>
          <w:sz w:val="22"/>
          <w:szCs w:val="22"/>
        </w:rPr>
      </w:pPr>
      <w:r>
        <w:rPr>
          <w:rFonts w:asciiTheme="minorHAnsi" w:hAnsiTheme="minorHAnsi"/>
          <w:sz w:val="22"/>
        </w:rPr>
        <w:t>Bermatze aldera neurriak lan-merkatuaren beharretara egokitzen direla, Nafarroako Gobernuak lanpostu jabegabeen eta enplegu-beharren prospekzio-analisi bat eginen du urtero, eragile ekonomiko eta sozialekin elkarlanean. Prospekzio horren emaitzak kontuan hartuko dira neurri-katalogoak zehaztean eta eguneratzean eta inklusio aktiborako ibilbide pertsonalizatuak diseinatzean.</w:t>
      </w:r>
    </w:p>
    <w:p w14:paraId="317E51CF" w14:textId="77777777" w:rsidR="004A3FF3" w:rsidRPr="00F014EA" w:rsidRDefault="00E67C7A" w:rsidP="00FF6981">
      <w:pPr>
        <w:pStyle w:val="Ttulo1"/>
        <w:spacing w:before="67"/>
        <w:ind w:left="1418" w:right="1304"/>
        <w:rPr>
          <w:rFonts w:asciiTheme="minorHAnsi" w:hAnsiTheme="minorHAnsi" w:cstheme="minorHAnsi"/>
          <w:b w:val="0"/>
          <w:bCs w:val="0"/>
          <w:sz w:val="22"/>
          <w:szCs w:val="22"/>
        </w:rPr>
      </w:pPr>
      <w:r>
        <w:rPr>
          <w:rFonts w:asciiTheme="minorHAnsi" w:hAnsiTheme="minorHAnsi"/>
          <w:sz w:val="22"/>
        </w:rPr>
        <w:t>26. artikulua. Irisgarritasuna.</w:t>
      </w:r>
    </w:p>
    <w:p w14:paraId="56155328" w14:textId="77777777" w:rsidR="004A3FF3" w:rsidRPr="00F014EA" w:rsidRDefault="00E67C7A" w:rsidP="00FF6981">
      <w:pPr>
        <w:pStyle w:val="Textoindependiente"/>
        <w:numPr>
          <w:ilvl w:val="0"/>
          <w:numId w:val="42"/>
        </w:numPr>
        <w:tabs>
          <w:tab w:val="left" w:pos="2730"/>
        </w:tabs>
        <w:spacing w:before="153" w:line="297" w:lineRule="auto"/>
        <w:ind w:left="1418" w:right="1304" w:firstLine="0"/>
        <w:jc w:val="both"/>
        <w:rPr>
          <w:rFonts w:asciiTheme="minorHAnsi" w:hAnsiTheme="minorHAnsi" w:cstheme="minorHAnsi"/>
          <w:sz w:val="22"/>
          <w:szCs w:val="22"/>
        </w:rPr>
      </w:pPr>
      <w:r>
        <w:rPr>
          <w:rFonts w:asciiTheme="minorHAnsi" w:hAnsiTheme="minorHAnsi"/>
          <w:sz w:val="22"/>
        </w:rPr>
        <w:t>IAIPk irisgarritasun unibertsala eta behar diren arrazoizko egokitzapenak bermatuko ditu.</w:t>
      </w:r>
    </w:p>
    <w:p w14:paraId="0B240106" w14:textId="77777777" w:rsidR="004A3FF3" w:rsidRPr="00F014EA" w:rsidRDefault="00E67C7A" w:rsidP="00FF6981">
      <w:pPr>
        <w:pStyle w:val="Textoindependiente"/>
        <w:numPr>
          <w:ilvl w:val="0"/>
          <w:numId w:val="42"/>
        </w:numPr>
        <w:tabs>
          <w:tab w:val="left" w:pos="2730"/>
        </w:tabs>
        <w:spacing w:before="104" w:line="297" w:lineRule="auto"/>
        <w:ind w:left="1418" w:right="1304" w:firstLine="0"/>
        <w:jc w:val="both"/>
        <w:rPr>
          <w:rFonts w:asciiTheme="minorHAnsi" w:hAnsiTheme="minorHAnsi" w:cstheme="minorHAnsi"/>
          <w:sz w:val="22"/>
          <w:szCs w:val="22"/>
        </w:rPr>
      </w:pPr>
      <w:r>
        <w:rPr>
          <w:rFonts w:asciiTheme="minorHAnsi" w:hAnsiTheme="minorHAnsi"/>
          <w:sz w:val="22"/>
        </w:rPr>
        <w:t>Zilegi izanen da kasu horietan betebeharrak egokitzea, baina eutsi eginen zaie inklusio aktiborako helburuei.</w:t>
      </w:r>
    </w:p>
    <w:p w14:paraId="7F47EE56" w14:textId="0925CE44" w:rsidR="004A3FF3" w:rsidRPr="00F014EA" w:rsidRDefault="00E67C7A" w:rsidP="00FF6981">
      <w:pPr>
        <w:pStyle w:val="Ttulo1"/>
        <w:spacing w:before="98"/>
        <w:ind w:left="1418" w:right="1304"/>
        <w:rPr>
          <w:rFonts w:asciiTheme="minorHAnsi" w:hAnsiTheme="minorHAnsi" w:cstheme="minorHAnsi"/>
          <w:b w:val="0"/>
          <w:bCs w:val="0"/>
          <w:sz w:val="22"/>
          <w:szCs w:val="22"/>
        </w:rPr>
      </w:pPr>
      <w:r>
        <w:rPr>
          <w:rFonts w:asciiTheme="minorHAnsi" w:hAnsiTheme="minorHAnsi"/>
          <w:sz w:val="22"/>
        </w:rPr>
        <w:t>27. artikulua. Jarraipena eta berrikusketa.</w:t>
      </w:r>
    </w:p>
    <w:p w14:paraId="058F4B10" w14:textId="77777777" w:rsidR="004A3FF3" w:rsidRPr="00F014EA" w:rsidRDefault="00E67C7A" w:rsidP="00FF6981">
      <w:pPr>
        <w:pStyle w:val="Textoindependiente"/>
        <w:numPr>
          <w:ilvl w:val="0"/>
          <w:numId w:val="41"/>
        </w:numPr>
        <w:tabs>
          <w:tab w:val="left" w:pos="2730"/>
        </w:tabs>
        <w:spacing w:before="153"/>
        <w:ind w:left="1418" w:right="1304" w:firstLine="0"/>
        <w:rPr>
          <w:rFonts w:asciiTheme="minorHAnsi" w:hAnsiTheme="minorHAnsi" w:cstheme="minorHAnsi"/>
          <w:sz w:val="22"/>
          <w:szCs w:val="22"/>
        </w:rPr>
      </w:pPr>
      <w:r>
        <w:rPr>
          <w:rFonts w:asciiTheme="minorHAnsi" w:hAnsiTheme="minorHAnsi"/>
          <w:sz w:val="22"/>
        </w:rPr>
        <w:t>Aldizkakotasun hauekin eginen da ibilbidearen jarraipena:</w:t>
      </w:r>
    </w:p>
    <w:p w14:paraId="653F54FD" w14:textId="77777777" w:rsidR="004A3FF3" w:rsidRPr="00F014EA" w:rsidRDefault="00E67C7A" w:rsidP="00FF6981">
      <w:pPr>
        <w:pStyle w:val="Textoindependiente"/>
        <w:numPr>
          <w:ilvl w:val="1"/>
          <w:numId w:val="41"/>
        </w:numPr>
        <w:tabs>
          <w:tab w:val="left" w:pos="3645"/>
        </w:tabs>
        <w:spacing w:before="158"/>
        <w:ind w:left="1418" w:right="1304" w:firstLine="0"/>
        <w:rPr>
          <w:rFonts w:asciiTheme="minorHAnsi" w:hAnsiTheme="minorHAnsi" w:cstheme="minorHAnsi"/>
          <w:sz w:val="22"/>
          <w:szCs w:val="22"/>
        </w:rPr>
      </w:pPr>
      <w:r>
        <w:rPr>
          <w:rFonts w:asciiTheme="minorHAnsi" w:hAnsiTheme="minorHAnsi"/>
          <w:sz w:val="22"/>
        </w:rPr>
        <w:t>Hamabost egunean behin, profil soziolaboraleko edo mistoko ibilbideetan.</w:t>
      </w:r>
    </w:p>
    <w:p w14:paraId="49AC663F" w14:textId="77777777" w:rsidR="004A3FF3" w:rsidRPr="00F014EA" w:rsidRDefault="00E67C7A" w:rsidP="00FF6981">
      <w:pPr>
        <w:pStyle w:val="Textoindependiente"/>
        <w:numPr>
          <w:ilvl w:val="1"/>
          <w:numId w:val="41"/>
        </w:numPr>
        <w:tabs>
          <w:tab w:val="left" w:pos="3645"/>
        </w:tabs>
        <w:spacing w:before="158"/>
        <w:ind w:left="1418" w:right="1304" w:firstLine="0"/>
        <w:rPr>
          <w:rFonts w:asciiTheme="minorHAnsi" w:hAnsiTheme="minorHAnsi" w:cstheme="minorHAnsi"/>
          <w:sz w:val="22"/>
          <w:szCs w:val="22"/>
        </w:rPr>
      </w:pPr>
      <w:r>
        <w:rPr>
          <w:rFonts w:asciiTheme="minorHAnsi" w:hAnsiTheme="minorHAnsi"/>
          <w:sz w:val="22"/>
        </w:rPr>
        <w:t>Hilean behin, profil sozialeko ibilbideetan.</w:t>
      </w:r>
    </w:p>
    <w:p w14:paraId="75DB4DC9" w14:textId="77777777" w:rsidR="004A3FF3" w:rsidRPr="00F014EA" w:rsidRDefault="00E67C7A" w:rsidP="00FF6981">
      <w:pPr>
        <w:pStyle w:val="Textoindependiente"/>
        <w:numPr>
          <w:ilvl w:val="0"/>
          <w:numId w:val="41"/>
        </w:numPr>
        <w:tabs>
          <w:tab w:val="left" w:pos="2730"/>
        </w:tabs>
        <w:spacing w:before="160" w:line="298" w:lineRule="auto"/>
        <w:ind w:left="1418" w:right="1304" w:firstLine="0"/>
        <w:jc w:val="both"/>
        <w:rPr>
          <w:rFonts w:asciiTheme="minorHAnsi" w:hAnsiTheme="minorHAnsi" w:cstheme="minorHAnsi"/>
          <w:sz w:val="22"/>
          <w:szCs w:val="22"/>
        </w:rPr>
      </w:pPr>
      <w:r>
        <w:rPr>
          <w:rFonts w:asciiTheme="minorHAnsi" w:hAnsiTheme="minorHAnsi"/>
          <w:sz w:val="22"/>
        </w:rPr>
        <w:t>Ibilbidea berrikusia izanen da mugarri garrantzitsuak lortzen direnean edo betetzen ez direnean, pertsonaren egoeran aldaketa esanguratsuak gertatzen direnean edo kudeatzaileak hala proposatzen duenean behar bezala arrazoituta; betiere, erreferentziazko lantalde teknikoaren onespenarekin.</w:t>
      </w:r>
    </w:p>
    <w:p w14:paraId="7943FC1F" w14:textId="71283B1F" w:rsidR="004A3FF3" w:rsidRPr="00F014EA" w:rsidRDefault="00E67C7A" w:rsidP="00FF6981">
      <w:pPr>
        <w:pStyle w:val="Ttulo1"/>
        <w:ind w:left="1418" w:right="1304"/>
        <w:rPr>
          <w:rFonts w:asciiTheme="minorHAnsi" w:hAnsiTheme="minorHAnsi" w:cstheme="minorHAnsi"/>
          <w:b w:val="0"/>
          <w:bCs w:val="0"/>
          <w:sz w:val="22"/>
          <w:szCs w:val="22"/>
        </w:rPr>
      </w:pPr>
      <w:r>
        <w:rPr>
          <w:rFonts w:asciiTheme="minorHAnsi" w:hAnsiTheme="minorHAnsi"/>
          <w:sz w:val="22"/>
        </w:rPr>
        <w:t>28. artikulua. Ibilbidearen amaiera eta itxiera.</w:t>
      </w:r>
    </w:p>
    <w:p w14:paraId="402C24E0" w14:textId="77777777" w:rsidR="004A3FF3" w:rsidRPr="00F014EA" w:rsidRDefault="00E67C7A" w:rsidP="00FF6981">
      <w:pPr>
        <w:pStyle w:val="Textoindependiente"/>
        <w:numPr>
          <w:ilvl w:val="0"/>
          <w:numId w:val="40"/>
        </w:numPr>
        <w:tabs>
          <w:tab w:val="left" w:pos="2730"/>
        </w:tabs>
        <w:spacing w:before="153"/>
        <w:ind w:left="1418" w:right="1304" w:firstLine="0"/>
        <w:rPr>
          <w:rFonts w:asciiTheme="minorHAnsi" w:hAnsiTheme="minorHAnsi" w:cstheme="minorHAnsi"/>
          <w:sz w:val="22"/>
          <w:szCs w:val="22"/>
        </w:rPr>
      </w:pPr>
      <w:r>
        <w:rPr>
          <w:rFonts w:asciiTheme="minorHAnsi" w:hAnsiTheme="minorHAnsi"/>
          <w:sz w:val="22"/>
        </w:rPr>
        <w:t>Arrazoi hauengatik amaituko da ibilbidea:</w:t>
      </w:r>
    </w:p>
    <w:p w14:paraId="788F89B3" w14:textId="77777777" w:rsidR="004A3FF3" w:rsidRPr="00F014EA" w:rsidRDefault="00E67C7A" w:rsidP="00FF6981">
      <w:pPr>
        <w:pStyle w:val="Textoindependiente"/>
        <w:numPr>
          <w:ilvl w:val="1"/>
          <w:numId w:val="40"/>
        </w:numPr>
        <w:tabs>
          <w:tab w:val="left" w:pos="3645"/>
        </w:tabs>
        <w:spacing w:before="158"/>
        <w:ind w:left="1418" w:right="1304" w:firstLine="0"/>
        <w:rPr>
          <w:rFonts w:asciiTheme="minorHAnsi" w:hAnsiTheme="minorHAnsi" w:cstheme="minorHAnsi"/>
          <w:sz w:val="22"/>
          <w:szCs w:val="22"/>
        </w:rPr>
      </w:pPr>
      <w:r>
        <w:rPr>
          <w:rFonts w:asciiTheme="minorHAnsi" w:hAnsiTheme="minorHAnsi"/>
          <w:sz w:val="22"/>
        </w:rPr>
        <w:t>Ezarritako helburuak bete direlako.</w:t>
      </w:r>
    </w:p>
    <w:p w14:paraId="35A2A08C" w14:textId="77777777" w:rsidR="004A3FF3" w:rsidRPr="00F014EA" w:rsidRDefault="00E67C7A" w:rsidP="00FF6981">
      <w:pPr>
        <w:pStyle w:val="Textoindependiente"/>
        <w:numPr>
          <w:ilvl w:val="1"/>
          <w:numId w:val="40"/>
        </w:numPr>
        <w:tabs>
          <w:tab w:val="left" w:pos="3645"/>
        </w:tabs>
        <w:spacing w:before="160" w:line="297" w:lineRule="auto"/>
        <w:ind w:left="1418" w:right="1304" w:firstLine="0"/>
        <w:rPr>
          <w:rFonts w:asciiTheme="minorHAnsi" w:hAnsiTheme="minorHAnsi" w:cstheme="minorHAnsi"/>
          <w:sz w:val="22"/>
          <w:szCs w:val="22"/>
        </w:rPr>
      </w:pPr>
      <w:r>
        <w:rPr>
          <w:rFonts w:asciiTheme="minorHAnsi" w:hAnsiTheme="minorHAnsi"/>
          <w:sz w:val="22"/>
        </w:rPr>
        <w:t>Pertsona modu iraunkorrean laneratu delako edo haren autonomia pertsonala behar beste hobetu delako.</w:t>
      </w:r>
    </w:p>
    <w:p w14:paraId="3AF5F2E7" w14:textId="77777777" w:rsidR="004A3FF3" w:rsidRPr="00F014EA" w:rsidRDefault="00E67C7A" w:rsidP="00FF6981">
      <w:pPr>
        <w:pStyle w:val="Textoindependiente"/>
        <w:numPr>
          <w:ilvl w:val="1"/>
          <w:numId w:val="40"/>
        </w:numPr>
        <w:tabs>
          <w:tab w:val="left" w:pos="3645"/>
        </w:tabs>
        <w:spacing w:before="102"/>
        <w:ind w:left="1418" w:right="1304" w:firstLine="0"/>
        <w:rPr>
          <w:rFonts w:asciiTheme="minorHAnsi" w:hAnsiTheme="minorHAnsi" w:cstheme="minorHAnsi"/>
          <w:sz w:val="22"/>
          <w:szCs w:val="22"/>
        </w:rPr>
      </w:pPr>
      <w:r>
        <w:rPr>
          <w:rFonts w:asciiTheme="minorHAnsi" w:hAnsiTheme="minorHAnsi"/>
          <w:sz w:val="22"/>
        </w:rPr>
        <w:t>Bat-batean gertatutako aldaketa bat dela-eta ibilbidearekin jarraitzea beharrezkoa ez delako.</w:t>
      </w:r>
    </w:p>
    <w:p w14:paraId="08744BCF" w14:textId="77777777" w:rsidR="004A3FF3" w:rsidRPr="00F014EA" w:rsidRDefault="00E67C7A" w:rsidP="00FF6981">
      <w:pPr>
        <w:pStyle w:val="Textoindependiente"/>
        <w:numPr>
          <w:ilvl w:val="1"/>
          <w:numId w:val="40"/>
        </w:numPr>
        <w:tabs>
          <w:tab w:val="left" w:pos="3645"/>
        </w:tabs>
        <w:spacing w:before="161" w:line="297" w:lineRule="auto"/>
        <w:ind w:left="1418" w:right="1304" w:firstLine="0"/>
        <w:rPr>
          <w:rFonts w:asciiTheme="minorHAnsi" w:hAnsiTheme="minorHAnsi" w:cstheme="minorHAnsi"/>
          <w:sz w:val="22"/>
          <w:szCs w:val="22"/>
        </w:rPr>
      </w:pPr>
      <w:r>
        <w:rPr>
          <w:rFonts w:asciiTheme="minorHAnsi" w:hAnsiTheme="minorHAnsi"/>
          <w:sz w:val="22"/>
        </w:rPr>
        <w:t>Erreferentziazko lantalde teknikoak hala erabaki eta arrazoitu duelako, interesdunari entzun ondoren.</w:t>
      </w:r>
    </w:p>
    <w:p w14:paraId="708CE70A" w14:textId="77777777" w:rsidR="004A3FF3" w:rsidRPr="00F014EA" w:rsidRDefault="00E67C7A" w:rsidP="00FF6981">
      <w:pPr>
        <w:pStyle w:val="Textoindependiente"/>
        <w:numPr>
          <w:ilvl w:val="1"/>
          <w:numId w:val="40"/>
        </w:numPr>
        <w:tabs>
          <w:tab w:val="left" w:pos="3645"/>
        </w:tabs>
        <w:spacing w:before="102" w:line="299" w:lineRule="auto"/>
        <w:ind w:left="1418" w:right="1304" w:firstLine="0"/>
        <w:rPr>
          <w:rFonts w:asciiTheme="minorHAnsi" w:hAnsiTheme="minorHAnsi" w:cstheme="minorHAnsi"/>
          <w:sz w:val="22"/>
          <w:szCs w:val="22"/>
        </w:rPr>
      </w:pPr>
      <w:r>
        <w:rPr>
          <w:rFonts w:asciiTheme="minorHAnsi" w:hAnsiTheme="minorHAnsi"/>
          <w:sz w:val="22"/>
        </w:rPr>
        <w:t>Pertsonak berariaz uko egiten diolako, parte-hartzea norbere borondatezkoa denean.</w:t>
      </w:r>
    </w:p>
    <w:p w14:paraId="6888563A" w14:textId="77777777" w:rsidR="004A3FF3" w:rsidRPr="00F014EA" w:rsidRDefault="00E67C7A" w:rsidP="00FF6981">
      <w:pPr>
        <w:pStyle w:val="Textoindependiente"/>
        <w:numPr>
          <w:ilvl w:val="0"/>
          <w:numId w:val="40"/>
        </w:numPr>
        <w:tabs>
          <w:tab w:val="left" w:pos="2730"/>
        </w:tabs>
        <w:spacing w:line="298" w:lineRule="auto"/>
        <w:ind w:left="1418" w:right="1304" w:firstLine="0"/>
        <w:jc w:val="both"/>
        <w:rPr>
          <w:rFonts w:asciiTheme="minorHAnsi" w:hAnsiTheme="minorHAnsi" w:cstheme="minorHAnsi"/>
          <w:sz w:val="22"/>
          <w:szCs w:val="22"/>
        </w:rPr>
      </w:pPr>
      <w:r>
        <w:rPr>
          <w:rFonts w:asciiTheme="minorHAnsi" w:hAnsiTheme="minorHAnsi"/>
          <w:sz w:val="22"/>
        </w:rPr>
        <w:t>Ibilbidea ixteak ekarriko du emaitzen amaierako txosten bat ematea, eta, hala dagokionean, jarraitzeko edo jarraipen arina egiteko neurriak ezartzea, xede izanen dutenak lortutako aurrerapenak finkatzea.</w:t>
      </w:r>
    </w:p>
    <w:p w14:paraId="6E45607C" w14:textId="77777777" w:rsidR="004A3FF3" w:rsidRPr="00F014EA" w:rsidRDefault="00E67C7A" w:rsidP="00FF6981">
      <w:pPr>
        <w:pStyle w:val="Ttulo1"/>
        <w:spacing w:before="67"/>
        <w:ind w:left="1418" w:right="1304"/>
        <w:jc w:val="center"/>
        <w:rPr>
          <w:rFonts w:asciiTheme="minorHAnsi" w:hAnsiTheme="minorHAnsi" w:cstheme="minorHAnsi"/>
          <w:b w:val="0"/>
          <w:bCs w:val="0"/>
          <w:sz w:val="22"/>
          <w:szCs w:val="22"/>
        </w:rPr>
      </w:pPr>
      <w:r>
        <w:rPr>
          <w:rFonts w:asciiTheme="minorHAnsi" w:hAnsiTheme="minorHAnsi"/>
          <w:color w:val="1F4781"/>
          <w:sz w:val="22"/>
        </w:rPr>
        <w:t>III. TITULUA</w:t>
      </w:r>
    </w:p>
    <w:p w14:paraId="4E6C3686" w14:textId="77777777" w:rsidR="005B4F76" w:rsidRDefault="00E67C7A" w:rsidP="00FF6981">
      <w:pPr>
        <w:spacing w:before="46" w:line="384" w:lineRule="auto"/>
        <w:ind w:left="1418" w:right="1304"/>
        <w:jc w:val="center"/>
        <w:rPr>
          <w:rFonts w:cstheme="minorHAnsi"/>
          <w:b/>
          <w:spacing w:val="33"/>
        </w:rPr>
      </w:pPr>
      <w:r>
        <w:rPr>
          <w:b/>
        </w:rPr>
        <w:t xml:space="preserve">BGDren Foru Osagarria </w:t>
      </w:r>
    </w:p>
    <w:p w14:paraId="769357CD" w14:textId="34557B69" w:rsidR="004A3FF3" w:rsidRPr="00F014EA" w:rsidRDefault="00E67C7A" w:rsidP="00FF6981">
      <w:pPr>
        <w:spacing w:before="46" w:line="384" w:lineRule="auto"/>
        <w:ind w:left="1418" w:right="1304"/>
        <w:jc w:val="center"/>
        <w:rPr>
          <w:rFonts w:eastAsia="Calibri" w:cstheme="minorHAnsi"/>
        </w:rPr>
      </w:pPr>
      <w:r>
        <w:rPr>
          <w:b/>
        </w:rPr>
        <w:t>I. KAPITULUA</w:t>
      </w:r>
    </w:p>
    <w:p w14:paraId="3DD90CE9" w14:textId="77777777" w:rsidR="004A3FF3" w:rsidRPr="00F014EA" w:rsidRDefault="00E67C7A" w:rsidP="00FF6981">
      <w:pPr>
        <w:spacing w:before="148"/>
        <w:ind w:left="1418" w:right="1304"/>
        <w:jc w:val="center"/>
        <w:rPr>
          <w:rFonts w:eastAsia="Calibri" w:cstheme="minorHAnsi"/>
        </w:rPr>
      </w:pPr>
      <w:r>
        <w:rPr>
          <w:b/>
        </w:rPr>
        <w:lastRenderedPageBreak/>
        <w:t>Xedapen orokorrak</w:t>
      </w:r>
    </w:p>
    <w:p w14:paraId="4AD119D1" w14:textId="26AAEAEC" w:rsidR="004A3FF3" w:rsidRPr="00F014EA" w:rsidRDefault="00E67C7A" w:rsidP="00FF6981">
      <w:pPr>
        <w:spacing w:before="146"/>
        <w:ind w:left="1418" w:right="1304"/>
        <w:rPr>
          <w:rFonts w:eastAsia="Calibri" w:cstheme="minorHAnsi"/>
        </w:rPr>
      </w:pPr>
      <w:r>
        <w:rPr>
          <w:b/>
        </w:rPr>
        <w:t>29. artikulua. Bizitzeko Gutxieneko Diru-sarreraren Foru Osagarriaren xedea.</w:t>
      </w:r>
    </w:p>
    <w:p w14:paraId="52D8323A" w14:textId="77777777" w:rsidR="004A3FF3" w:rsidRPr="00F014EA" w:rsidRDefault="00E67C7A" w:rsidP="00FF6981">
      <w:pPr>
        <w:pStyle w:val="Textoindependiente"/>
        <w:numPr>
          <w:ilvl w:val="0"/>
          <w:numId w:val="39"/>
        </w:numPr>
        <w:tabs>
          <w:tab w:val="left" w:pos="2730"/>
        </w:tabs>
        <w:spacing w:before="153" w:line="297" w:lineRule="auto"/>
        <w:ind w:left="1418" w:right="1304" w:firstLine="0"/>
        <w:jc w:val="both"/>
        <w:rPr>
          <w:rFonts w:asciiTheme="minorHAnsi" w:hAnsiTheme="minorHAnsi" w:cstheme="minorHAnsi"/>
          <w:sz w:val="22"/>
          <w:szCs w:val="22"/>
        </w:rPr>
      </w:pPr>
      <w:r>
        <w:rPr>
          <w:rFonts w:asciiTheme="minorHAnsi" w:hAnsiTheme="minorHAnsi"/>
          <w:sz w:val="22"/>
        </w:rPr>
        <w:t>Titulu honen xedea da Bizitzeko Gutxieneko Diru-sarreraren Foru Osagarria arautzea, Nafarroako Inklusio Aktiborako Sistemaren parte den prestazio ekonomikoa den heinean.</w:t>
      </w:r>
    </w:p>
    <w:p w14:paraId="4B0BC9F7" w14:textId="77777777" w:rsidR="004A3FF3" w:rsidRPr="00F014EA" w:rsidRDefault="00E67C7A" w:rsidP="00FF6981">
      <w:pPr>
        <w:pStyle w:val="Textoindependiente"/>
        <w:numPr>
          <w:ilvl w:val="0"/>
          <w:numId w:val="39"/>
        </w:numPr>
        <w:tabs>
          <w:tab w:val="left" w:pos="2730"/>
        </w:tabs>
        <w:spacing w:before="104" w:line="298" w:lineRule="auto"/>
        <w:ind w:left="1418" w:right="1304" w:firstLine="0"/>
        <w:jc w:val="both"/>
        <w:rPr>
          <w:rFonts w:asciiTheme="minorHAnsi" w:hAnsiTheme="minorHAnsi" w:cstheme="minorHAnsi"/>
          <w:sz w:val="22"/>
          <w:szCs w:val="22"/>
        </w:rPr>
      </w:pPr>
      <w:r>
        <w:rPr>
          <w:rFonts w:asciiTheme="minorHAnsi" w:hAnsiTheme="minorHAnsi"/>
          <w:sz w:val="22"/>
        </w:rPr>
        <w:t>Foru Osagarria izaera autonomikoko prestazio ekonomiko gisa eratzen da, zeinaren xedea baita Bizitzeko Gutxieneko Diru-sarrerak ematen duen babes ekonomikoa osatzea hala dagokionean, Nafarroako Inklusio Aktiborako Eskubidearen egikaritze eraginkorra ahalbidetze eta sendotze aldera.</w:t>
      </w:r>
    </w:p>
    <w:p w14:paraId="07ADDD4C" w14:textId="58222FD3" w:rsidR="004A3FF3" w:rsidRPr="00F014EA" w:rsidRDefault="00E67C7A" w:rsidP="00FF6981">
      <w:pPr>
        <w:pStyle w:val="Textoindependiente"/>
        <w:numPr>
          <w:ilvl w:val="0"/>
          <w:numId w:val="39"/>
        </w:numPr>
        <w:tabs>
          <w:tab w:val="left" w:pos="2730"/>
        </w:tabs>
        <w:spacing w:before="0" w:line="298" w:lineRule="auto"/>
        <w:ind w:left="1418" w:right="1304" w:firstLine="0"/>
        <w:jc w:val="both"/>
        <w:rPr>
          <w:rFonts w:asciiTheme="minorHAnsi" w:hAnsiTheme="minorHAnsi" w:cstheme="minorHAnsi"/>
          <w:sz w:val="22"/>
          <w:szCs w:val="22"/>
        </w:rPr>
      </w:pPr>
      <w:r>
        <w:rPr>
          <w:rFonts w:asciiTheme="minorHAnsi" w:hAnsiTheme="minorHAnsi"/>
          <w:sz w:val="22"/>
        </w:rPr>
        <w:t>Foru Osagarria ez da prestazio ekonomiko autonomoa, ez eta Nafarroako Inklusio Aktiborako Sistemarekiko independentea ere; aitzitik, foru-lege honen atariko tituluan araututako eskubidearen mendeko tresna da.</w:t>
      </w:r>
    </w:p>
    <w:p w14:paraId="340F584B" w14:textId="55DEB063" w:rsidR="004A3FF3" w:rsidRPr="00F014EA" w:rsidRDefault="00E67C7A" w:rsidP="00FF6981">
      <w:pPr>
        <w:pStyle w:val="Textoindependiente"/>
        <w:numPr>
          <w:ilvl w:val="0"/>
          <w:numId w:val="39"/>
        </w:numPr>
        <w:tabs>
          <w:tab w:val="left" w:pos="2730"/>
        </w:tabs>
        <w:spacing w:before="102" w:line="298" w:lineRule="auto"/>
        <w:ind w:left="1418" w:right="1304" w:firstLine="0"/>
        <w:jc w:val="both"/>
        <w:rPr>
          <w:rFonts w:asciiTheme="minorHAnsi" w:hAnsiTheme="minorHAnsi" w:cstheme="minorHAnsi"/>
          <w:sz w:val="22"/>
          <w:szCs w:val="22"/>
        </w:rPr>
      </w:pPr>
      <w:r>
        <w:rPr>
          <w:rFonts w:asciiTheme="minorHAnsi" w:hAnsiTheme="minorHAnsi"/>
          <w:sz w:val="22"/>
        </w:rPr>
        <w:t>Foru Osagarria eskuratzeko, Bizitzeko Gutxieneko Diru-sarrera aitortuta izan behar da aurrez, eta Nafarroako Inklusio Aktiborako Eskubidea egikaritu behar da, foru-lege honetan ezarritako eskakizun, baldintza eta salbuespenen arabera.</w:t>
      </w:r>
    </w:p>
    <w:p w14:paraId="4BBB0B1D" w14:textId="3B0B44F7" w:rsidR="004A3FF3" w:rsidRPr="00F014EA" w:rsidRDefault="00E67C7A" w:rsidP="00FF6981">
      <w:pPr>
        <w:pStyle w:val="Ttulo1"/>
        <w:spacing w:before="99" w:line="282" w:lineRule="auto"/>
        <w:ind w:left="1418" w:right="1304"/>
        <w:rPr>
          <w:rFonts w:asciiTheme="minorHAnsi" w:hAnsiTheme="minorHAnsi" w:cstheme="minorHAnsi"/>
          <w:b w:val="0"/>
          <w:bCs w:val="0"/>
          <w:sz w:val="22"/>
          <w:szCs w:val="22"/>
        </w:rPr>
      </w:pPr>
      <w:r>
        <w:rPr>
          <w:rFonts w:asciiTheme="minorHAnsi" w:hAnsiTheme="minorHAnsi"/>
          <w:sz w:val="22"/>
        </w:rPr>
        <w:t>30. artikulua. Bizitzeko Gutxieneko Diru-sarreraren Foru Osagarria eskatzea eta aitortzea.</w:t>
      </w:r>
    </w:p>
    <w:p w14:paraId="61A63784" w14:textId="77777777" w:rsidR="004A3FF3" w:rsidRPr="00F014EA" w:rsidRDefault="00E67C7A" w:rsidP="00FF6981">
      <w:pPr>
        <w:pStyle w:val="Textoindependiente"/>
        <w:numPr>
          <w:ilvl w:val="1"/>
          <w:numId w:val="39"/>
        </w:numPr>
        <w:tabs>
          <w:tab w:val="left" w:pos="3039"/>
        </w:tabs>
        <w:spacing w:before="107" w:line="298" w:lineRule="auto"/>
        <w:ind w:left="1418" w:right="1304" w:firstLine="0"/>
        <w:jc w:val="both"/>
        <w:rPr>
          <w:rFonts w:asciiTheme="minorHAnsi" w:hAnsiTheme="minorHAnsi" w:cstheme="minorHAnsi"/>
          <w:sz w:val="22"/>
          <w:szCs w:val="22"/>
        </w:rPr>
      </w:pPr>
      <w:r>
        <w:rPr>
          <w:rFonts w:asciiTheme="minorHAnsi" w:hAnsiTheme="minorHAnsi"/>
          <w:sz w:val="22"/>
        </w:rPr>
        <w:t>Bizitzeko Gutxieneko Diru-sarrera eskatzearekin batera eskatzen ahalko da Foru Osagarria, edo Nafarroako Inklusio Aktiborako Eskubidea eskuratzeko unean.</w:t>
      </w:r>
    </w:p>
    <w:p w14:paraId="40ACB6F1" w14:textId="77777777" w:rsidR="004A3FF3" w:rsidRPr="00F014EA" w:rsidRDefault="00E67C7A" w:rsidP="00FF6981">
      <w:pPr>
        <w:pStyle w:val="Textoindependiente"/>
        <w:numPr>
          <w:ilvl w:val="1"/>
          <w:numId w:val="39"/>
        </w:numPr>
        <w:tabs>
          <w:tab w:val="left" w:pos="3039"/>
        </w:tabs>
        <w:spacing w:line="299" w:lineRule="auto"/>
        <w:ind w:left="1418" w:right="1304" w:firstLine="0"/>
        <w:jc w:val="both"/>
        <w:rPr>
          <w:rFonts w:asciiTheme="minorHAnsi" w:hAnsiTheme="minorHAnsi" w:cstheme="minorHAnsi"/>
          <w:sz w:val="22"/>
          <w:szCs w:val="22"/>
        </w:rPr>
      </w:pPr>
      <w:r>
        <w:rPr>
          <w:rFonts w:asciiTheme="minorHAnsi" w:hAnsiTheme="minorHAnsi"/>
          <w:sz w:val="22"/>
        </w:rPr>
        <w:t>Osagarriaren eskaera Bizitzeko Gutxieneko Diru-sarreraren eskaera baino lehen edo horren batera egiten denean, Estatu-mailako prestazio hori aitortu beharko da lehenbizi osagarria onartu ahal izateko.</w:t>
      </w:r>
    </w:p>
    <w:p w14:paraId="3CF31C49" w14:textId="77777777" w:rsidR="004A3FF3" w:rsidRPr="00F014EA" w:rsidRDefault="00E67C7A" w:rsidP="00FF6981">
      <w:pPr>
        <w:pStyle w:val="Textoindependiente"/>
        <w:numPr>
          <w:ilvl w:val="1"/>
          <w:numId w:val="39"/>
        </w:numPr>
        <w:tabs>
          <w:tab w:val="left" w:pos="3039"/>
        </w:tabs>
        <w:spacing w:before="103" w:line="298" w:lineRule="auto"/>
        <w:ind w:left="1418" w:right="1304" w:firstLine="0"/>
        <w:jc w:val="both"/>
        <w:rPr>
          <w:rFonts w:asciiTheme="minorHAnsi" w:hAnsiTheme="minorHAnsi" w:cstheme="minorHAnsi"/>
          <w:sz w:val="22"/>
          <w:szCs w:val="22"/>
        </w:rPr>
      </w:pPr>
      <w:r>
        <w:rPr>
          <w:rFonts w:asciiTheme="minorHAnsi" w:hAnsiTheme="minorHAnsi"/>
          <w:sz w:val="22"/>
        </w:rPr>
        <w:t>Foru Osagarria aitortzeko prozedura Bizitzeko Gutxieneko Diru-sarrerarenarekin eta Nafarroako Inklusio Aktiborako Prozesuaren hasierarekin koordinatuta izapidetuko da, izapideak eta egiaztapenak bikoiztea ekidite aldera.</w:t>
      </w:r>
    </w:p>
    <w:p w14:paraId="003C35D3" w14:textId="0D452A93" w:rsidR="004A3FF3" w:rsidRPr="00F014EA" w:rsidRDefault="00E67C7A" w:rsidP="00FF6981">
      <w:pPr>
        <w:pStyle w:val="Textoindependiente"/>
        <w:numPr>
          <w:ilvl w:val="1"/>
          <w:numId w:val="39"/>
        </w:numPr>
        <w:tabs>
          <w:tab w:val="left" w:pos="3039"/>
        </w:tabs>
        <w:spacing w:before="72" w:line="299" w:lineRule="auto"/>
        <w:ind w:left="1418" w:right="1304" w:firstLine="0"/>
        <w:jc w:val="both"/>
        <w:rPr>
          <w:rFonts w:asciiTheme="minorHAnsi" w:hAnsiTheme="minorHAnsi" w:cstheme="minorHAnsi"/>
          <w:sz w:val="22"/>
          <w:szCs w:val="22"/>
        </w:rPr>
      </w:pPr>
      <w:r>
        <w:rPr>
          <w:rFonts w:asciiTheme="minorHAnsi" w:hAnsiTheme="minorHAnsi"/>
          <w:sz w:val="22"/>
        </w:rPr>
        <w:t>Foru Osagarriaren ebazpena eman eta jakinarazteko gehieneko epea hiru hilabetekoa izanen da, baina horrek ez du eragozten Bizitzeko Gutxieneko Diru-sarrera ebazten duen egintza berean aitortzea baldin eta foru-lege honetan ezarritako eskakizunak betetzen badira.</w:t>
      </w:r>
    </w:p>
    <w:p w14:paraId="20E9857E" w14:textId="21E39437" w:rsidR="004A3FF3" w:rsidRPr="00F014EA" w:rsidRDefault="00E67C7A" w:rsidP="00FF6981">
      <w:pPr>
        <w:pStyle w:val="Ttulo1"/>
        <w:spacing w:before="96"/>
        <w:ind w:left="1418" w:right="1304"/>
        <w:rPr>
          <w:rFonts w:asciiTheme="minorHAnsi" w:hAnsiTheme="minorHAnsi" w:cstheme="minorHAnsi"/>
          <w:b w:val="0"/>
          <w:bCs w:val="0"/>
          <w:sz w:val="22"/>
          <w:szCs w:val="22"/>
        </w:rPr>
      </w:pPr>
      <w:r>
        <w:rPr>
          <w:rFonts w:asciiTheme="minorHAnsi" w:hAnsiTheme="minorHAnsi"/>
          <w:sz w:val="22"/>
        </w:rPr>
        <w:t>31. artikulua. Foru Osagarriaren izaera juridikoa</w:t>
      </w:r>
    </w:p>
    <w:p w14:paraId="39B30233" w14:textId="77777777" w:rsidR="004A3FF3" w:rsidRPr="00F014EA" w:rsidRDefault="00E67C7A" w:rsidP="00FF6981">
      <w:pPr>
        <w:pStyle w:val="Textoindependiente"/>
        <w:spacing w:before="151" w:line="299" w:lineRule="auto"/>
        <w:ind w:left="1418" w:right="1304" w:firstLine="0"/>
        <w:rPr>
          <w:rFonts w:asciiTheme="minorHAnsi" w:hAnsiTheme="minorHAnsi" w:cstheme="minorHAnsi"/>
          <w:sz w:val="22"/>
          <w:szCs w:val="22"/>
        </w:rPr>
      </w:pPr>
      <w:r>
        <w:rPr>
          <w:rFonts w:asciiTheme="minorHAnsi" w:hAnsiTheme="minorHAnsi"/>
          <w:sz w:val="22"/>
        </w:rPr>
        <w:t>Bizitzeko Gutxieneko Diru-sarreraren Foru Osagarria aldizkako prestazio ekonomikoa da, pertsonala, osagarria eta subsidiarioa.</w:t>
      </w:r>
    </w:p>
    <w:p w14:paraId="23683512" w14:textId="2C7D7E41" w:rsidR="004A3FF3" w:rsidRPr="00F014EA" w:rsidRDefault="00E67C7A" w:rsidP="00FF6981">
      <w:pPr>
        <w:pStyle w:val="Textoindependiente"/>
        <w:numPr>
          <w:ilvl w:val="0"/>
          <w:numId w:val="38"/>
        </w:numPr>
        <w:tabs>
          <w:tab w:val="left" w:pos="2965"/>
        </w:tabs>
        <w:spacing w:line="298" w:lineRule="auto"/>
        <w:ind w:left="1418" w:right="1304" w:firstLine="0"/>
        <w:jc w:val="both"/>
        <w:rPr>
          <w:rFonts w:asciiTheme="minorHAnsi" w:hAnsiTheme="minorHAnsi" w:cstheme="minorHAnsi"/>
          <w:sz w:val="22"/>
          <w:szCs w:val="22"/>
        </w:rPr>
      </w:pPr>
      <w:r>
        <w:rPr>
          <w:rFonts w:asciiTheme="minorHAnsi" w:hAnsiTheme="minorHAnsi"/>
          <w:sz w:val="22"/>
        </w:rPr>
        <w:t>Hura aitortzeko eta mantentzeko, eskakizun ekonomikoak bete beharko dira, eta Nafarroako Inklusio Aktiborako Prozesuan parte hartu beharko da, foru-lege honetan ezarritako baldintzetan.</w:t>
      </w:r>
    </w:p>
    <w:p w14:paraId="6FC8C582" w14:textId="77777777" w:rsidR="004A3FF3" w:rsidRPr="00F014EA" w:rsidRDefault="00E67C7A" w:rsidP="00FF6981">
      <w:pPr>
        <w:pStyle w:val="Textoindependiente"/>
        <w:numPr>
          <w:ilvl w:val="0"/>
          <w:numId w:val="38"/>
        </w:numPr>
        <w:tabs>
          <w:tab w:val="left" w:pos="2843"/>
        </w:tabs>
        <w:spacing w:line="299" w:lineRule="auto"/>
        <w:ind w:left="1418" w:right="1304" w:firstLine="0"/>
        <w:jc w:val="both"/>
        <w:rPr>
          <w:rFonts w:asciiTheme="minorHAnsi" w:hAnsiTheme="minorHAnsi" w:cstheme="minorHAnsi"/>
          <w:sz w:val="22"/>
          <w:szCs w:val="22"/>
        </w:rPr>
      </w:pPr>
      <w:r>
        <w:rPr>
          <w:rFonts w:asciiTheme="minorHAnsi" w:hAnsiTheme="minorHAnsi"/>
          <w:sz w:val="22"/>
        </w:rPr>
        <w:t>Foru Osagarria Nafarroako Inklusio Aktiborako Sisteman integratuta dago funtzionalki, eta diru-sarreren bermerako Estratuko sistemarekin koordinatuta antolatzen da.</w:t>
      </w:r>
    </w:p>
    <w:p w14:paraId="044E017E" w14:textId="77777777" w:rsidR="004A3FF3" w:rsidRPr="00F014EA" w:rsidRDefault="00E67C7A" w:rsidP="00FF6981">
      <w:pPr>
        <w:pStyle w:val="Ttulo1"/>
        <w:ind w:left="1418" w:right="1304"/>
        <w:jc w:val="center"/>
        <w:rPr>
          <w:rFonts w:asciiTheme="minorHAnsi" w:hAnsiTheme="minorHAnsi" w:cstheme="minorHAnsi"/>
          <w:b w:val="0"/>
          <w:bCs w:val="0"/>
          <w:sz w:val="22"/>
          <w:szCs w:val="22"/>
        </w:rPr>
      </w:pPr>
      <w:r>
        <w:rPr>
          <w:rFonts w:asciiTheme="minorHAnsi" w:hAnsiTheme="minorHAnsi"/>
          <w:sz w:val="22"/>
        </w:rPr>
        <w:t>II. KAPITULUA</w:t>
      </w:r>
    </w:p>
    <w:p w14:paraId="18B2EDD7" w14:textId="43992ACA" w:rsidR="005B4F76" w:rsidRDefault="00E67C7A" w:rsidP="002E10EC">
      <w:pPr>
        <w:spacing w:before="148" w:line="384" w:lineRule="auto"/>
        <w:ind w:left="1418" w:right="1304"/>
        <w:jc w:val="center"/>
        <w:rPr>
          <w:rFonts w:cstheme="minorHAnsi"/>
          <w:b/>
          <w:spacing w:val="30"/>
          <w:w w:val="114"/>
        </w:rPr>
      </w:pPr>
      <w:r>
        <w:rPr>
          <w:b/>
        </w:rPr>
        <w:t>Titularrak eta bizikidetza-unitatea</w:t>
      </w:r>
    </w:p>
    <w:p w14:paraId="3F9BFC97" w14:textId="36F9DD5E" w:rsidR="004A3FF3" w:rsidRPr="00F014EA" w:rsidRDefault="00E67C7A" w:rsidP="00FF6981">
      <w:pPr>
        <w:spacing w:before="148" w:line="384" w:lineRule="auto"/>
        <w:ind w:left="1418" w:right="1304"/>
        <w:rPr>
          <w:rFonts w:eastAsia="Calibri" w:cstheme="minorHAnsi"/>
        </w:rPr>
      </w:pPr>
      <w:r>
        <w:rPr>
          <w:b/>
        </w:rPr>
        <w:lastRenderedPageBreak/>
        <w:t>32. artikulua. Foru Osagarriaren titularrak.</w:t>
      </w:r>
    </w:p>
    <w:p w14:paraId="5E360113" w14:textId="77777777" w:rsidR="004A3FF3" w:rsidRPr="00F014EA" w:rsidRDefault="00E67C7A" w:rsidP="00FF6981">
      <w:pPr>
        <w:pStyle w:val="Textoindependiente"/>
        <w:numPr>
          <w:ilvl w:val="0"/>
          <w:numId w:val="37"/>
        </w:numPr>
        <w:tabs>
          <w:tab w:val="left" w:pos="2720"/>
        </w:tabs>
        <w:spacing w:before="6" w:line="297" w:lineRule="auto"/>
        <w:ind w:left="1418" w:right="1304" w:firstLine="0"/>
        <w:jc w:val="both"/>
        <w:rPr>
          <w:rFonts w:asciiTheme="minorHAnsi" w:hAnsiTheme="minorHAnsi" w:cstheme="minorHAnsi"/>
          <w:sz w:val="22"/>
          <w:szCs w:val="22"/>
        </w:rPr>
      </w:pPr>
      <w:r>
        <w:rPr>
          <w:rFonts w:asciiTheme="minorHAnsi" w:hAnsiTheme="minorHAnsi"/>
          <w:sz w:val="22"/>
        </w:rPr>
        <w:t>Oro har, Foru Osagarriaren titular izaten ahalko dira honako baldintza hauek betetzen dituzten pertsona fisikoak:</w:t>
      </w:r>
    </w:p>
    <w:p w14:paraId="58D41609" w14:textId="77777777" w:rsidR="004A3FF3" w:rsidRPr="00F014EA" w:rsidRDefault="00E67C7A" w:rsidP="00FF6981">
      <w:pPr>
        <w:pStyle w:val="Textoindependiente"/>
        <w:numPr>
          <w:ilvl w:val="1"/>
          <w:numId w:val="37"/>
        </w:numPr>
        <w:tabs>
          <w:tab w:val="left" w:pos="3645"/>
        </w:tabs>
        <w:spacing w:before="102"/>
        <w:ind w:left="1418" w:right="1304" w:firstLine="0"/>
        <w:rPr>
          <w:rFonts w:asciiTheme="minorHAnsi" w:hAnsiTheme="minorHAnsi" w:cstheme="minorHAnsi"/>
          <w:sz w:val="22"/>
          <w:szCs w:val="22"/>
        </w:rPr>
      </w:pPr>
      <w:r>
        <w:rPr>
          <w:rFonts w:asciiTheme="minorHAnsi" w:hAnsiTheme="minorHAnsi"/>
          <w:sz w:val="22"/>
        </w:rPr>
        <w:t>Bizitzeko Gutxieneko Diru-sarreraren titular izatea.</w:t>
      </w:r>
    </w:p>
    <w:p w14:paraId="5B5E32D5" w14:textId="77777777" w:rsidR="004A3FF3" w:rsidRPr="00F014EA" w:rsidRDefault="00E67C7A" w:rsidP="00FF6981">
      <w:pPr>
        <w:pStyle w:val="Textoindependiente"/>
        <w:numPr>
          <w:ilvl w:val="1"/>
          <w:numId w:val="37"/>
        </w:numPr>
        <w:tabs>
          <w:tab w:val="left" w:pos="3645"/>
        </w:tabs>
        <w:spacing w:before="160" w:line="298" w:lineRule="auto"/>
        <w:ind w:left="1418" w:right="1304" w:firstLine="0"/>
        <w:jc w:val="both"/>
        <w:rPr>
          <w:rFonts w:asciiTheme="minorHAnsi" w:hAnsiTheme="minorHAnsi" w:cstheme="minorHAnsi"/>
          <w:sz w:val="22"/>
          <w:szCs w:val="22"/>
        </w:rPr>
      </w:pPr>
      <w:r>
        <w:rPr>
          <w:rFonts w:asciiTheme="minorHAnsi" w:hAnsiTheme="minorHAnsi"/>
          <w:sz w:val="22"/>
        </w:rPr>
        <w:t>Nafarroako Inklusio Aktiborako Eskubidea egikaritzea foru-lege honetan ezarritakoaren arabera.</w:t>
      </w:r>
    </w:p>
    <w:p w14:paraId="47D0EDDE" w14:textId="60B3C2ED" w:rsidR="004A3FF3" w:rsidRPr="00F014EA" w:rsidRDefault="00E67C7A" w:rsidP="00FF6981">
      <w:pPr>
        <w:pStyle w:val="Textoindependiente"/>
        <w:numPr>
          <w:ilvl w:val="1"/>
          <w:numId w:val="37"/>
        </w:numPr>
        <w:tabs>
          <w:tab w:val="left" w:pos="3645"/>
        </w:tabs>
        <w:spacing w:before="102"/>
        <w:ind w:left="1418" w:right="1304" w:firstLine="0"/>
        <w:rPr>
          <w:rFonts w:asciiTheme="minorHAnsi" w:hAnsiTheme="minorHAnsi" w:cstheme="minorHAnsi"/>
          <w:sz w:val="22"/>
          <w:szCs w:val="22"/>
        </w:rPr>
      </w:pPr>
      <w:r>
        <w:rPr>
          <w:rFonts w:asciiTheme="minorHAnsi" w:hAnsiTheme="minorHAnsi"/>
          <w:sz w:val="22"/>
        </w:rPr>
        <w:t>Nafarroako Inklusio Aktiborako Prozesua gauzatzea.</w:t>
      </w:r>
    </w:p>
    <w:p w14:paraId="35424B58" w14:textId="77777777" w:rsidR="004A3FF3" w:rsidRPr="00F014EA" w:rsidRDefault="00E67C7A" w:rsidP="00FF6981">
      <w:pPr>
        <w:pStyle w:val="Textoindependiente"/>
        <w:numPr>
          <w:ilvl w:val="0"/>
          <w:numId w:val="37"/>
        </w:numPr>
        <w:tabs>
          <w:tab w:val="left" w:pos="2730"/>
        </w:tabs>
        <w:spacing w:before="160" w:line="298" w:lineRule="auto"/>
        <w:ind w:left="1418" w:right="1304" w:firstLine="0"/>
        <w:jc w:val="both"/>
        <w:rPr>
          <w:rFonts w:asciiTheme="minorHAnsi" w:hAnsiTheme="minorHAnsi" w:cstheme="minorHAnsi"/>
          <w:sz w:val="22"/>
          <w:szCs w:val="22"/>
        </w:rPr>
      </w:pPr>
      <w:r>
        <w:rPr>
          <w:rFonts w:asciiTheme="minorHAnsi" w:hAnsiTheme="minorHAnsi"/>
          <w:sz w:val="22"/>
        </w:rPr>
        <w:t>Salbuespen gisa, Bizitzeko Gutxieneko Diru-sarreraren Foru Osagarria eskuratzen ahalko dute honako pertsona hauek, Bizitzeko Gutxieneko Diru-sarrera eskuratzeko eskakizun orokorrak betetzen ez badituzte ere:</w:t>
      </w:r>
    </w:p>
    <w:p w14:paraId="4B5145CF" w14:textId="3594AE7B" w:rsidR="004A3FF3" w:rsidRPr="00F014EA" w:rsidRDefault="00E67C7A" w:rsidP="00FF6981">
      <w:pPr>
        <w:pStyle w:val="Textoindependiente"/>
        <w:numPr>
          <w:ilvl w:val="1"/>
          <w:numId w:val="37"/>
        </w:numPr>
        <w:tabs>
          <w:tab w:val="left" w:pos="3645"/>
        </w:tabs>
        <w:spacing w:line="298" w:lineRule="auto"/>
        <w:ind w:left="1418" w:right="1304" w:firstLine="0"/>
        <w:jc w:val="both"/>
        <w:rPr>
          <w:rFonts w:asciiTheme="minorHAnsi" w:hAnsiTheme="minorHAnsi" w:cstheme="minorHAnsi"/>
          <w:sz w:val="22"/>
          <w:szCs w:val="22"/>
        </w:rPr>
      </w:pPr>
      <w:r>
        <w:rPr>
          <w:rFonts w:asciiTheme="minorHAnsi" w:hAnsiTheme="minorHAnsi"/>
          <w:sz w:val="22"/>
        </w:rPr>
        <w:t>Administrazio Publikoaren tutoretzapean egon diren gazteak, helduarora igarotzeko prozesuetan zehar; betiere, foru-lege honetan aurreikusitako sarbide-eskakizunak betetzen badituzte.</w:t>
      </w:r>
    </w:p>
    <w:p w14:paraId="07F0040C" w14:textId="52B8D218" w:rsidR="004A3FF3" w:rsidRPr="00F014EA" w:rsidRDefault="00E67C7A" w:rsidP="00FF6981">
      <w:pPr>
        <w:pStyle w:val="Textoindependiente"/>
        <w:numPr>
          <w:ilvl w:val="1"/>
          <w:numId w:val="37"/>
        </w:numPr>
        <w:tabs>
          <w:tab w:val="left" w:pos="3645"/>
        </w:tabs>
        <w:spacing w:line="298" w:lineRule="auto"/>
        <w:ind w:left="1418" w:right="1304" w:firstLine="0"/>
        <w:jc w:val="both"/>
        <w:rPr>
          <w:rFonts w:asciiTheme="minorHAnsi" w:hAnsiTheme="minorHAnsi" w:cstheme="minorHAnsi"/>
          <w:sz w:val="22"/>
          <w:szCs w:val="22"/>
        </w:rPr>
      </w:pPr>
      <w:r>
        <w:rPr>
          <w:rFonts w:asciiTheme="minorHAnsi" w:hAnsiTheme="minorHAnsi"/>
          <w:sz w:val="22"/>
        </w:rPr>
        <w:t>Pentsio-sistema publikora benetako edo behar besteko sarbiderik ez duten pertsona nagusiak, erregelamendu bidez ezarriko diren baldintzetan; betiere, foru-lege honetan aurreikusitako sarbide-eskakizunak betetzen badituzte.</w:t>
      </w:r>
    </w:p>
    <w:p w14:paraId="1DD7FEC7" w14:textId="77777777" w:rsidR="004A3FF3" w:rsidRPr="00F014EA" w:rsidRDefault="00E67C7A" w:rsidP="00FF6981">
      <w:pPr>
        <w:pStyle w:val="Textoindependiente"/>
        <w:numPr>
          <w:ilvl w:val="0"/>
          <w:numId w:val="37"/>
        </w:numPr>
        <w:tabs>
          <w:tab w:val="left" w:pos="2730"/>
        </w:tabs>
        <w:spacing w:before="104" w:line="297" w:lineRule="auto"/>
        <w:ind w:left="1418" w:right="1304" w:firstLine="0"/>
        <w:jc w:val="both"/>
        <w:rPr>
          <w:rFonts w:asciiTheme="minorHAnsi" w:hAnsiTheme="minorHAnsi" w:cstheme="minorHAnsi"/>
          <w:sz w:val="22"/>
          <w:szCs w:val="22"/>
        </w:rPr>
      </w:pPr>
      <w:r>
        <w:rPr>
          <w:rFonts w:asciiTheme="minorHAnsi" w:hAnsiTheme="minorHAnsi"/>
          <w:sz w:val="22"/>
        </w:rPr>
        <w:t>Foru Osagarriaren titular bakar bat aitortzen ahalko da bizikidetza-unitate bakoitzeko.</w:t>
      </w:r>
    </w:p>
    <w:p w14:paraId="7A1F9071" w14:textId="50566E03" w:rsidR="004A3FF3" w:rsidRPr="00F014EA" w:rsidRDefault="00E67C7A" w:rsidP="00FF6981">
      <w:pPr>
        <w:pStyle w:val="Ttulo1"/>
        <w:spacing w:before="67"/>
        <w:ind w:left="1418" w:right="1304"/>
        <w:rPr>
          <w:rFonts w:asciiTheme="minorHAnsi" w:hAnsiTheme="minorHAnsi" w:cstheme="minorHAnsi"/>
          <w:b w:val="0"/>
          <w:bCs w:val="0"/>
          <w:sz w:val="22"/>
          <w:szCs w:val="22"/>
        </w:rPr>
      </w:pPr>
      <w:r>
        <w:rPr>
          <w:rFonts w:asciiTheme="minorHAnsi" w:hAnsiTheme="minorHAnsi"/>
          <w:sz w:val="22"/>
        </w:rPr>
        <w:t>33. artikulua. Foru Osagarriaren onuradunak.</w:t>
      </w:r>
    </w:p>
    <w:p w14:paraId="27F53CDB" w14:textId="77777777" w:rsidR="004A3FF3" w:rsidRPr="00F014EA" w:rsidRDefault="00E67C7A" w:rsidP="00FF6981">
      <w:pPr>
        <w:pStyle w:val="Textoindependiente"/>
        <w:numPr>
          <w:ilvl w:val="0"/>
          <w:numId w:val="36"/>
        </w:numPr>
        <w:tabs>
          <w:tab w:val="left" w:pos="2730"/>
        </w:tabs>
        <w:spacing w:before="153" w:line="298" w:lineRule="auto"/>
        <w:ind w:left="1418" w:right="1304" w:firstLine="0"/>
        <w:jc w:val="both"/>
        <w:rPr>
          <w:rFonts w:asciiTheme="minorHAnsi" w:hAnsiTheme="minorHAnsi" w:cstheme="minorHAnsi"/>
          <w:sz w:val="22"/>
          <w:szCs w:val="22"/>
        </w:rPr>
      </w:pPr>
      <w:r>
        <w:rPr>
          <w:rFonts w:asciiTheme="minorHAnsi" w:hAnsiTheme="minorHAnsi"/>
          <w:sz w:val="22"/>
        </w:rPr>
        <w:t>Foru Osagarriaren onuradunaren izaera izanen dute titularraren bizikidetza-unitatekoak diren pertsonek, Bizitzeko Gutxieneko Diru-sarreraren araudian ezarritako definizioari jarraituz.</w:t>
      </w:r>
    </w:p>
    <w:p w14:paraId="062C7681" w14:textId="77777777" w:rsidR="004A3FF3" w:rsidRPr="00F014EA" w:rsidRDefault="00E67C7A" w:rsidP="00FF6981">
      <w:pPr>
        <w:pStyle w:val="Textoindependiente"/>
        <w:numPr>
          <w:ilvl w:val="0"/>
          <w:numId w:val="36"/>
        </w:numPr>
        <w:tabs>
          <w:tab w:val="left" w:pos="2730"/>
        </w:tabs>
        <w:spacing w:before="102" w:line="298" w:lineRule="auto"/>
        <w:ind w:left="1418" w:right="1304" w:firstLine="0"/>
        <w:jc w:val="both"/>
        <w:rPr>
          <w:rFonts w:asciiTheme="minorHAnsi" w:hAnsiTheme="minorHAnsi" w:cstheme="minorHAnsi"/>
          <w:sz w:val="22"/>
          <w:szCs w:val="22"/>
        </w:rPr>
      </w:pPr>
      <w:r>
        <w:rPr>
          <w:rFonts w:asciiTheme="minorHAnsi" w:hAnsiTheme="minorHAnsi"/>
          <w:sz w:val="22"/>
        </w:rPr>
        <w:t>Onuradunak, hala badagokie eta beren profilaren eta egoeren arabera, Nafarroako Inklusio Aktiborako Prozesuaren helburuen eta jarduketen mende geldituko dira, nahiz eta titularra soilik izanen den ordezkaria Administrazioaren aurrean.</w:t>
      </w:r>
    </w:p>
    <w:p w14:paraId="72CAD747" w14:textId="77777777" w:rsidR="004A3FF3" w:rsidRPr="00F014EA" w:rsidRDefault="00E67C7A" w:rsidP="00FF6981">
      <w:pPr>
        <w:pStyle w:val="Textoindependiente"/>
        <w:numPr>
          <w:ilvl w:val="0"/>
          <w:numId w:val="36"/>
        </w:numPr>
        <w:tabs>
          <w:tab w:val="left" w:pos="2730"/>
        </w:tabs>
        <w:spacing w:before="104" w:line="297" w:lineRule="auto"/>
        <w:ind w:left="1418" w:right="1304" w:firstLine="0"/>
        <w:jc w:val="both"/>
        <w:rPr>
          <w:rFonts w:asciiTheme="minorHAnsi" w:hAnsiTheme="minorHAnsi" w:cstheme="minorHAnsi"/>
          <w:sz w:val="22"/>
          <w:szCs w:val="22"/>
        </w:rPr>
      </w:pPr>
      <w:r>
        <w:rPr>
          <w:rFonts w:asciiTheme="minorHAnsi" w:hAnsiTheme="minorHAnsi"/>
          <w:sz w:val="22"/>
        </w:rPr>
        <w:t>Onuradun izateak, bere horretan, ez du Foru Osagarriaren titularraren izaerarik ematen, ez eta hura jasotzeko eskubide autonomorik ere.</w:t>
      </w:r>
    </w:p>
    <w:p w14:paraId="6AB1A345" w14:textId="742D4FFC" w:rsidR="004A3FF3" w:rsidRPr="00F014EA" w:rsidRDefault="00E67C7A" w:rsidP="00FF6981">
      <w:pPr>
        <w:pStyle w:val="Ttulo1"/>
        <w:spacing w:before="100"/>
        <w:ind w:left="1418" w:right="1304"/>
        <w:rPr>
          <w:rFonts w:asciiTheme="minorHAnsi" w:hAnsiTheme="minorHAnsi" w:cstheme="minorHAnsi"/>
          <w:b w:val="0"/>
          <w:bCs w:val="0"/>
          <w:sz w:val="22"/>
          <w:szCs w:val="22"/>
        </w:rPr>
      </w:pPr>
      <w:r>
        <w:rPr>
          <w:rFonts w:asciiTheme="minorHAnsi" w:hAnsiTheme="minorHAnsi"/>
          <w:sz w:val="22"/>
        </w:rPr>
        <w:t>34. artikulua. Bizikidetza-unitatea.</w:t>
      </w:r>
    </w:p>
    <w:p w14:paraId="3BD17E3C" w14:textId="77777777" w:rsidR="004A3FF3" w:rsidRPr="00F014EA" w:rsidRDefault="00E67C7A" w:rsidP="00FF6981">
      <w:pPr>
        <w:pStyle w:val="Textoindependiente"/>
        <w:numPr>
          <w:ilvl w:val="0"/>
          <w:numId w:val="35"/>
        </w:numPr>
        <w:tabs>
          <w:tab w:val="left" w:pos="2730"/>
        </w:tabs>
        <w:spacing w:before="151" w:line="298" w:lineRule="auto"/>
        <w:ind w:left="1418" w:right="1304" w:firstLine="0"/>
        <w:jc w:val="both"/>
        <w:rPr>
          <w:rFonts w:asciiTheme="minorHAnsi" w:hAnsiTheme="minorHAnsi" w:cstheme="minorHAnsi"/>
          <w:sz w:val="22"/>
          <w:szCs w:val="22"/>
        </w:rPr>
      </w:pPr>
      <w:r>
        <w:rPr>
          <w:rFonts w:asciiTheme="minorHAnsi" w:hAnsiTheme="minorHAnsi"/>
          <w:sz w:val="22"/>
        </w:rPr>
        <w:t>Foru Osagarria aitortzeko eta mantentzearen ondorioetarako, Bizitzeko Gutxieneko Diru-sarreraren araudian definituta dagoena izanen da bizikidetza-unitatea.</w:t>
      </w:r>
    </w:p>
    <w:p w14:paraId="6EE49A69" w14:textId="77777777" w:rsidR="004A3FF3" w:rsidRPr="00F014EA" w:rsidRDefault="00E67C7A" w:rsidP="00FF6981">
      <w:pPr>
        <w:pStyle w:val="Textoindependiente"/>
        <w:numPr>
          <w:ilvl w:val="0"/>
          <w:numId w:val="35"/>
        </w:numPr>
        <w:tabs>
          <w:tab w:val="left" w:pos="2730"/>
        </w:tabs>
        <w:spacing w:line="298" w:lineRule="auto"/>
        <w:ind w:left="1418" w:right="1304" w:firstLine="0"/>
        <w:jc w:val="both"/>
        <w:rPr>
          <w:rFonts w:asciiTheme="minorHAnsi" w:hAnsiTheme="minorHAnsi" w:cstheme="minorHAnsi"/>
          <w:sz w:val="22"/>
          <w:szCs w:val="22"/>
        </w:rPr>
      </w:pPr>
      <w:r>
        <w:rPr>
          <w:rFonts w:asciiTheme="minorHAnsi" w:hAnsiTheme="minorHAnsi"/>
          <w:sz w:val="22"/>
        </w:rPr>
        <w:t>Bizikidetza-unitatea finkatzeko, aldatzeko edo azkentzeko, Estatuko araudian ezarritako irizpide, arau eta ondorio berei jarraituko zaie, hor jasotako salbuespenak barne.</w:t>
      </w:r>
    </w:p>
    <w:p w14:paraId="5304AD72" w14:textId="0DBC7371" w:rsidR="004A3FF3" w:rsidRPr="00F014EA" w:rsidRDefault="00E67C7A" w:rsidP="00FF6981">
      <w:pPr>
        <w:pStyle w:val="Ttulo1"/>
        <w:ind w:left="1418" w:right="1304"/>
        <w:rPr>
          <w:rFonts w:asciiTheme="minorHAnsi" w:hAnsiTheme="minorHAnsi" w:cstheme="minorHAnsi"/>
          <w:b w:val="0"/>
          <w:bCs w:val="0"/>
          <w:sz w:val="22"/>
          <w:szCs w:val="22"/>
        </w:rPr>
      </w:pPr>
      <w:r>
        <w:rPr>
          <w:rFonts w:asciiTheme="minorHAnsi" w:hAnsiTheme="minorHAnsi"/>
          <w:sz w:val="22"/>
        </w:rPr>
        <w:t>35. artikulua. Titulartasun-eskakizunei eustea.</w:t>
      </w:r>
    </w:p>
    <w:p w14:paraId="757EDFA1" w14:textId="77777777" w:rsidR="004A3FF3" w:rsidRPr="00F014EA" w:rsidRDefault="00E67C7A" w:rsidP="00FF6981">
      <w:pPr>
        <w:pStyle w:val="Textoindependiente"/>
        <w:numPr>
          <w:ilvl w:val="0"/>
          <w:numId w:val="34"/>
        </w:numPr>
        <w:tabs>
          <w:tab w:val="left" w:pos="2730"/>
        </w:tabs>
        <w:spacing w:before="153" w:line="298" w:lineRule="auto"/>
        <w:ind w:left="1418" w:right="1304" w:firstLine="0"/>
        <w:jc w:val="both"/>
        <w:rPr>
          <w:rFonts w:asciiTheme="minorHAnsi" w:hAnsiTheme="minorHAnsi" w:cstheme="minorHAnsi"/>
          <w:sz w:val="22"/>
          <w:szCs w:val="22"/>
        </w:rPr>
      </w:pPr>
      <w:r>
        <w:rPr>
          <w:rFonts w:asciiTheme="minorHAnsi" w:hAnsiTheme="minorHAnsi"/>
          <w:sz w:val="22"/>
        </w:rPr>
        <w:t>Foru Osagarria aitortua izateko bete beharreko eskakizunak bete beharko dira hura jasotzen den denboraldi osoan zehar.</w:t>
      </w:r>
    </w:p>
    <w:p w14:paraId="1F560EF0" w14:textId="77777777" w:rsidR="004A3FF3" w:rsidRPr="00F014EA" w:rsidRDefault="00E67C7A" w:rsidP="00FF6981">
      <w:pPr>
        <w:pStyle w:val="Textoindependiente"/>
        <w:numPr>
          <w:ilvl w:val="0"/>
          <w:numId w:val="34"/>
        </w:numPr>
        <w:tabs>
          <w:tab w:val="left" w:pos="2730"/>
        </w:tabs>
        <w:spacing w:before="102" w:line="298" w:lineRule="auto"/>
        <w:ind w:left="1418" w:right="1304" w:firstLine="0"/>
        <w:jc w:val="both"/>
        <w:rPr>
          <w:rFonts w:asciiTheme="minorHAnsi" w:hAnsiTheme="minorHAnsi" w:cstheme="minorHAnsi"/>
          <w:sz w:val="22"/>
          <w:szCs w:val="22"/>
        </w:rPr>
      </w:pPr>
      <w:r>
        <w:rPr>
          <w:rFonts w:asciiTheme="minorHAnsi" w:hAnsiTheme="minorHAnsi"/>
          <w:sz w:val="22"/>
        </w:rPr>
        <w:t>Titularrak derrigortuta daude Administrazioari jakinaraztera beren egoera pertsonal, familiar edo ekonomikoan gertatzen den aldaketa oro, baldin eta aldaketak eragina izaten ahal badu eskubidea mantentzean.</w:t>
      </w:r>
    </w:p>
    <w:p w14:paraId="4387D2F2" w14:textId="72177714" w:rsidR="004A3FF3" w:rsidRPr="00F014EA" w:rsidRDefault="00E67C7A" w:rsidP="00FF6981">
      <w:pPr>
        <w:pStyle w:val="Textoindependiente"/>
        <w:numPr>
          <w:ilvl w:val="0"/>
          <w:numId w:val="34"/>
        </w:numPr>
        <w:tabs>
          <w:tab w:val="left" w:pos="2730"/>
        </w:tabs>
        <w:spacing w:before="104" w:line="297" w:lineRule="auto"/>
        <w:ind w:left="1418" w:right="1304" w:firstLine="0"/>
        <w:jc w:val="both"/>
        <w:rPr>
          <w:rFonts w:asciiTheme="minorHAnsi" w:hAnsiTheme="minorHAnsi" w:cstheme="minorHAnsi"/>
          <w:sz w:val="22"/>
          <w:szCs w:val="22"/>
        </w:rPr>
      </w:pPr>
      <w:r>
        <w:rPr>
          <w:rFonts w:asciiTheme="minorHAnsi" w:hAnsiTheme="minorHAnsi"/>
          <w:sz w:val="22"/>
        </w:rPr>
        <w:lastRenderedPageBreak/>
        <w:t>Eskakizunak betetzeari utziz gero, Foru Osagarria eten edo azkendu eginen da, foru-lege honetan ezarritakoarekin bat.</w:t>
      </w:r>
    </w:p>
    <w:p w14:paraId="1F334066" w14:textId="77777777" w:rsidR="004A3FF3" w:rsidRPr="00F014EA" w:rsidRDefault="00E67C7A" w:rsidP="00FF6981">
      <w:pPr>
        <w:pStyle w:val="Ttulo1"/>
        <w:spacing w:before="0"/>
        <w:ind w:left="1418" w:right="1304"/>
        <w:jc w:val="center"/>
        <w:rPr>
          <w:rFonts w:asciiTheme="minorHAnsi" w:hAnsiTheme="minorHAnsi" w:cstheme="minorHAnsi"/>
          <w:b w:val="0"/>
          <w:bCs w:val="0"/>
          <w:sz w:val="22"/>
          <w:szCs w:val="22"/>
        </w:rPr>
      </w:pPr>
      <w:r>
        <w:rPr>
          <w:rFonts w:asciiTheme="minorHAnsi" w:hAnsiTheme="minorHAnsi"/>
          <w:sz w:val="22"/>
        </w:rPr>
        <w:t>III. KAPITULUA</w:t>
      </w:r>
    </w:p>
    <w:p w14:paraId="74B7A637" w14:textId="00CC309F" w:rsidR="005B4F76" w:rsidRDefault="00E67C7A" w:rsidP="002E10EC">
      <w:pPr>
        <w:spacing w:before="146" w:line="384" w:lineRule="auto"/>
        <w:ind w:left="1418" w:right="1304"/>
        <w:jc w:val="center"/>
        <w:rPr>
          <w:rFonts w:cstheme="minorHAnsi"/>
          <w:b/>
          <w:spacing w:val="35"/>
          <w:w w:val="117"/>
        </w:rPr>
      </w:pPr>
      <w:r>
        <w:rPr>
          <w:b/>
        </w:rPr>
        <w:t>Foru Osagarriaren eskakizun ekonomikoak</w:t>
      </w:r>
    </w:p>
    <w:p w14:paraId="0C3A4586" w14:textId="4FB36DAE" w:rsidR="004A3FF3" w:rsidRPr="00F014EA" w:rsidRDefault="00E67C7A" w:rsidP="00FF6981">
      <w:pPr>
        <w:spacing w:before="146" w:line="384" w:lineRule="auto"/>
        <w:ind w:left="1418" w:right="1304"/>
        <w:rPr>
          <w:rFonts w:eastAsia="Calibri" w:cstheme="minorHAnsi"/>
        </w:rPr>
      </w:pPr>
      <w:r>
        <w:rPr>
          <w:b/>
        </w:rPr>
        <w:t>36. artikulua. Behar ekonomikoko egoera.</w:t>
      </w:r>
    </w:p>
    <w:p w14:paraId="3289EF8F" w14:textId="73A88B0E" w:rsidR="004A3FF3" w:rsidRPr="00F014EA" w:rsidRDefault="00E67C7A" w:rsidP="00FF6981">
      <w:pPr>
        <w:pStyle w:val="Textoindependiente"/>
        <w:numPr>
          <w:ilvl w:val="0"/>
          <w:numId w:val="33"/>
        </w:numPr>
        <w:tabs>
          <w:tab w:val="left" w:pos="2730"/>
        </w:tabs>
        <w:spacing w:before="6" w:line="298" w:lineRule="auto"/>
        <w:ind w:left="1418" w:right="1304" w:firstLine="0"/>
        <w:jc w:val="both"/>
        <w:rPr>
          <w:rFonts w:asciiTheme="minorHAnsi" w:hAnsiTheme="minorHAnsi" w:cstheme="minorHAnsi"/>
          <w:sz w:val="22"/>
          <w:szCs w:val="22"/>
        </w:rPr>
      </w:pPr>
      <w:r>
        <w:rPr>
          <w:rFonts w:asciiTheme="minorHAnsi" w:hAnsiTheme="minorHAnsi"/>
          <w:sz w:val="22"/>
        </w:rPr>
        <w:t>Foru Osagarrirako sarbidea izanen dute foru-lege honen arabera ezarritako diru-sarreren maila bermatura iristen ez den egoera ekonomikoan dauden pertsonek eta bizikidetza-unitateek.</w:t>
      </w:r>
    </w:p>
    <w:p w14:paraId="796144E0" w14:textId="77777777" w:rsidR="004A3FF3" w:rsidRPr="00F014EA" w:rsidRDefault="00E67C7A" w:rsidP="00FF6981">
      <w:pPr>
        <w:pStyle w:val="Textoindependiente"/>
        <w:numPr>
          <w:ilvl w:val="0"/>
          <w:numId w:val="33"/>
        </w:numPr>
        <w:tabs>
          <w:tab w:val="left" w:pos="2730"/>
        </w:tabs>
        <w:spacing w:before="72" w:line="299" w:lineRule="auto"/>
        <w:ind w:left="1418" w:right="1304" w:firstLine="0"/>
        <w:jc w:val="both"/>
        <w:rPr>
          <w:rFonts w:asciiTheme="minorHAnsi" w:hAnsiTheme="minorHAnsi" w:cstheme="minorHAnsi"/>
          <w:sz w:val="22"/>
          <w:szCs w:val="22"/>
        </w:rPr>
      </w:pPr>
      <w:r>
        <w:rPr>
          <w:rFonts w:asciiTheme="minorHAnsi" w:hAnsiTheme="minorHAnsi"/>
          <w:sz w:val="22"/>
        </w:rPr>
        <w:t>Behar ekonomikoko egoera finkatuko da bizikidetza-unitatearen guztizko ahalmen ekonomikoa kontuan hartuta, zeina osatzen baitute konputagarriak diren diru-sarrerek eta ondareak, Bizitzeko Gutxieneko Diru-sarreraren araudian ezarritakoarekin bat.</w:t>
      </w:r>
    </w:p>
    <w:p w14:paraId="239C3984" w14:textId="77777777" w:rsidR="004A3FF3" w:rsidRPr="00F014EA" w:rsidRDefault="00E67C7A" w:rsidP="00FF6981">
      <w:pPr>
        <w:pStyle w:val="Textoindependiente"/>
        <w:numPr>
          <w:ilvl w:val="0"/>
          <w:numId w:val="33"/>
        </w:numPr>
        <w:tabs>
          <w:tab w:val="left" w:pos="2730"/>
        </w:tabs>
        <w:spacing w:line="298" w:lineRule="auto"/>
        <w:ind w:left="1418" w:right="1304" w:firstLine="0"/>
        <w:jc w:val="both"/>
        <w:rPr>
          <w:rFonts w:asciiTheme="minorHAnsi" w:hAnsiTheme="minorHAnsi" w:cstheme="minorHAnsi"/>
          <w:sz w:val="22"/>
          <w:szCs w:val="22"/>
        </w:rPr>
      </w:pPr>
      <w:r>
        <w:rPr>
          <w:rFonts w:asciiTheme="minorHAnsi" w:hAnsiTheme="minorHAnsi"/>
          <w:sz w:val="22"/>
        </w:rPr>
        <w:t>Foru Osagarria prestazio osagarria izanen da, eta, hala badagokio, benetan erabilgarri dauden diru-sarreren eta dagokion diru-sarreren maila bermatuaren arteko aldea estaliko da harekin.</w:t>
      </w:r>
    </w:p>
    <w:p w14:paraId="3B574569" w14:textId="7E43159C" w:rsidR="004A3FF3" w:rsidRPr="00F014EA" w:rsidRDefault="00E67C7A" w:rsidP="00FF6981">
      <w:pPr>
        <w:pStyle w:val="Ttulo1"/>
        <w:ind w:left="1418" w:right="1304"/>
        <w:rPr>
          <w:rFonts w:asciiTheme="minorHAnsi" w:hAnsiTheme="minorHAnsi" w:cstheme="minorHAnsi"/>
          <w:b w:val="0"/>
          <w:bCs w:val="0"/>
          <w:sz w:val="22"/>
          <w:szCs w:val="22"/>
        </w:rPr>
      </w:pPr>
      <w:r>
        <w:rPr>
          <w:rFonts w:asciiTheme="minorHAnsi" w:hAnsiTheme="minorHAnsi"/>
          <w:sz w:val="22"/>
        </w:rPr>
        <w:t>37. artikulua. Diru-sarrera konputagarriak eta ez-konputagarriak</w:t>
      </w:r>
      <w:r>
        <w:rPr>
          <w:rFonts w:asciiTheme="minorHAnsi" w:hAnsiTheme="minorHAnsi"/>
          <w:sz w:val="22"/>
          <w:vertAlign w:val="subscript"/>
        </w:rPr>
        <w:t>.</w:t>
      </w:r>
    </w:p>
    <w:p w14:paraId="1E0E996D" w14:textId="77777777" w:rsidR="004A3FF3" w:rsidRPr="00F014EA" w:rsidRDefault="00E67C7A" w:rsidP="00FF6981">
      <w:pPr>
        <w:pStyle w:val="Textoindependiente"/>
        <w:numPr>
          <w:ilvl w:val="0"/>
          <w:numId w:val="32"/>
        </w:numPr>
        <w:tabs>
          <w:tab w:val="left" w:pos="2730"/>
        </w:tabs>
        <w:spacing w:before="151" w:line="298" w:lineRule="auto"/>
        <w:ind w:left="1418" w:right="1304" w:firstLine="0"/>
        <w:jc w:val="both"/>
        <w:rPr>
          <w:rFonts w:asciiTheme="minorHAnsi" w:hAnsiTheme="minorHAnsi" w:cstheme="minorHAnsi"/>
          <w:sz w:val="22"/>
          <w:szCs w:val="22"/>
        </w:rPr>
      </w:pPr>
      <w:r>
        <w:rPr>
          <w:rFonts w:asciiTheme="minorHAnsi" w:hAnsiTheme="minorHAnsi"/>
          <w:sz w:val="22"/>
        </w:rPr>
        <w:t>Foru Osagarriaren ondorioetarako, diru-sarrera konputagarritzat eta ez-konputagarritzat joko dira Bizitzeko Gutxieneko Diru-sarreraren araudian ezarritakoak.</w:t>
      </w:r>
    </w:p>
    <w:p w14:paraId="31209AA1" w14:textId="77777777" w:rsidR="004A3FF3" w:rsidRPr="00F014EA" w:rsidRDefault="00E67C7A" w:rsidP="00FF6981">
      <w:pPr>
        <w:pStyle w:val="Textoindependiente"/>
        <w:numPr>
          <w:ilvl w:val="0"/>
          <w:numId w:val="32"/>
        </w:numPr>
        <w:tabs>
          <w:tab w:val="left" w:pos="2730"/>
        </w:tabs>
        <w:spacing w:before="104" w:line="298" w:lineRule="auto"/>
        <w:ind w:left="1418" w:right="1304" w:firstLine="0"/>
        <w:jc w:val="both"/>
        <w:rPr>
          <w:rFonts w:asciiTheme="minorHAnsi" w:hAnsiTheme="minorHAnsi" w:cstheme="minorHAnsi"/>
          <w:sz w:val="22"/>
          <w:szCs w:val="22"/>
        </w:rPr>
      </w:pPr>
      <w:r>
        <w:rPr>
          <w:rFonts w:asciiTheme="minorHAnsi" w:hAnsiTheme="minorHAnsi"/>
          <w:sz w:val="22"/>
        </w:rPr>
        <w:t>Espezialitate teknikoak ezartzen ahalko dira erregelamendu bidez Foru Osagarria Nafarroako Inklusio Aktiborako Sisteman sartzearen ondorioz; betiere, zenbaketarako irizpide orokorra aldatzen ez bada eta Estatuko sistemarekin bikoizketarik gertatzen ez bada.</w:t>
      </w:r>
    </w:p>
    <w:p w14:paraId="4AD8D686" w14:textId="05D3C951" w:rsidR="004A3FF3" w:rsidRPr="00F014EA" w:rsidRDefault="00E67C7A" w:rsidP="00FF6981">
      <w:pPr>
        <w:pStyle w:val="Ttulo1"/>
        <w:ind w:left="1418" w:right="1304"/>
        <w:rPr>
          <w:rFonts w:asciiTheme="minorHAnsi" w:hAnsiTheme="minorHAnsi" w:cstheme="minorHAnsi"/>
          <w:b w:val="0"/>
          <w:bCs w:val="0"/>
          <w:sz w:val="22"/>
          <w:szCs w:val="22"/>
        </w:rPr>
      </w:pPr>
      <w:r>
        <w:rPr>
          <w:rFonts w:asciiTheme="minorHAnsi" w:hAnsiTheme="minorHAnsi"/>
          <w:sz w:val="22"/>
        </w:rPr>
        <w:t>38. artikulua. Ondarea.</w:t>
      </w:r>
    </w:p>
    <w:p w14:paraId="7BAAA9D1" w14:textId="77777777" w:rsidR="004A3FF3" w:rsidRPr="00F014EA" w:rsidRDefault="00E67C7A" w:rsidP="00FF6981">
      <w:pPr>
        <w:pStyle w:val="Textoindependiente"/>
        <w:numPr>
          <w:ilvl w:val="0"/>
          <w:numId w:val="31"/>
        </w:numPr>
        <w:tabs>
          <w:tab w:val="left" w:pos="2730"/>
        </w:tabs>
        <w:spacing w:before="153" w:line="297" w:lineRule="auto"/>
        <w:ind w:left="1418" w:right="1304" w:firstLine="0"/>
        <w:jc w:val="both"/>
        <w:rPr>
          <w:rFonts w:asciiTheme="minorHAnsi" w:hAnsiTheme="minorHAnsi" w:cstheme="minorHAnsi"/>
          <w:sz w:val="22"/>
          <w:szCs w:val="22"/>
        </w:rPr>
      </w:pPr>
      <w:r>
        <w:rPr>
          <w:rFonts w:asciiTheme="minorHAnsi" w:hAnsiTheme="minorHAnsi"/>
          <w:sz w:val="22"/>
        </w:rPr>
        <w:t>Bizikidetza-unitatearen ondarea baloratzeko, Bizitzeko Gutxieneko Diru-sarreraren araudian ezarritako irizpideei jarraituko zaie.</w:t>
      </w:r>
    </w:p>
    <w:p w14:paraId="5D41C0A4" w14:textId="738325C6" w:rsidR="004A3FF3" w:rsidRPr="00F014EA" w:rsidRDefault="00E67C7A" w:rsidP="00FF6981">
      <w:pPr>
        <w:pStyle w:val="Textoindependiente"/>
        <w:numPr>
          <w:ilvl w:val="0"/>
          <w:numId w:val="31"/>
        </w:numPr>
        <w:tabs>
          <w:tab w:val="left" w:pos="2730"/>
        </w:tabs>
        <w:spacing w:before="104" w:line="298" w:lineRule="auto"/>
        <w:ind w:left="1418" w:right="1304" w:firstLine="0"/>
        <w:jc w:val="both"/>
        <w:rPr>
          <w:rFonts w:asciiTheme="minorHAnsi" w:hAnsiTheme="minorHAnsi" w:cstheme="minorHAnsi"/>
          <w:sz w:val="22"/>
          <w:szCs w:val="22"/>
        </w:rPr>
      </w:pPr>
      <w:r>
        <w:rPr>
          <w:rFonts w:asciiTheme="minorHAnsi" w:hAnsiTheme="minorHAnsi"/>
          <w:sz w:val="22"/>
        </w:rPr>
        <w:t>Behar ekonomikoko egoera eta Foru Osagarrirako sarbidea finkatzeko soilik kontatuko da ondarea, eta balorazio hori ezin izanen da erabili foru-lege honetan ezarritako xedeez bestelako xedeetarako.</w:t>
      </w:r>
    </w:p>
    <w:p w14:paraId="7B2334C6" w14:textId="77777777" w:rsidR="004A3FF3" w:rsidRPr="00F014EA" w:rsidRDefault="00E67C7A" w:rsidP="00FF6981">
      <w:pPr>
        <w:pStyle w:val="Ttulo1"/>
        <w:spacing w:before="0"/>
        <w:ind w:left="1418" w:right="1304"/>
        <w:jc w:val="center"/>
        <w:rPr>
          <w:rFonts w:asciiTheme="minorHAnsi" w:hAnsiTheme="minorHAnsi" w:cstheme="minorHAnsi"/>
          <w:b w:val="0"/>
          <w:bCs w:val="0"/>
          <w:sz w:val="22"/>
          <w:szCs w:val="22"/>
        </w:rPr>
      </w:pPr>
      <w:r>
        <w:rPr>
          <w:rFonts w:asciiTheme="minorHAnsi" w:hAnsiTheme="minorHAnsi"/>
          <w:sz w:val="22"/>
        </w:rPr>
        <w:t>IV. KAPITULUA</w:t>
      </w:r>
    </w:p>
    <w:p w14:paraId="28B9A71F" w14:textId="0B96CB7A" w:rsidR="005B4F76" w:rsidRDefault="00E67C7A" w:rsidP="002E10EC">
      <w:pPr>
        <w:spacing w:before="146" w:line="384" w:lineRule="auto"/>
        <w:ind w:left="1418" w:right="1304"/>
        <w:jc w:val="center"/>
        <w:rPr>
          <w:rFonts w:cstheme="minorHAnsi"/>
          <w:b/>
          <w:spacing w:val="23"/>
          <w:w w:val="117"/>
        </w:rPr>
      </w:pPr>
      <w:r>
        <w:rPr>
          <w:b/>
        </w:rPr>
        <w:t>Foru Osagarriaren zenbatekoa</w:t>
      </w:r>
    </w:p>
    <w:p w14:paraId="10AC8FE9" w14:textId="7A9606F5" w:rsidR="004A3FF3" w:rsidRPr="00F014EA" w:rsidRDefault="00E67C7A" w:rsidP="00FF6981">
      <w:pPr>
        <w:spacing w:before="146" w:line="384" w:lineRule="auto"/>
        <w:ind w:left="1418" w:right="1304"/>
        <w:rPr>
          <w:rFonts w:eastAsia="Calibri" w:cstheme="minorHAnsi"/>
        </w:rPr>
      </w:pPr>
      <w:r>
        <w:rPr>
          <w:b/>
        </w:rPr>
        <w:t>39. artikulua. Diru-sarreren maila bermatua.</w:t>
      </w:r>
    </w:p>
    <w:p w14:paraId="47199A69" w14:textId="77777777" w:rsidR="004A3FF3" w:rsidRPr="00F014EA" w:rsidRDefault="00E67C7A" w:rsidP="00FF6981">
      <w:pPr>
        <w:pStyle w:val="Textoindependiente"/>
        <w:numPr>
          <w:ilvl w:val="0"/>
          <w:numId w:val="30"/>
        </w:numPr>
        <w:tabs>
          <w:tab w:val="left" w:pos="2720"/>
        </w:tabs>
        <w:spacing w:before="6" w:line="297" w:lineRule="auto"/>
        <w:ind w:left="1418" w:right="1304" w:firstLine="0"/>
        <w:jc w:val="both"/>
        <w:rPr>
          <w:rFonts w:asciiTheme="minorHAnsi" w:hAnsiTheme="minorHAnsi" w:cstheme="minorHAnsi"/>
          <w:sz w:val="22"/>
          <w:szCs w:val="22"/>
        </w:rPr>
      </w:pPr>
      <w:r>
        <w:rPr>
          <w:rFonts w:asciiTheme="minorHAnsi" w:hAnsiTheme="minorHAnsi"/>
          <w:sz w:val="22"/>
        </w:rPr>
        <w:t>Nafarroako Inklusio Aktiborako Sistemak diru-sarreren maila jakin bat bermatuko die titularrei eta bizikidetza-unitateei, zeina lortuko baita batuz Bizitzeko Gutxieneko Diru-sarrera eta, hala badagokio, Foru Osagarria.</w:t>
      </w:r>
    </w:p>
    <w:p w14:paraId="3C4593E6" w14:textId="77777777" w:rsidR="004A3FF3" w:rsidRPr="00F014EA" w:rsidRDefault="00E67C7A" w:rsidP="00FF6981">
      <w:pPr>
        <w:pStyle w:val="Textoindependiente"/>
        <w:numPr>
          <w:ilvl w:val="0"/>
          <w:numId w:val="30"/>
        </w:numPr>
        <w:tabs>
          <w:tab w:val="left" w:pos="2720"/>
        </w:tabs>
        <w:spacing w:before="105" w:line="298" w:lineRule="auto"/>
        <w:ind w:left="1418" w:right="1304" w:firstLine="0"/>
        <w:jc w:val="both"/>
        <w:rPr>
          <w:rFonts w:asciiTheme="minorHAnsi" w:hAnsiTheme="minorHAnsi" w:cstheme="minorHAnsi"/>
          <w:sz w:val="22"/>
          <w:szCs w:val="22"/>
        </w:rPr>
      </w:pPr>
      <w:r>
        <w:rPr>
          <w:rFonts w:asciiTheme="minorHAnsi" w:hAnsiTheme="minorHAnsi"/>
          <w:sz w:val="22"/>
        </w:rPr>
        <w:t>Diru-sarreren maila bermatua bizikidetza-unitatearen osaeraren arabera finkatuko da, Nafarroako Inklusio Aktiborako Sistemaren beraren erreferentziazko zenbateko-egitura bati jarraituz.</w:t>
      </w:r>
    </w:p>
    <w:p w14:paraId="071A5852" w14:textId="59D70B68" w:rsidR="004A3FF3" w:rsidRPr="00F014EA" w:rsidRDefault="00E67C7A" w:rsidP="00FF6981">
      <w:pPr>
        <w:pStyle w:val="Textoindependiente"/>
        <w:numPr>
          <w:ilvl w:val="0"/>
          <w:numId w:val="30"/>
        </w:numPr>
        <w:tabs>
          <w:tab w:val="left" w:pos="2720"/>
        </w:tabs>
        <w:spacing w:before="72" w:line="298" w:lineRule="auto"/>
        <w:ind w:left="1418" w:right="1304" w:firstLine="0"/>
        <w:jc w:val="both"/>
        <w:rPr>
          <w:rFonts w:asciiTheme="minorHAnsi" w:hAnsiTheme="minorHAnsi" w:cstheme="minorHAnsi"/>
          <w:sz w:val="22"/>
          <w:szCs w:val="22"/>
        </w:rPr>
      </w:pPr>
      <w:r>
        <w:rPr>
          <w:rFonts w:asciiTheme="minorHAnsi" w:hAnsiTheme="minorHAnsi"/>
          <w:sz w:val="22"/>
        </w:rPr>
        <w:t xml:space="preserve">Foru Osagarriaren erreferentziazko zenbatekoak urtero ezarriko eta eguneratuko dira eskubide sozialen alorreko eskumenak dituen departamentuaren foru-agindu baten bidez; edonola ere, ezin </w:t>
      </w:r>
      <w:r>
        <w:rPr>
          <w:rFonts w:asciiTheme="minorHAnsi" w:hAnsiTheme="minorHAnsi"/>
          <w:sz w:val="22"/>
        </w:rPr>
        <w:lastRenderedPageBreak/>
        <w:t>izanen da ezarri foru-lege honek indarra hartzen duenean indarrean dagoen babes ekonomikoko maila baino baxuagorik.</w:t>
      </w:r>
    </w:p>
    <w:p w14:paraId="18BAFC03" w14:textId="77777777" w:rsidR="004A3FF3" w:rsidRPr="00F014EA" w:rsidRDefault="00E67C7A" w:rsidP="00FF6981">
      <w:pPr>
        <w:pStyle w:val="Textoindependiente"/>
        <w:numPr>
          <w:ilvl w:val="0"/>
          <w:numId w:val="30"/>
        </w:numPr>
        <w:tabs>
          <w:tab w:val="left" w:pos="2720"/>
        </w:tabs>
        <w:spacing w:line="298" w:lineRule="auto"/>
        <w:ind w:left="1418" w:right="1304" w:firstLine="0"/>
        <w:jc w:val="both"/>
        <w:rPr>
          <w:rFonts w:asciiTheme="minorHAnsi" w:hAnsiTheme="minorHAnsi" w:cstheme="minorHAnsi"/>
          <w:sz w:val="22"/>
          <w:szCs w:val="22"/>
        </w:rPr>
      </w:pPr>
      <w:r>
        <w:rPr>
          <w:rFonts w:asciiTheme="minorHAnsi" w:hAnsiTheme="minorHAnsi"/>
          <w:sz w:val="22"/>
        </w:rPr>
        <w:t>Diru-sarreren maila bermatua ez da prestazio ekonomiko autonomo bat, Foru Osagarria finkatzeko erreferentziazko atalasea baizik.</w:t>
      </w:r>
    </w:p>
    <w:p w14:paraId="5862B7BC" w14:textId="023AF5E6" w:rsidR="004A3FF3" w:rsidRPr="00F014EA" w:rsidRDefault="00E67C7A" w:rsidP="00FF6981">
      <w:pPr>
        <w:pStyle w:val="Ttulo1"/>
        <w:ind w:left="1418" w:right="1304"/>
        <w:rPr>
          <w:rFonts w:asciiTheme="minorHAnsi" w:hAnsiTheme="minorHAnsi" w:cstheme="minorHAnsi"/>
          <w:b w:val="0"/>
          <w:bCs w:val="0"/>
          <w:sz w:val="22"/>
          <w:szCs w:val="22"/>
        </w:rPr>
      </w:pPr>
      <w:r>
        <w:rPr>
          <w:rFonts w:asciiTheme="minorHAnsi" w:hAnsiTheme="minorHAnsi"/>
          <w:sz w:val="22"/>
        </w:rPr>
        <w:t>40. artikulua. Foru Osagarriaren zenbatekoa zehaztea.</w:t>
      </w:r>
    </w:p>
    <w:p w14:paraId="5E2F8D6C" w14:textId="6EDD8E09" w:rsidR="004A3FF3" w:rsidRPr="00F014EA" w:rsidRDefault="00E67C7A" w:rsidP="00FF6981">
      <w:pPr>
        <w:pStyle w:val="Textoindependiente"/>
        <w:numPr>
          <w:ilvl w:val="0"/>
          <w:numId w:val="29"/>
        </w:numPr>
        <w:tabs>
          <w:tab w:val="left" w:pos="2730"/>
        </w:tabs>
        <w:spacing w:before="153" w:line="298" w:lineRule="auto"/>
        <w:ind w:left="1418" w:right="1304" w:firstLine="0"/>
        <w:jc w:val="both"/>
        <w:rPr>
          <w:rFonts w:asciiTheme="minorHAnsi" w:hAnsiTheme="minorHAnsi" w:cstheme="minorHAnsi"/>
          <w:sz w:val="22"/>
          <w:szCs w:val="22"/>
        </w:rPr>
      </w:pPr>
      <w:r>
        <w:rPr>
          <w:rFonts w:asciiTheme="minorHAnsi" w:hAnsiTheme="minorHAnsi"/>
          <w:sz w:val="22"/>
        </w:rPr>
        <w:t>Foru Osagarriaren zenbatekoa finkatuko da xede izanik bizikidetza-unitateak erabilgarri dituen diru-sarrerak osatzea, hala badagokio, foru-lege honetan ezarritakoaren arabera hari dagokion diru-sarreren maila bermatura irits daitezen horiek.</w:t>
      </w:r>
    </w:p>
    <w:p w14:paraId="6151582D" w14:textId="77777777" w:rsidR="004A3FF3" w:rsidRPr="00F014EA" w:rsidRDefault="00E67C7A" w:rsidP="00FF6981">
      <w:pPr>
        <w:pStyle w:val="Textoindependiente"/>
        <w:numPr>
          <w:ilvl w:val="0"/>
          <w:numId w:val="29"/>
        </w:numPr>
        <w:tabs>
          <w:tab w:val="left" w:pos="2730"/>
        </w:tabs>
        <w:spacing w:before="102" w:line="299" w:lineRule="auto"/>
        <w:ind w:left="1418" w:right="1304" w:firstLine="0"/>
        <w:jc w:val="both"/>
        <w:rPr>
          <w:rFonts w:asciiTheme="minorHAnsi" w:hAnsiTheme="minorHAnsi" w:cstheme="minorHAnsi"/>
          <w:sz w:val="22"/>
          <w:szCs w:val="22"/>
        </w:rPr>
      </w:pPr>
      <w:r>
        <w:rPr>
          <w:rFonts w:asciiTheme="minorHAnsi" w:hAnsiTheme="minorHAnsi"/>
          <w:sz w:val="22"/>
        </w:rPr>
        <w:t>Aurreko apartatuan ezarritakoaren ondorioetarako, bizikidetza-unitatearen diru-sarrera gisa kontatuko dira Bizitzeko Gutxieneko Diru-sarrera gisa aitortuta dituenak, bai eta Estatuko prestazio horren araudiaren arabera konputagarritzat jotzen diren gainerako diru-sarrerak ere.</w:t>
      </w:r>
    </w:p>
    <w:p w14:paraId="08B09E6D" w14:textId="77777777" w:rsidR="004A3FF3" w:rsidRPr="00F014EA" w:rsidRDefault="00E67C7A" w:rsidP="00FF6981">
      <w:pPr>
        <w:pStyle w:val="Textoindependiente"/>
        <w:numPr>
          <w:ilvl w:val="0"/>
          <w:numId w:val="29"/>
        </w:numPr>
        <w:tabs>
          <w:tab w:val="left" w:pos="2730"/>
        </w:tabs>
        <w:spacing w:line="298" w:lineRule="auto"/>
        <w:ind w:left="1418" w:right="1304" w:firstLine="0"/>
        <w:jc w:val="both"/>
        <w:rPr>
          <w:rFonts w:asciiTheme="minorHAnsi" w:hAnsiTheme="minorHAnsi" w:cstheme="minorHAnsi"/>
          <w:sz w:val="22"/>
          <w:szCs w:val="22"/>
        </w:rPr>
      </w:pPr>
      <w:r>
        <w:rPr>
          <w:rFonts w:asciiTheme="minorHAnsi" w:hAnsiTheme="minorHAnsi"/>
          <w:sz w:val="22"/>
        </w:rPr>
        <w:t>Bizitzeko Gutxieneko Diru-sarreraren eta Foru Osagarriaren batura ez da inoiz izanen bizikidetza-unitateari aplikagarri zaion diru-sarreren maila bermatua baino handiagoa.</w:t>
      </w:r>
    </w:p>
    <w:p w14:paraId="7ABA7A89" w14:textId="77777777" w:rsidR="004A3FF3" w:rsidRPr="00F014EA" w:rsidRDefault="00E67C7A" w:rsidP="00FF6981">
      <w:pPr>
        <w:pStyle w:val="Textoindependiente"/>
        <w:numPr>
          <w:ilvl w:val="0"/>
          <w:numId w:val="29"/>
        </w:numPr>
        <w:tabs>
          <w:tab w:val="left" w:pos="2730"/>
        </w:tabs>
        <w:spacing w:line="298" w:lineRule="auto"/>
        <w:ind w:left="1418" w:right="1304" w:firstLine="0"/>
        <w:jc w:val="both"/>
        <w:rPr>
          <w:rFonts w:asciiTheme="minorHAnsi" w:hAnsiTheme="minorHAnsi" w:cstheme="minorHAnsi"/>
          <w:sz w:val="22"/>
          <w:szCs w:val="22"/>
        </w:rPr>
      </w:pPr>
      <w:r>
        <w:rPr>
          <w:rFonts w:asciiTheme="minorHAnsi" w:hAnsiTheme="minorHAnsi"/>
          <w:sz w:val="22"/>
        </w:rPr>
        <w:t>Foru Osagarria prestazio aldagarri gisa eratuko da, halako moldez non haren zenbatekoa aldatu egiten ahalko da bizikidetza-unitatearen egoera ekonomiko, pertsonal edo familiarrean aldaketak gertatzen badira eta aldaketa horiek diru-sarreren maila bermatuan edo diru-sarrera konputagarrietan eragiten badute.</w:t>
      </w:r>
    </w:p>
    <w:p w14:paraId="5EFBC9C9" w14:textId="660299E2" w:rsidR="004A3FF3" w:rsidRPr="00F014EA" w:rsidRDefault="00E67C7A" w:rsidP="00FF6981">
      <w:pPr>
        <w:pStyle w:val="Textoindependiente"/>
        <w:numPr>
          <w:ilvl w:val="0"/>
          <w:numId w:val="29"/>
        </w:numPr>
        <w:tabs>
          <w:tab w:val="left" w:pos="2730"/>
        </w:tabs>
        <w:spacing w:before="104" w:line="298" w:lineRule="auto"/>
        <w:ind w:left="1418" w:right="1304" w:firstLine="0"/>
        <w:jc w:val="both"/>
        <w:rPr>
          <w:rFonts w:asciiTheme="minorHAnsi" w:hAnsiTheme="minorHAnsi" w:cstheme="minorHAnsi"/>
          <w:sz w:val="22"/>
          <w:szCs w:val="22"/>
        </w:rPr>
      </w:pPr>
      <w:r>
        <w:rPr>
          <w:rFonts w:asciiTheme="minorHAnsi" w:hAnsiTheme="minorHAnsi"/>
          <w:sz w:val="22"/>
        </w:rPr>
        <w:t>Administrazioak ofizioz aztertzen ahalko du bizikidetza-unitatearen ahalmen ekonomikoa, baldin eta jakiten badu Foru Osagarriaren zenbatekoan eragiten ahal duten aldaketa garrantzitsuak gertatu direla. Ahal bada, Bizitzeko Gutxieneko Diru-sarreraren berrikuspenekin koordinatuta eginen da ofiziozko berrikuspen hori.</w:t>
      </w:r>
    </w:p>
    <w:p w14:paraId="7C791323" w14:textId="26BDBD26" w:rsidR="004A3FF3" w:rsidRPr="00F014EA" w:rsidRDefault="00E67C7A" w:rsidP="00FF6981">
      <w:pPr>
        <w:pStyle w:val="Ttulo1"/>
        <w:ind w:left="1418" w:right="1304"/>
        <w:rPr>
          <w:rFonts w:asciiTheme="minorHAnsi" w:hAnsiTheme="minorHAnsi" w:cstheme="minorHAnsi"/>
          <w:b w:val="0"/>
          <w:bCs w:val="0"/>
          <w:sz w:val="22"/>
          <w:szCs w:val="22"/>
        </w:rPr>
      </w:pPr>
      <w:r>
        <w:rPr>
          <w:rFonts w:asciiTheme="minorHAnsi" w:hAnsiTheme="minorHAnsi"/>
          <w:sz w:val="22"/>
        </w:rPr>
        <w:t>41. artikulua. Lanetik lortutako diru-sarrerekiko bateragarritasuna</w:t>
      </w:r>
    </w:p>
    <w:p w14:paraId="4BE00DDD" w14:textId="113029BA" w:rsidR="004A3FF3" w:rsidRPr="00F014EA" w:rsidRDefault="00E67C7A" w:rsidP="00FF6981">
      <w:pPr>
        <w:pStyle w:val="Textoindependiente"/>
        <w:numPr>
          <w:ilvl w:val="0"/>
          <w:numId w:val="28"/>
        </w:numPr>
        <w:tabs>
          <w:tab w:val="left" w:pos="2730"/>
        </w:tabs>
        <w:spacing w:before="153" w:line="299" w:lineRule="auto"/>
        <w:ind w:left="1418" w:right="1304" w:firstLine="0"/>
        <w:jc w:val="both"/>
        <w:rPr>
          <w:rFonts w:asciiTheme="minorHAnsi" w:hAnsiTheme="minorHAnsi" w:cstheme="minorHAnsi"/>
          <w:sz w:val="22"/>
          <w:szCs w:val="22"/>
        </w:rPr>
      </w:pPr>
      <w:r>
        <w:rPr>
          <w:rFonts w:asciiTheme="minorHAnsi" w:hAnsiTheme="minorHAnsi"/>
          <w:sz w:val="22"/>
        </w:rPr>
        <w:t>Foru Osagarria bateragarria izanen da besteren kontura edo norbere kontura egindako lanetik lortutako diru-sarrerekin Bizitzeko Gutxieneko Diru-sarreraren araudian eta foru-lege honetan ezarritako baldintzetan.</w:t>
      </w:r>
    </w:p>
    <w:p w14:paraId="6D80C3B4" w14:textId="77777777" w:rsidR="004A3FF3" w:rsidRPr="00F014EA" w:rsidRDefault="00E67C7A" w:rsidP="00FF6981">
      <w:pPr>
        <w:pStyle w:val="Textoindependiente"/>
        <w:numPr>
          <w:ilvl w:val="0"/>
          <w:numId w:val="28"/>
        </w:numPr>
        <w:tabs>
          <w:tab w:val="left" w:pos="2730"/>
        </w:tabs>
        <w:spacing w:line="298" w:lineRule="auto"/>
        <w:ind w:left="1418" w:right="1304" w:firstLine="0"/>
        <w:jc w:val="both"/>
        <w:rPr>
          <w:rFonts w:asciiTheme="minorHAnsi" w:hAnsiTheme="minorHAnsi" w:cstheme="minorHAnsi"/>
          <w:sz w:val="22"/>
          <w:szCs w:val="22"/>
        </w:rPr>
      </w:pPr>
      <w:r>
        <w:rPr>
          <w:rFonts w:asciiTheme="minorHAnsi" w:hAnsiTheme="minorHAnsi"/>
          <w:sz w:val="22"/>
        </w:rPr>
        <w:t>Lan-aktibazioa eta pixkanaka laneratze hastea sustatzeko, zilegi izanen da lanetik lortutako diru-sarreren zati bat ez kontatzea Foru Osagarriaren zenbatekoa kalkulatzeari dagokionez, erregelamendu bidez ezarriko diren irizpide eta mugekin bat.</w:t>
      </w:r>
    </w:p>
    <w:p w14:paraId="15AA5A57" w14:textId="77777777" w:rsidR="004A3FF3" w:rsidRPr="00F014EA" w:rsidRDefault="00E67C7A" w:rsidP="00FF6981">
      <w:pPr>
        <w:pStyle w:val="Textoindependiente"/>
        <w:numPr>
          <w:ilvl w:val="0"/>
          <w:numId w:val="28"/>
        </w:numPr>
        <w:tabs>
          <w:tab w:val="left" w:pos="2730"/>
        </w:tabs>
        <w:spacing w:before="72" w:line="299" w:lineRule="auto"/>
        <w:ind w:left="1418" w:right="1304" w:firstLine="0"/>
        <w:jc w:val="both"/>
        <w:rPr>
          <w:rFonts w:asciiTheme="minorHAnsi" w:hAnsiTheme="minorHAnsi" w:cstheme="minorHAnsi"/>
          <w:sz w:val="22"/>
          <w:szCs w:val="22"/>
        </w:rPr>
      </w:pPr>
      <w:r>
        <w:rPr>
          <w:rFonts w:asciiTheme="minorHAnsi" w:hAnsiTheme="minorHAnsi"/>
          <w:sz w:val="22"/>
        </w:rPr>
        <w:t>Enplegurako neurri pizgarriak aldi baterakoak eta geroz eta txikiagoak izanen dira, eta autonomia ekonomikoa lortzen joatea izanen dute xede; edonola ere, prozesu horretan zehar gutxieneko babes-mailari eutsiko zaio.</w:t>
      </w:r>
    </w:p>
    <w:p w14:paraId="43587BF8" w14:textId="780985C4" w:rsidR="004A3FF3" w:rsidRPr="00F014EA" w:rsidRDefault="00E67C7A" w:rsidP="00FF6981">
      <w:pPr>
        <w:pStyle w:val="Ttulo1"/>
        <w:spacing w:before="96"/>
        <w:ind w:left="1418" w:right="1304"/>
        <w:rPr>
          <w:rFonts w:asciiTheme="minorHAnsi" w:hAnsiTheme="minorHAnsi" w:cstheme="minorHAnsi"/>
          <w:b w:val="0"/>
          <w:bCs w:val="0"/>
          <w:sz w:val="22"/>
          <w:szCs w:val="22"/>
        </w:rPr>
      </w:pPr>
      <w:r>
        <w:rPr>
          <w:rFonts w:asciiTheme="minorHAnsi" w:hAnsiTheme="minorHAnsi"/>
          <w:sz w:val="22"/>
        </w:rPr>
        <w:t>42. artikulua. Zenbatekoa berrikustea eta aldatzea.</w:t>
      </w:r>
    </w:p>
    <w:p w14:paraId="3498B40F" w14:textId="77777777" w:rsidR="004A3FF3" w:rsidRPr="00F014EA" w:rsidRDefault="00E67C7A" w:rsidP="00FF6981">
      <w:pPr>
        <w:pStyle w:val="Textoindependiente"/>
        <w:numPr>
          <w:ilvl w:val="0"/>
          <w:numId w:val="27"/>
        </w:numPr>
        <w:tabs>
          <w:tab w:val="left" w:pos="2730"/>
        </w:tabs>
        <w:spacing w:before="151" w:line="298" w:lineRule="auto"/>
        <w:ind w:left="1418" w:right="1304" w:firstLine="0"/>
        <w:jc w:val="both"/>
        <w:rPr>
          <w:rFonts w:asciiTheme="minorHAnsi" w:hAnsiTheme="minorHAnsi" w:cstheme="minorHAnsi"/>
          <w:sz w:val="22"/>
          <w:szCs w:val="22"/>
        </w:rPr>
      </w:pPr>
      <w:r>
        <w:rPr>
          <w:rFonts w:asciiTheme="minorHAnsi" w:hAnsiTheme="minorHAnsi"/>
          <w:sz w:val="22"/>
        </w:rPr>
        <w:t>Foru Osagarriaren zenbatekoa berrikusten ahalko da aldaketak gertatzen direnean bizikidetza-unitatearen osaeran, haren kideen egoera ekonomikoan edo diru-sarreren maila bermatu aplikagarrian.</w:t>
      </w:r>
    </w:p>
    <w:p w14:paraId="61406A8E" w14:textId="01842C59" w:rsidR="004A3FF3" w:rsidRPr="00F014EA" w:rsidRDefault="00E67C7A" w:rsidP="00FF6981">
      <w:pPr>
        <w:pStyle w:val="Textoindependiente"/>
        <w:numPr>
          <w:ilvl w:val="0"/>
          <w:numId w:val="27"/>
        </w:numPr>
        <w:tabs>
          <w:tab w:val="left" w:pos="2730"/>
        </w:tabs>
        <w:spacing w:line="298" w:lineRule="auto"/>
        <w:ind w:left="1418" w:right="1304" w:firstLine="0"/>
        <w:jc w:val="both"/>
        <w:rPr>
          <w:rFonts w:asciiTheme="minorHAnsi" w:hAnsiTheme="minorHAnsi" w:cstheme="minorHAnsi"/>
          <w:sz w:val="22"/>
          <w:szCs w:val="22"/>
        </w:rPr>
      </w:pPr>
      <w:r>
        <w:rPr>
          <w:rFonts w:asciiTheme="minorHAnsi" w:hAnsiTheme="minorHAnsi"/>
          <w:sz w:val="22"/>
        </w:rPr>
        <w:t xml:space="preserve">Titularrak derrigortuta egonen dira Foru Osagarriaren zenbatekoa aldatzea eragiten ahal duen </w:t>
      </w:r>
      <w:r>
        <w:rPr>
          <w:rFonts w:asciiTheme="minorHAnsi" w:hAnsiTheme="minorHAnsi"/>
          <w:sz w:val="22"/>
        </w:rPr>
        <w:lastRenderedPageBreak/>
        <w:t>edozein aldaketa esanguratsuren berri ematera, foru-lege honetan ezarritako baldintzetan.</w:t>
      </w:r>
    </w:p>
    <w:p w14:paraId="7F44B1E2" w14:textId="77777777" w:rsidR="004A3FF3" w:rsidRPr="00F014EA" w:rsidRDefault="00E67C7A" w:rsidP="00FF6981">
      <w:pPr>
        <w:pStyle w:val="Textoindependiente"/>
        <w:numPr>
          <w:ilvl w:val="0"/>
          <w:numId w:val="27"/>
        </w:numPr>
        <w:tabs>
          <w:tab w:val="left" w:pos="2730"/>
        </w:tabs>
        <w:spacing w:before="104" w:line="297" w:lineRule="auto"/>
        <w:ind w:left="1418" w:right="1304" w:firstLine="0"/>
        <w:jc w:val="both"/>
        <w:rPr>
          <w:rFonts w:asciiTheme="minorHAnsi" w:hAnsiTheme="minorHAnsi" w:cstheme="minorHAnsi"/>
          <w:sz w:val="22"/>
          <w:szCs w:val="22"/>
        </w:rPr>
      </w:pPr>
      <w:r>
        <w:rPr>
          <w:rFonts w:asciiTheme="minorHAnsi" w:hAnsiTheme="minorHAnsi"/>
          <w:sz w:val="22"/>
        </w:rPr>
        <w:t>Zenbatekoa berrikusteak ekartzen ahal du, dagokionaren arabera, Foru Osagarria handitzea, txikitzea edo etetea; betiere, proportzionaltasun, arrazoitze eta segurtasun juridikoko printzipioei jarraikiz.</w:t>
      </w:r>
    </w:p>
    <w:p w14:paraId="09692550" w14:textId="45EDF8D2" w:rsidR="004A3FF3" w:rsidRPr="00F014EA" w:rsidRDefault="00E67C7A" w:rsidP="00FF6981">
      <w:pPr>
        <w:pStyle w:val="Ttulo1"/>
        <w:spacing w:before="100"/>
        <w:ind w:left="1418" w:right="1304"/>
        <w:rPr>
          <w:rFonts w:asciiTheme="minorHAnsi" w:hAnsiTheme="minorHAnsi" w:cstheme="minorHAnsi"/>
          <w:b w:val="0"/>
          <w:bCs w:val="0"/>
          <w:sz w:val="22"/>
          <w:szCs w:val="22"/>
        </w:rPr>
      </w:pPr>
      <w:r>
        <w:rPr>
          <w:rFonts w:asciiTheme="minorHAnsi" w:hAnsiTheme="minorHAnsi"/>
          <w:sz w:val="22"/>
        </w:rPr>
        <w:t>43. artikulua. Erreferentziazko zenbatekoak eguneratzea.</w:t>
      </w:r>
    </w:p>
    <w:p w14:paraId="21C92B6E" w14:textId="77777777" w:rsidR="004A3FF3" w:rsidRPr="00F014EA" w:rsidRDefault="00E67C7A" w:rsidP="00FF6981">
      <w:pPr>
        <w:pStyle w:val="Textoindependiente"/>
        <w:numPr>
          <w:ilvl w:val="0"/>
          <w:numId w:val="26"/>
        </w:numPr>
        <w:tabs>
          <w:tab w:val="left" w:pos="2730"/>
        </w:tabs>
        <w:spacing w:before="151" w:line="298" w:lineRule="auto"/>
        <w:ind w:left="1418" w:right="1304" w:firstLine="0"/>
        <w:jc w:val="both"/>
        <w:rPr>
          <w:rFonts w:asciiTheme="minorHAnsi" w:hAnsiTheme="minorHAnsi" w:cstheme="minorHAnsi"/>
          <w:sz w:val="22"/>
          <w:szCs w:val="22"/>
        </w:rPr>
      </w:pPr>
      <w:r>
        <w:rPr>
          <w:rFonts w:asciiTheme="minorHAnsi" w:hAnsiTheme="minorHAnsi"/>
          <w:sz w:val="22"/>
        </w:rPr>
        <w:t>Foru Osagarriaren eta diru-sarreren maila bermatuen erreferentziazko zenbatekoak urtero eguneratuko dira gizarte-eskubideen alorreko eskumenak dituen departamentuaren foru-agindu bidez.</w:t>
      </w:r>
    </w:p>
    <w:p w14:paraId="3D93EBBC" w14:textId="77777777" w:rsidR="004A3FF3" w:rsidRPr="00F014EA" w:rsidRDefault="00E67C7A" w:rsidP="00FF6981">
      <w:pPr>
        <w:pStyle w:val="Textoindependiente"/>
        <w:numPr>
          <w:ilvl w:val="0"/>
          <w:numId w:val="26"/>
        </w:numPr>
        <w:tabs>
          <w:tab w:val="left" w:pos="2730"/>
        </w:tabs>
        <w:spacing w:line="298" w:lineRule="auto"/>
        <w:ind w:left="1418" w:right="1304" w:firstLine="0"/>
        <w:jc w:val="both"/>
        <w:rPr>
          <w:rFonts w:asciiTheme="minorHAnsi" w:hAnsiTheme="minorHAnsi" w:cstheme="minorHAnsi"/>
          <w:sz w:val="22"/>
          <w:szCs w:val="22"/>
        </w:rPr>
      </w:pPr>
      <w:r>
        <w:rPr>
          <w:rFonts w:asciiTheme="minorHAnsi" w:hAnsiTheme="minorHAnsi"/>
          <w:sz w:val="22"/>
        </w:rPr>
        <w:t>Eguneratzeak kontuan hartuko du adierazle ekonomiko eta sozialen bilakaera, bizitza-kostuarena bereziki, eta Nafarroako Inklusio Aktiborako Sistemak bermatutako babes ekonomikoa behar bestekoa izatea izanen da xede.</w:t>
      </w:r>
    </w:p>
    <w:p w14:paraId="6EC75DCA" w14:textId="0B223C53" w:rsidR="004A3FF3" w:rsidRPr="00F014EA" w:rsidRDefault="00E67C7A" w:rsidP="00FF6981">
      <w:pPr>
        <w:pStyle w:val="Textoindependiente"/>
        <w:numPr>
          <w:ilvl w:val="0"/>
          <w:numId w:val="26"/>
        </w:numPr>
        <w:tabs>
          <w:tab w:val="left" w:pos="2730"/>
        </w:tabs>
        <w:spacing w:before="104" w:line="298" w:lineRule="auto"/>
        <w:ind w:left="1418" w:right="1304" w:firstLine="0"/>
        <w:jc w:val="both"/>
        <w:rPr>
          <w:rFonts w:asciiTheme="minorHAnsi" w:hAnsiTheme="minorHAnsi" w:cstheme="minorHAnsi"/>
          <w:sz w:val="22"/>
          <w:szCs w:val="22"/>
        </w:rPr>
      </w:pPr>
      <w:r>
        <w:rPr>
          <w:rFonts w:asciiTheme="minorHAnsi" w:hAnsiTheme="minorHAnsi"/>
          <w:sz w:val="22"/>
        </w:rPr>
        <w:t>Zenbateko eguneratuak automatikoki aplikatuko dira indarreko prestazioetan; hau da, titularrek ez dute berariazko eskabiderik egin beharrik izanen.</w:t>
      </w:r>
    </w:p>
    <w:p w14:paraId="71660E0F" w14:textId="6723FD09" w:rsidR="004A3FF3" w:rsidRPr="00F014EA" w:rsidRDefault="00E67C7A" w:rsidP="00FF6981">
      <w:pPr>
        <w:pStyle w:val="Ttulo1"/>
        <w:ind w:left="1418" w:right="1304"/>
        <w:rPr>
          <w:rFonts w:asciiTheme="minorHAnsi" w:hAnsiTheme="minorHAnsi" w:cstheme="minorHAnsi"/>
          <w:b w:val="0"/>
          <w:bCs w:val="0"/>
          <w:sz w:val="22"/>
          <w:szCs w:val="22"/>
        </w:rPr>
      </w:pPr>
      <w:r>
        <w:rPr>
          <w:rFonts w:asciiTheme="minorHAnsi" w:hAnsiTheme="minorHAnsi"/>
          <w:sz w:val="22"/>
        </w:rPr>
        <w:t>44. artikulua. Aitortzaren ondorio ekonomikoak.</w:t>
      </w:r>
    </w:p>
    <w:p w14:paraId="73364311" w14:textId="77777777" w:rsidR="004A3FF3" w:rsidRPr="00F014EA" w:rsidRDefault="00E67C7A" w:rsidP="00FF6981">
      <w:pPr>
        <w:pStyle w:val="Textoindependiente"/>
        <w:numPr>
          <w:ilvl w:val="0"/>
          <w:numId w:val="25"/>
        </w:numPr>
        <w:tabs>
          <w:tab w:val="left" w:pos="2730"/>
        </w:tabs>
        <w:spacing w:before="151" w:line="299" w:lineRule="auto"/>
        <w:ind w:left="1418" w:right="1304" w:firstLine="0"/>
        <w:jc w:val="both"/>
        <w:rPr>
          <w:rFonts w:asciiTheme="minorHAnsi" w:hAnsiTheme="minorHAnsi" w:cstheme="minorHAnsi"/>
          <w:sz w:val="22"/>
          <w:szCs w:val="22"/>
        </w:rPr>
      </w:pPr>
      <w:r>
        <w:rPr>
          <w:rFonts w:asciiTheme="minorHAnsi" w:hAnsiTheme="minorHAnsi"/>
          <w:sz w:val="22"/>
        </w:rPr>
        <w:t>Foru Osagarria aitortzeak hori onartzen den egunetik bertatik sortuko ditu ondorio ekonomikoak.</w:t>
      </w:r>
    </w:p>
    <w:p w14:paraId="03B7D97E" w14:textId="77777777" w:rsidR="004A3FF3" w:rsidRPr="00F014EA" w:rsidRDefault="00E67C7A" w:rsidP="00FF6981">
      <w:pPr>
        <w:pStyle w:val="Textoindependiente"/>
        <w:numPr>
          <w:ilvl w:val="0"/>
          <w:numId w:val="25"/>
        </w:numPr>
        <w:tabs>
          <w:tab w:val="left" w:pos="2730"/>
        </w:tabs>
        <w:spacing w:line="298" w:lineRule="auto"/>
        <w:ind w:left="1418" w:right="1304" w:firstLine="0"/>
        <w:jc w:val="both"/>
        <w:rPr>
          <w:rFonts w:asciiTheme="minorHAnsi" w:hAnsiTheme="minorHAnsi" w:cstheme="minorHAnsi"/>
          <w:sz w:val="22"/>
          <w:szCs w:val="22"/>
        </w:rPr>
      </w:pPr>
      <w:r>
        <w:rPr>
          <w:rFonts w:asciiTheme="minorHAnsi" w:hAnsiTheme="minorHAnsi"/>
          <w:sz w:val="22"/>
        </w:rPr>
        <w:t>Foru Osagarria Bizitzeko Gutxieneko Diru-sarrera aitortzeko egintza berean aitortzen bada, horien ondorio ekonomikoak aldi berean gertatzen ahalko dira, babes ekonomiko integratu eta egokia emate aldera.</w:t>
      </w:r>
    </w:p>
    <w:p w14:paraId="3F1F630E" w14:textId="13FB7BD9" w:rsidR="004A3FF3" w:rsidRPr="00F014EA" w:rsidRDefault="00E67C7A" w:rsidP="00FF6981">
      <w:pPr>
        <w:pStyle w:val="Ttulo1"/>
        <w:spacing w:before="99"/>
        <w:ind w:left="1418" w:right="1304"/>
        <w:rPr>
          <w:rFonts w:asciiTheme="minorHAnsi" w:hAnsiTheme="minorHAnsi" w:cstheme="minorHAnsi"/>
          <w:b w:val="0"/>
          <w:bCs w:val="0"/>
          <w:sz w:val="22"/>
          <w:szCs w:val="22"/>
        </w:rPr>
      </w:pPr>
      <w:r>
        <w:rPr>
          <w:rFonts w:asciiTheme="minorHAnsi" w:hAnsiTheme="minorHAnsi"/>
          <w:sz w:val="22"/>
        </w:rPr>
        <w:t>45. artikulua. Foru Osagarriaren iraupena.</w:t>
      </w:r>
    </w:p>
    <w:p w14:paraId="3227F757" w14:textId="2E2E00A0" w:rsidR="004A3FF3" w:rsidRPr="00F014EA" w:rsidRDefault="00E67C7A" w:rsidP="00FF6981">
      <w:pPr>
        <w:pStyle w:val="Textoindependiente"/>
        <w:numPr>
          <w:ilvl w:val="0"/>
          <w:numId w:val="24"/>
        </w:numPr>
        <w:tabs>
          <w:tab w:val="left" w:pos="2730"/>
        </w:tabs>
        <w:spacing w:before="151" w:line="298" w:lineRule="auto"/>
        <w:ind w:left="1418" w:right="1304" w:firstLine="0"/>
        <w:jc w:val="both"/>
        <w:rPr>
          <w:rFonts w:asciiTheme="minorHAnsi" w:hAnsiTheme="minorHAnsi" w:cstheme="minorHAnsi"/>
          <w:sz w:val="22"/>
          <w:szCs w:val="22"/>
        </w:rPr>
      </w:pPr>
      <w:r>
        <w:rPr>
          <w:rFonts w:asciiTheme="minorHAnsi" w:hAnsiTheme="minorHAnsi"/>
          <w:sz w:val="22"/>
        </w:rPr>
        <w:t>Foru Osagarria onartuta egonen da hura ematea eragin zuten baldintzek jarraitzen duten bitartean eta Nafarroako Inklusio Aktiborako Prozesua gauzatzen jarraitzen den bitartean, foru-lege honetan ezarritako baldintzetan.</w:t>
      </w:r>
    </w:p>
    <w:p w14:paraId="56AF1885" w14:textId="5A4C4827" w:rsidR="004A3FF3" w:rsidRPr="00F014EA" w:rsidRDefault="00E67C7A" w:rsidP="00FF6981">
      <w:pPr>
        <w:pStyle w:val="Textoindependiente"/>
        <w:numPr>
          <w:ilvl w:val="0"/>
          <w:numId w:val="24"/>
        </w:numPr>
        <w:tabs>
          <w:tab w:val="left" w:pos="2730"/>
        </w:tabs>
        <w:spacing w:before="72" w:line="299" w:lineRule="auto"/>
        <w:ind w:left="1418" w:right="1304" w:firstLine="0"/>
        <w:jc w:val="both"/>
        <w:rPr>
          <w:rFonts w:asciiTheme="minorHAnsi" w:hAnsiTheme="minorHAnsi" w:cstheme="minorHAnsi"/>
          <w:sz w:val="22"/>
          <w:szCs w:val="22"/>
        </w:rPr>
      </w:pPr>
      <w:r>
        <w:rPr>
          <w:rFonts w:asciiTheme="minorHAnsi" w:hAnsiTheme="minorHAnsi"/>
          <w:sz w:val="22"/>
        </w:rPr>
        <w:t>Foru Osagarria jasotzeko eskubidea ez da iraupen jakin batekin lotuta egonen, baina aldizkako berrikuspenak eginen dira titulu honetan xedatutakoari jarraituz.</w:t>
      </w:r>
    </w:p>
    <w:p w14:paraId="164C9849" w14:textId="77777777" w:rsidR="004A3FF3" w:rsidRPr="00F014EA" w:rsidRDefault="00E67C7A" w:rsidP="00FF6981">
      <w:pPr>
        <w:pStyle w:val="Textoindependiente"/>
        <w:numPr>
          <w:ilvl w:val="0"/>
          <w:numId w:val="24"/>
        </w:numPr>
        <w:tabs>
          <w:tab w:val="left" w:pos="2730"/>
        </w:tabs>
        <w:spacing w:before="103"/>
        <w:ind w:left="1418" w:right="1304" w:firstLine="0"/>
        <w:rPr>
          <w:rFonts w:asciiTheme="minorHAnsi" w:hAnsiTheme="minorHAnsi" w:cstheme="minorHAnsi"/>
          <w:sz w:val="22"/>
          <w:szCs w:val="22"/>
        </w:rPr>
      </w:pPr>
      <w:r>
        <w:rPr>
          <w:rFonts w:asciiTheme="minorHAnsi" w:hAnsiTheme="minorHAnsi"/>
          <w:sz w:val="22"/>
        </w:rPr>
        <w:t>Edonola ere, beharrezkoa izanen da honako alderdi hauek betetzea Foru Osagarria jasotzen jarraitzeko:</w:t>
      </w:r>
    </w:p>
    <w:p w14:paraId="137AE690" w14:textId="77777777" w:rsidR="004A3FF3" w:rsidRPr="00F014EA" w:rsidRDefault="00E67C7A" w:rsidP="00FF6981">
      <w:pPr>
        <w:pStyle w:val="Textoindependiente"/>
        <w:numPr>
          <w:ilvl w:val="1"/>
          <w:numId w:val="24"/>
        </w:numPr>
        <w:tabs>
          <w:tab w:val="left" w:pos="3645"/>
        </w:tabs>
        <w:spacing w:before="158"/>
        <w:ind w:left="1418" w:right="1304" w:firstLine="0"/>
        <w:rPr>
          <w:rFonts w:asciiTheme="minorHAnsi" w:hAnsiTheme="minorHAnsi" w:cstheme="minorHAnsi"/>
          <w:sz w:val="22"/>
          <w:szCs w:val="22"/>
        </w:rPr>
      </w:pPr>
      <w:r>
        <w:rPr>
          <w:rFonts w:asciiTheme="minorHAnsi" w:hAnsiTheme="minorHAnsi"/>
          <w:sz w:val="22"/>
        </w:rPr>
        <w:t>Ezarritako eskakizun ekonomikoak betetzea.</w:t>
      </w:r>
    </w:p>
    <w:p w14:paraId="6CEBE512" w14:textId="77777777" w:rsidR="004A3FF3" w:rsidRPr="00F014EA" w:rsidRDefault="00E67C7A" w:rsidP="00FF6981">
      <w:pPr>
        <w:pStyle w:val="Textoindependiente"/>
        <w:numPr>
          <w:ilvl w:val="1"/>
          <w:numId w:val="24"/>
        </w:numPr>
        <w:tabs>
          <w:tab w:val="left" w:pos="3645"/>
        </w:tabs>
        <w:spacing w:before="158" w:line="298" w:lineRule="auto"/>
        <w:ind w:left="1418" w:right="1304" w:firstLine="0"/>
        <w:jc w:val="both"/>
        <w:rPr>
          <w:rFonts w:asciiTheme="minorHAnsi" w:hAnsiTheme="minorHAnsi" w:cstheme="minorHAnsi"/>
          <w:sz w:val="22"/>
          <w:szCs w:val="22"/>
        </w:rPr>
      </w:pPr>
      <w:r>
        <w:rPr>
          <w:rFonts w:asciiTheme="minorHAnsi" w:hAnsiTheme="minorHAnsi"/>
          <w:sz w:val="22"/>
        </w:rPr>
        <w:t>Nafarroako Inklusio Aktiborako Prozesuan parte hartzea, titularraren profilari aplikatzekoak zaizkion baldintzetan.</w:t>
      </w:r>
    </w:p>
    <w:p w14:paraId="30BFDDAC" w14:textId="77777777" w:rsidR="004A3FF3" w:rsidRPr="00F014EA" w:rsidRDefault="00E67C7A" w:rsidP="00FF6981">
      <w:pPr>
        <w:pStyle w:val="Textoindependiente"/>
        <w:numPr>
          <w:ilvl w:val="1"/>
          <w:numId w:val="24"/>
        </w:numPr>
        <w:tabs>
          <w:tab w:val="left" w:pos="3645"/>
        </w:tabs>
        <w:ind w:left="1418" w:right="1304" w:firstLine="0"/>
        <w:rPr>
          <w:rFonts w:asciiTheme="minorHAnsi" w:hAnsiTheme="minorHAnsi" w:cstheme="minorHAnsi"/>
          <w:sz w:val="22"/>
          <w:szCs w:val="22"/>
        </w:rPr>
      </w:pPr>
      <w:r>
        <w:rPr>
          <w:rFonts w:asciiTheme="minorHAnsi" w:hAnsiTheme="minorHAnsi"/>
          <w:sz w:val="22"/>
        </w:rPr>
        <w:t>Legezko eta benetako bizilekua Nafarroako Foru Komunitatean izatea.</w:t>
      </w:r>
    </w:p>
    <w:p w14:paraId="22DA91AC" w14:textId="77777777" w:rsidR="004A3FF3" w:rsidRPr="00F014EA" w:rsidRDefault="00E67C7A" w:rsidP="00FF6981">
      <w:pPr>
        <w:pStyle w:val="Ttulo1"/>
        <w:spacing w:before="0"/>
        <w:ind w:left="1418" w:right="1304"/>
        <w:jc w:val="center"/>
        <w:rPr>
          <w:rFonts w:asciiTheme="minorHAnsi" w:hAnsiTheme="minorHAnsi" w:cstheme="minorHAnsi"/>
          <w:b w:val="0"/>
          <w:bCs w:val="0"/>
          <w:sz w:val="22"/>
          <w:szCs w:val="22"/>
        </w:rPr>
      </w:pPr>
      <w:r>
        <w:rPr>
          <w:rFonts w:asciiTheme="minorHAnsi" w:hAnsiTheme="minorHAnsi"/>
          <w:sz w:val="22"/>
        </w:rPr>
        <w:t>V. KAPITULUA</w:t>
      </w:r>
    </w:p>
    <w:p w14:paraId="2A2FF1D2" w14:textId="010664D9" w:rsidR="005B4F76" w:rsidRDefault="00E67C7A" w:rsidP="002E10EC">
      <w:pPr>
        <w:spacing w:before="148" w:line="384" w:lineRule="auto"/>
        <w:ind w:left="1418" w:right="1304"/>
        <w:jc w:val="center"/>
        <w:rPr>
          <w:rFonts w:cstheme="minorHAnsi"/>
          <w:b/>
          <w:spacing w:val="33"/>
          <w:w w:val="122"/>
        </w:rPr>
      </w:pPr>
      <w:r>
        <w:rPr>
          <w:b/>
        </w:rPr>
        <w:t>Onuradunen eskubide eta betebeharrak</w:t>
      </w:r>
    </w:p>
    <w:p w14:paraId="36132A55" w14:textId="754D1BC9" w:rsidR="004A3FF3" w:rsidRPr="00F014EA" w:rsidRDefault="00E67C7A" w:rsidP="00FF6981">
      <w:pPr>
        <w:spacing w:before="148" w:line="384" w:lineRule="auto"/>
        <w:ind w:left="1418" w:right="1304"/>
        <w:rPr>
          <w:rFonts w:eastAsia="Calibri" w:cstheme="minorHAnsi"/>
        </w:rPr>
      </w:pPr>
      <w:r>
        <w:rPr>
          <w:b/>
        </w:rPr>
        <w:t>46. artikulua. Onuradunen eskubideak.</w:t>
      </w:r>
    </w:p>
    <w:p w14:paraId="184BD739" w14:textId="77777777" w:rsidR="004A3FF3" w:rsidRPr="00F014EA" w:rsidRDefault="00E67C7A" w:rsidP="00FF6981">
      <w:pPr>
        <w:pStyle w:val="Textoindependiente"/>
        <w:numPr>
          <w:ilvl w:val="0"/>
          <w:numId w:val="23"/>
        </w:numPr>
        <w:tabs>
          <w:tab w:val="left" w:pos="2730"/>
        </w:tabs>
        <w:spacing w:before="4" w:line="299" w:lineRule="auto"/>
        <w:ind w:left="1418" w:right="1304" w:firstLine="0"/>
        <w:jc w:val="both"/>
        <w:rPr>
          <w:rFonts w:asciiTheme="minorHAnsi" w:hAnsiTheme="minorHAnsi" w:cstheme="minorHAnsi"/>
          <w:sz w:val="22"/>
          <w:szCs w:val="22"/>
        </w:rPr>
      </w:pPr>
      <w:r>
        <w:rPr>
          <w:rFonts w:asciiTheme="minorHAnsi" w:hAnsiTheme="minorHAnsi"/>
          <w:sz w:val="22"/>
        </w:rPr>
        <w:t xml:space="preserve">Bizitzeko Gutxieneko Diru-sarreraren Foru Osagarriaren titularrek eta onuradunek honako </w:t>
      </w:r>
      <w:r>
        <w:rPr>
          <w:rFonts w:asciiTheme="minorHAnsi" w:hAnsiTheme="minorHAnsi"/>
          <w:sz w:val="22"/>
        </w:rPr>
        <w:lastRenderedPageBreak/>
        <w:t>eskubide hauek izanen dituzte:</w:t>
      </w:r>
    </w:p>
    <w:p w14:paraId="308C5F1A" w14:textId="594E8D74" w:rsidR="004A3FF3" w:rsidRPr="00F014EA" w:rsidRDefault="00E67C7A" w:rsidP="00FF6981">
      <w:pPr>
        <w:pStyle w:val="Textoindependiente"/>
        <w:numPr>
          <w:ilvl w:val="1"/>
          <w:numId w:val="23"/>
        </w:numPr>
        <w:tabs>
          <w:tab w:val="left" w:pos="3645"/>
        </w:tabs>
        <w:spacing w:line="299" w:lineRule="auto"/>
        <w:ind w:left="1418" w:right="1304" w:firstLine="0"/>
        <w:jc w:val="both"/>
        <w:rPr>
          <w:rFonts w:asciiTheme="minorHAnsi" w:hAnsiTheme="minorHAnsi" w:cstheme="minorHAnsi"/>
          <w:sz w:val="22"/>
          <w:szCs w:val="22"/>
        </w:rPr>
      </w:pPr>
      <w:r>
        <w:rPr>
          <w:rFonts w:asciiTheme="minorHAnsi" w:hAnsiTheme="minorHAnsi"/>
          <w:sz w:val="22"/>
        </w:rPr>
        <w:t>Foru Osagarria jasotzea foru-lege honetan ezarritako baldintzetan.</w:t>
      </w:r>
    </w:p>
    <w:p w14:paraId="14294788" w14:textId="77777777" w:rsidR="004A3FF3" w:rsidRPr="00F014EA" w:rsidRDefault="00E67C7A" w:rsidP="00FF6981">
      <w:pPr>
        <w:pStyle w:val="Textoindependiente"/>
        <w:numPr>
          <w:ilvl w:val="1"/>
          <w:numId w:val="23"/>
        </w:numPr>
        <w:tabs>
          <w:tab w:val="left" w:pos="3645"/>
        </w:tabs>
        <w:ind w:left="1418" w:right="1304" w:firstLine="0"/>
        <w:rPr>
          <w:rFonts w:asciiTheme="minorHAnsi" w:hAnsiTheme="minorHAnsi" w:cstheme="minorHAnsi"/>
          <w:sz w:val="22"/>
          <w:szCs w:val="22"/>
        </w:rPr>
      </w:pPr>
      <w:r>
        <w:rPr>
          <w:rFonts w:asciiTheme="minorHAnsi" w:hAnsiTheme="minorHAnsi"/>
          <w:sz w:val="22"/>
        </w:rPr>
        <w:t>Nafarroako Inklusio Aktiborako Prozesuan (NIAP) parte hartzea.</w:t>
      </w:r>
    </w:p>
    <w:p w14:paraId="0EA9F324" w14:textId="77777777" w:rsidR="004A3FF3" w:rsidRPr="00F014EA" w:rsidRDefault="00E67C7A" w:rsidP="00FF6981">
      <w:pPr>
        <w:pStyle w:val="Textoindependiente"/>
        <w:numPr>
          <w:ilvl w:val="1"/>
          <w:numId w:val="23"/>
        </w:numPr>
        <w:tabs>
          <w:tab w:val="left" w:pos="3645"/>
        </w:tabs>
        <w:spacing w:before="158" w:line="300" w:lineRule="auto"/>
        <w:ind w:left="1418" w:right="1304" w:firstLine="0"/>
        <w:jc w:val="both"/>
        <w:rPr>
          <w:rFonts w:asciiTheme="minorHAnsi" w:hAnsiTheme="minorHAnsi" w:cstheme="minorHAnsi"/>
          <w:sz w:val="22"/>
          <w:szCs w:val="22"/>
        </w:rPr>
      </w:pPr>
      <w:r>
        <w:rPr>
          <w:rFonts w:asciiTheme="minorHAnsi" w:hAnsiTheme="minorHAnsi"/>
          <w:sz w:val="22"/>
        </w:rPr>
        <w:t>Arreta pertsonalizatua jasotzea, beren ibilbidearen lanketaren eta jarraipenaren bidez.</w:t>
      </w:r>
    </w:p>
    <w:p w14:paraId="28E1718A" w14:textId="77777777" w:rsidR="004A3FF3" w:rsidRPr="00F014EA" w:rsidRDefault="00E67C7A" w:rsidP="00FF6981">
      <w:pPr>
        <w:pStyle w:val="Textoindependiente"/>
        <w:numPr>
          <w:ilvl w:val="1"/>
          <w:numId w:val="23"/>
        </w:numPr>
        <w:tabs>
          <w:tab w:val="left" w:pos="3645"/>
        </w:tabs>
        <w:spacing w:before="100" w:line="297" w:lineRule="auto"/>
        <w:ind w:left="1418" w:right="1304" w:firstLine="0"/>
        <w:jc w:val="both"/>
        <w:rPr>
          <w:rFonts w:asciiTheme="minorHAnsi" w:hAnsiTheme="minorHAnsi" w:cstheme="minorHAnsi"/>
          <w:sz w:val="22"/>
          <w:szCs w:val="22"/>
        </w:rPr>
      </w:pPr>
      <w:r>
        <w:rPr>
          <w:rFonts w:asciiTheme="minorHAnsi" w:hAnsiTheme="minorHAnsi"/>
          <w:sz w:val="22"/>
        </w:rPr>
        <w:t>Beren eskubideei, betebeharrei eta beren ibilbidearen edukiei buruzko informazioa jasotzea.</w:t>
      </w:r>
    </w:p>
    <w:p w14:paraId="6BCD7D38" w14:textId="77777777" w:rsidR="004A3FF3" w:rsidRPr="00F014EA" w:rsidRDefault="00E67C7A" w:rsidP="00FF6981">
      <w:pPr>
        <w:pStyle w:val="Textoindependiente"/>
        <w:numPr>
          <w:ilvl w:val="1"/>
          <w:numId w:val="23"/>
        </w:numPr>
        <w:tabs>
          <w:tab w:val="left" w:pos="3645"/>
        </w:tabs>
        <w:spacing w:before="104" w:line="297" w:lineRule="auto"/>
        <w:ind w:left="1418" w:right="1304" w:firstLine="0"/>
        <w:jc w:val="both"/>
        <w:rPr>
          <w:rFonts w:asciiTheme="minorHAnsi" w:hAnsiTheme="minorHAnsi" w:cstheme="minorHAnsi"/>
          <w:sz w:val="22"/>
          <w:szCs w:val="22"/>
        </w:rPr>
      </w:pPr>
      <w:r>
        <w:rPr>
          <w:rFonts w:asciiTheme="minorHAnsi" w:hAnsiTheme="minorHAnsi"/>
          <w:sz w:val="22"/>
        </w:rPr>
        <w:t>Beren enplegagarritasuna eta gizarteratzea hobetzeko laguntza teknikoa eta profesionala jasotzea.</w:t>
      </w:r>
    </w:p>
    <w:p w14:paraId="4549AF20" w14:textId="6B6735E7" w:rsidR="004A3FF3" w:rsidRPr="00F014EA" w:rsidRDefault="00E67C7A" w:rsidP="00FF6981">
      <w:pPr>
        <w:pStyle w:val="Textoindependiente"/>
        <w:numPr>
          <w:ilvl w:val="0"/>
          <w:numId w:val="23"/>
        </w:numPr>
        <w:tabs>
          <w:tab w:val="left" w:pos="2730"/>
        </w:tabs>
        <w:spacing w:before="104" w:line="297" w:lineRule="auto"/>
        <w:ind w:left="1418" w:right="1304" w:firstLine="0"/>
        <w:jc w:val="both"/>
        <w:rPr>
          <w:rFonts w:asciiTheme="minorHAnsi" w:hAnsiTheme="minorHAnsi" w:cstheme="minorHAnsi"/>
          <w:sz w:val="22"/>
          <w:szCs w:val="22"/>
        </w:rPr>
      </w:pPr>
      <w:r>
        <w:rPr>
          <w:rFonts w:asciiTheme="minorHAnsi" w:hAnsiTheme="minorHAnsi"/>
          <w:sz w:val="22"/>
        </w:rPr>
        <w:t>Eskubide horien egikaritzea Nafarroako Inklusio Aktiborako Sistemaren esparruan eginen da, eta foru-lege honetan ezarritako printzipioei jarraituz.</w:t>
      </w:r>
    </w:p>
    <w:p w14:paraId="36D03A1D" w14:textId="77777777" w:rsidR="004A3FF3" w:rsidRPr="00F014EA" w:rsidRDefault="00E67C7A" w:rsidP="00FF6981">
      <w:pPr>
        <w:pStyle w:val="Ttulo1"/>
        <w:spacing w:before="98"/>
        <w:ind w:left="1418" w:right="1304"/>
        <w:rPr>
          <w:rFonts w:asciiTheme="minorHAnsi" w:hAnsiTheme="minorHAnsi" w:cstheme="minorHAnsi"/>
          <w:b w:val="0"/>
          <w:bCs w:val="0"/>
          <w:sz w:val="22"/>
          <w:szCs w:val="22"/>
        </w:rPr>
      </w:pPr>
      <w:r>
        <w:rPr>
          <w:rFonts w:asciiTheme="minorHAnsi" w:hAnsiTheme="minorHAnsi"/>
          <w:sz w:val="22"/>
        </w:rPr>
        <w:t>47. artikulua. Betebehar orokorrak.</w:t>
      </w:r>
    </w:p>
    <w:p w14:paraId="6D523C0E" w14:textId="77777777" w:rsidR="004A3FF3" w:rsidRPr="00F014EA" w:rsidRDefault="00E67C7A" w:rsidP="00FF6981">
      <w:pPr>
        <w:pStyle w:val="Textoindependiente"/>
        <w:numPr>
          <w:ilvl w:val="0"/>
          <w:numId w:val="22"/>
        </w:numPr>
        <w:tabs>
          <w:tab w:val="left" w:pos="2730"/>
        </w:tabs>
        <w:spacing w:before="153"/>
        <w:ind w:left="1418" w:right="1304" w:firstLine="0"/>
        <w:rPr>
          <w:rFonts w:asciiTheme="minorHAnsi" w:hAnsiTheme="minorHAnsi" w:cstheme="minorHAnsi"/>
          <w:sz w:val="22"/>
          <w:szCs w:val="22"/>
        </w:rPr>
      </w:pPr>
      <w:r>
        <w:rPr>
          <w:rFonts w:asciiTheme="minorHAnsi" w:hAnsiTheme="minorHAnsi"/>
          <w:sz w:val="22"/>
        </w:rPr>
        <w:t>Titularrek eta onuradunek betebehar hauek izanen dituzte:</w:t>
      </w:r>
    </w:p>
    <w:p w14:paraId="06D6D6E8" w14:textId="2815ED6A" w:rsidR="004A3FF3" w:rsidRPr="00F014EA" w:rsidRDefault="00E67C7A" w:rsidP="00FF6981">
      <w:pPr>
        <w:pStyle w:val="Textoindependiente"/>
        <w:numPr>
          <w:ilvl w:val="1"/>
          <w:numId w:val="22"/>
        </w:numPr>
        <w:tabs>
          <w:tab w:val="left" w:pos="3645"/>
        </w:tabs>
        <w:spacing w:before="159" w:line="298" w:lineRule="auto"/>
        <w:ind w:left="1418" w:right="1304" w:firstLine="0"/>
        <w:jc w:val="both"/>
        <w:rPr>
          <w:rFonts w:asciiTheme="minorHAnsi" w:hAnsiTheme="minorHAnsi" w:cstheme="minorHAnsi"/>
          <w:sz w:val="22"/>
          <w:szCs w:val="22"/>
        </w:rPr>
      </w:pPr>
      <w:r>
        <w:rPr>
          <w:rFonts w:asciiTheme="minorHAnsi" w:hAnsiTheme="minorHAnsi"/>
          <w:sz w:val="22"/>
        </w:rPr>
        <w:t>BGDren Foru Osagarria jasotzeko eskubidea aitortua izateko eta horri eusteko ezarritako eskakizunak betetzea.</w:t>
      </w:r>
    </w:p>
    <w:p w14:paraId="7AFF3275" w14:textId="77777777" w:rsidR="004A3FF3" w:rsidRPr="00F014EA" w:rsidRDefault="00E67C7A" w:rsidP="00FF6981">
      <w:pPr>
        <w:pStyle w:val="Textoindependiente"/>
        <w:numPr>
          <w:ilvl w:val="1"/>
          <w:numId w:val="22"/>
        </w:numPr>
        <w:tabs>
          <w:tab w:val="left" w:pos="3645"/>
        </w:tabs>
        <w:spacing w:line="299" w:lineRule="auto"/>
        <w:ind w:left="1418" w:right="1304" w:firstLine="0"/>
        <w:jc w:val="both"/>
        <w:rPr>
          <w:rFonts w:asciiTheme="minorHAnsi" w:hAnsiTheme="minorHAnsi" w:cstheme="minorHAnsi"/>
          <w:sz w:val="22"/>
          <w:szCs w:val="22"/>
        </w:rPr>
      </w:pPr>
      <w:r>
        <w:rPr>
          <w:rFonts w:asciiTheme="minorHAnsi" w:hAnsiTheme="minorHAnsi"/>
          <w:sz w:val="22"/>
        </w:rPr>
        <w:t>Beren egoera pertsonal, familiar edo ekonomikoak gertatzen den aldaketa ororen berri ematea.</w:t>
      </w:r>
    </w:p>
    <w:p w14:paraId="2B3FAAD7" w14:textId="77777777" w:rsidR="004A3FF3" w:rsidRPr="00F014EA" w:rsidRDefault="00E67C7A" w:rsidP="00FF6981">
      <w:pPr>
        <w:pStyle w:val="Textoindependiente"/>
        <w:numPr>
          <w:ilvl w:val="1"/>
          <w:numId w:val="22"/>
        </w:numPr>
        <w:tabs>
          <w:tab w:val="left" w:pos="3645"/>
        </w:tabs>
        <w:spacing w:before="100"/>
        <w:ind w:left="1418" w:right="1304" w:firstLine="0"/>
        <w:rPr>
          <w:rFonts w:asciiTheme="minorHAnsi" w:hAnsiTheme="minorHAnsi" w:cstheme="minorHAnsi"/>
          <w:sz w:val="22"/>
          <w:szCs w:val="22"/>
        </w:rPr>
      </w:pPr>
      <w:r>
        <w:rPr>
          <w:rFonts w:asciiTheme="minorHAnsi" w:hAnsiTheme="minorHAnsi"/>
          <w:sz w:val="22"/>
        </w:rPr>
        <w:t>Administrazioaren aurrean agertzea hala eskatzen zaienean.</w:t>
      </w:r>
    </w:p>
    <w:p w14:paraId="2130B0A7" w14:textId="77777777" w:rsidR="004A3FF3" w:rsidRPr="00F014EA" w:rsidRDefault="00E67C7A" w:rsidP="00FF6981">
      <w:pPr>
        <w:pStyle w:val="Textoindependiente"/>
        <w:numPr>
          <w:ilvl w:val="1"/>
          <w:numId w:val="22"/>
        </w:numPr>
        <w:tabs>
          <w:tab w:val="left" w:pos="3645"/>
        </w:tabs>
        <w:spacing w:before="72" w:line="300" w:lineRule="auto"/>
        <w:ind w:left="1418" w:right="1304" w:firstLine="0"/>
        <w:jc w:val="both"/>
        <w:rPr>
          <w:rFonts w:asciiTheme="minorHAnsi" w:hAnsiTheme="minorHAnsi" w:cstheme="minorHAnsi"/>
          <w:sz w:val="22"/>
          <w:szCs w:val="22"/>
        </w:rPr>
      </w:pPr>
      <w:r>
        <w:rPr>
          <w:rFonts w:asciiTheme="minorHAnsi" w:hAnsiTheme="minorHAnsi"/>
          <w:sz w:val="22"/>
        </w:rPr>
        <w:t>Eskakizunak egiaztatzeko behar den informazioa ematea.</w:t>
      </w:r>
    </w:p>
    <w:p w14:paraId="63F5BBD3" w14:textId="77777777" w:rsidR="004A3FF3" w:rsidRPr="00F014EA" w:rsidRDefault="00E67C7A" w:rsidP="00FF6981">
      <w:pPr>
        <w:pStyle w:val="Textoindependiente"/>
        <w:numPr>
          <w:ilvl w:val="0"/>
          <w:numId w:val="22"/>
        </w:numPr>
        <w:tabs>
          <w:tab w:val="left" w:pos="2730"/>
        </w:tabs>
        <w:spacing w:before="100"/>
        <w:ind w:left="1418" w:right="1304" w:firstLine="0"/>
        <w:rPr>
          <w:rFonts w:asciiTheme="minorHAnsi" w:hAnsiTheme="minorHAnsi" w:cstheme="minorHAnsi"/>
          <w:sz w:val="22"/>
          <w:szCs w:val="22"/>
        </w:rPr>
      </w:pPr>
      <w:r>
        <w:rPr>
          <w:rFonts w:asciiTheme="minorHAnsi" w:hAnsiTheme="minorHAnsi"/>
          <w:sz w:val="22"/>
        </w:rPr>
        <w:t>Beren kargura adingabeak dituzten titularren betebeharrak:</w:t>
      </w:r>
    </w:p>
    <w:p w14:paraId="65338097" w14:textId="77777777" w:rsidR="004A3FF3" w:rsidRPr="00F014EA" w:rsidRDefault="00E67C7A" w:rsidP="00FF6981">
      <w:pPr>
        <w:pStyle w:val="Textoindependiente"/>
        <w:numPr>
          <w:ilvl w:val="1"/>
          <w:numId w:val="22"/>
        </w:numPr>
        <w:tabs>
          <w:tab w:val="left" w:pos="3645"/>
        </w:tabs>
        <w:spacing w:before="160" w:line="298" w:lineRule="auto"/>
        <w:ind w:left="1418" w:right="1304" w:firstLine="0"/>
        <w:jc w:val="both"/>
        <w:rPr>
          <w:rFonts w:asciiTheme="minorHAnsi" w:hAnsiTheme="minorHAnsi" w:cstheme="minorHAnsi"/>
          <w:sz w:val="22"/>
          <w:szCs w:val="22"/>
        </w:rPr>
      </w:pPr>
      <w:r>
        <w:rPr>
          <w:rFonts w:asciiTheme="minorHAnsi" w:hAnsiTheme="minorHAnsi"/>
          <w:sz w:val="22"/>
        </w:rPr>
        <w:t>Beren kargura adingabeak dituzten bizikidetza-unitateetan, bermatu beharko da horiek eskolatuta daudela hezkuntza-sistemaren derrigorrezko etapetan, eta modu erregularrean joaten direla ikastetxera.</w:t>
      </w:r>
    </w:p>
    <w:p w14:paraId="03D91320" w14:textId="33ADC46B" w:rsidR="004A3FF3" w:rsidRPr="00F014EA" w:rsidRDefault="00E67C7A" w:rsidP="00FF6981">
      <w:pPr>
        <w:pStyle w:val="Textoindependiente"/>
        <w:numPr>
          <w:ilvl w:val="1"/>
          <w:numId w:val="22"/>
        </w:numPr>
        <w:tabs>
          <w:tab w:val="left" w:pos="3645"/>
        </w:tabs>
        <w:spacing w:before="102" w:line="298" w:lineRule="auto"/>
        <w:ind w:left="1418" w:right="1304" w:firstLine="0"/>
        <w:jc w:val="both"/>
        <w:rPr>
          <w:rFonts w:asciiTheme="minorHAnsi" w:hAnsiTheme="minorHAnsi" w:cstheme="minorHAnsi"/>
          <w:sz w:val="22"/>
          <w:szCs w:val="22"/>
        </w:rPr>
      </w:pPr>
      <w:r>
        <w:rPr>
          <w:rFonts w:asciiTheme="minorHAnsi" w:hAnsiTheme="minorHAnsi"/>
          <w:sz w:val="22"/>
        </w:rPr>
        <w:t>Betebehar hori behin eta berriro ez betetzeak BGDren Foru Osagarria jasotzeko eskubidea etetea edo azkentzea ekarriko du, foru-lege honetan ezarritako baldintzetan.</w:t>
      </w:r>
    </w:p>
    <w:p w14:paraId="39BF662D" w14:textId="77777777" w:rsidR="004A3FF3" w:rsidRPr="00F014EA" w:rsidRDefault="00E67C7A" w:rsidP="00FF6981">
      <w:pPr>
        <w:pStyle w:val="Ttulo1"/>
        <w:ind w:left="1418" w:right="1304"/>
        <w:rPr>
          <w:rFonts w:asciiTheme="minorHAnsi" w:hAnsiTheme="minorHAnsi" w:cstheme="minorHAnsi"/>
          <w:b w:val="0"/>
          <w:bCs w:val="0"/>
          <w:sz w:val="22"/>
          <w:szCs w:val="22"/>
        </w:rPr>
      </w:pPr>
      <w:r>
        <w:rPr>
          <w:rFonts w:asciiTheme="minorHAnsi" w:hAnsiTheme="minorHAnsi"/>
          <w:sz w:val="22"/>
        </w:rPr>
        <w:t>48. artikulua. Inklusio aktiboko betebeharrak.</w:t>
      </w:r>
    </w:p>
    <w:p w14:paraId="7EBFA4FC" w14:textId="5EFC3021" w:rsidR="004A3FF3" w:rsidRPr="00F014EA" w:rsidRDefault="00E67C7A" w:rsidP="00FF6981">
      <w:pPr>
        <w:pStyle w:val="Textoindependiente"/>
        <w:numPr>
          <w:ilvl w:val="0"/>
          <w:numId w:val="21"/>
        </w:numPr>
        <w:tabs>
          <w:tab w:val="left" w:pos="2730"/>
        </w:tabs>
        <w:spacing w:before="153" w:line="297" w:lineRule="auto"/>
        <w:ind w:left="1418" w:right="1304" w:firstLine="0"/>
        <w:rPr>
          <w:rFonts w:asciiTheme="minorHAnsi" w:hAnsiTheme="minorHAnsi" w:cstheme="minorHAnsi"/>
          <w:sz w:val="22"/>
          <w:szCs w:val="22"/>
        </w:rPr>
      </w:pPr>
      <w:r>
        <w:rPr>
          <w:rFonts w:asciiTheme="minorHAnsi" w:hAnsiTheme="minorHAnsi"/>
          <w:sz w:val="22"/>
        </w:rPr>
        <w:t>Titularrek aktiboki parte hartu beharko dute Nafarroako Inklusio Aktiborako Prozesuan (NIAP), foru-lege honetan ezarritako baldintzetan.</w:t>
      </w:r>
    </w:p>
    <w:p w14:paraId="1929532E" w14:textId="77777777" w:rsidR="004A3FF3" w:rsidRPr="00F014EA" w:rsidRDefault="00E67C7A" w:rsidP="00FF6981">
      <w:pPr>
        <w:pStyle w:val="Textoindependiente"/>
        <w:numPr>
          <w:ilvl w:val="0"/>
          <w:numId w:val="21"/>
        </w:numPr>
        <w:tabs>
          <w:tab w:val="left" w:pos="2730"/>
        </w:tabs>
        <w:spacing w:before="102"/>
        <w:ind w:left="1418" w:right="1304" w:firstLine="0"/>
        <w:rPr>
          <w:rFonts w:asciiTheme="minorHAnsi" w:hAnsiTheme="minorHAnsi" w:cstheme="minorHAnsi"/>
          <w:sz w:val="22"/>
          <w:szCs w:val="22"/>
        </w:rPr>
      </w:pPr>
      <w:r>
        <w:rPr>
          <w:rFonts w:asciiTheme="minorHAnsi" w:hAnsiTheme="minorHAnsi"/>
          <w:sz w:val="22"/>
        </w:rPr>
        <w:t>Bereziki, betebehar hauek izanen dituzte:</w:t>
      </w:r>
    </w:p>
    <w:p w14:paraId="6168DA75" w14:textId="77777777" w:rsidR="004A3FF3" w:rsidRPr="00F014EA" w:rsidRDefault="00E67C7A" w:rsidP="00FF6981">
      <w:pPr>
        <w:pStyle w:val="Textoindependiente"/>
        <w:numPr>
          <w:ilvl w:val="1"/>
          <w:numId w:val="21"/>
        </w:numPr>
        <w:tabs>
          <w:tab w:val="left" w:pos="3645"/>
        </w:tabs>
        <w:spacing w:before="160"/>
        <w:ind w:left="1418" w:right="1304" w:firstLine="0"/>
        <w:rPr>
          <w:rFonts w:asciiTheme="minorHAnsi" w:hAnsiTheme="minorHAnsi" w:cstheme="minorHAnsi"/>
          <w:sz w:val="22"/>
          <w:szCs w:val="22"/>
        </w:rPr>
      </w:pPr>
      <w:r>
        <w:rPr>
          <w:rFonts w:asciiTheme="minorHAnsi" w:hAnsiTheme="minorHAnsi"/>
          <w:sz w:val="22"/>
        </w:rPr>
        <w:t>Inklusio Aktiborako Ibilbide Pertsonalizatua izenpetzea.</w:t>
      </w:r>
    </w:p>
    <w:p w14:paraId="0E91B70A" w14:textId="77777777" w:rsidR="004A3FF3" w:rsidRPr="00F014EA" w:rsidRDefault="00E67C7A" w:rsidP="00FF6981">
      <w:pPr>
        <w:pStyle w:val="Textoindependiente"/>
        <w:numPr>
          <w:ilvl w:val="1"/>
          <w:numId w:val="21"/>
        </w:numPr>
        <w:tabs>
          <w:tab w:val="left" w:pos="3645"/>
        </w:tabs>
        <w:spacing w:before="158" w:line="299" w:lineRule="auto"/>
        <w:ind w:left="1418" w:right="1304" w:firstLine="0"/>
        <w:jc w:val="both"/>
        <w:rPr>
          <w:rFonts w:asciiTheme="minorHAnsi" w:hAnsiTheme="minorHAnsi" w:cstheme="minorHAnsi"/>
          <w:sz w:val="22"/>
          <w:szCs w:val="22"/>
        </w:rPr>
      </w:pPr>
      <w:r>
        <w:rPr>
          <w:rFonts w:asciiTheme="minorHAnsi" w:hAnsiTheme="minorHAnsi"/>
          <w:sz w:val="22"/>
        </w:rPr>
        <w:t>Ibilbidean ezarritako konpromisoak, jarduketak eta helburuak betetzea.</w:t>
      </w:r>
    </w:p>
    <w:p w14:paraId="0727A9C4" w14:textId="77777777" w:rsidR="004A3FF3" w:rsidRPr="00F014EA" w:rsidRDefault="00E67C7A" w:rsidP="00FF6981">
      <w:pPr>
        <w:pStyle w:val="Textoindependiente"/>
        <w:numPr>
          <w:ilvl w:val="1"/>
          <w:numId w:val="21"/>
        </w:numPr>
        <w:tabs>
          <w:tab w:val="left" w:pos="3645"/>
        </w:tabs>
        <w:spacing w:line="297" w:lineRule="auto"/>
        <w:ind w:left="1418" w:right="1304" w:firstLine="0"/>
        <w:jc w:val="both"/>
        <w:rPr>
          <w:rFonts w:asciiTheme="minorHAnsi" w:hAnsiTheme="minorHAnsi" w:cstheme="minorHAnsi"/>
          <w:sz w:val="22"/>
          <w:szCs w:val="22"/>
        </w:rPr>
      </w:pPr>
      <w:r>
        <w:rPr>
          <w:rFonts w:asciiTheme="minorHAnsi" w:hAnsiTheme="minorHAnsi"/>
          <w:sz w:val="22"/>
        </w:rPr>
        <w:t>Modu eraginkorrean parte hartzea gizarte- eta lan-arloko esku-hartzeko neurrietan.</w:t>
      </w:r>
    </w:p>
    <w:p w14:paraId="17A88159" w14:textId="77777777" w:rsidR="004A3FF3" w:rsidRPr="00F014EA" w:rsidRDefault="00E67C7A" w:rsidP="00FF6981">
      <w:pPr>
        <w:pStyle w:val="Textoindependiente"/>
        <w:numPr>
          <w:ilvl w:val="0"/>
          <w:numId w:val="21"/>
        </w:numPr>
        <w:tabs>
          <w:tab w:val="left" w:pos="2730"/>
        </w:tabs>
        <w:spacing w:before="104" w:line="298" w:lineRule="auto"/>
        <w:ind w:left="1418" w:right="1304" w:firstLine="0"/>
        <w:rPr>
          <w:rFonts w:asciiTheme="minorHAnsi" w:hAnsiTheme="minorHAnsi" w:cstheme="minorHAnsi"/>
          <w:sz w:val="22"/>
          <w:szCs w:val="22"/>
        </w:rPr>
      </w:pPr>
      <w:r>
        <w:rPr>
          <w:rFonts w:asciiTheme="minorHAnsi" w:hAnsiTheme="minorHAnsi"/>
          <w:sz w:val="22"/>
        </w:rPr>
        <w:t>Ibilbidearen betetze-mailaren jarraipena eta aldizkako ebaluazioak eginen dira.</w:t>
      </w:r>
    </w:p>
    <w:p w14:paraId="3676EF33" w14:textId="77777777" w:rsidR="004A3FF3" w:rsidRPr="00F014EA" w:rsidRDefault="00E67C7A" w:rsidP="00FF6981">
      <w:pPr>
        <w:pStyle w:val="Ttulo1"/>
        <w:spacing w:before="98"/>
        <w:ind w:left="1418" w:right="1304"/>
        <w:rPr>
          <w:rFonts w:asciiTheme="minorHAnsi" w:hAnsiTheme="minorHAnsi" w:cstheme="minorHAnsi"/>
          <w:b w:val="0"/>
          <w:bCs w:val="0"/>
          <w:sz w:val="22"/>
          <w:szCs w:val="22"/>
        </w:rPr>
      </w:pPr>
      <w:r>
        <w:rPr>
          <w:rFonts w:asciiTheme="minorHAnsi" w:hAnsiTheme="minorHAnsi"/>
          <w:sz w:val="22"/>
        </w:rPr>
        <w:t>49. artikulua. Lan-aktibazioko betebeharrak.</w:t>
      </w:r>
    </w:p>
    <w:p w14:paraId="0BC35664" w14:textId="77777777" w:rsidR="004A3FF3" w:rsidRPr="00F014EA" w:rsidRDefault="00E67C7A" w:rsidP="00FF6981">
      <w:pPr>
        <w:pStyle w:val="Textoindependiente"/>
        <w:numPr>
          <w:ilvl w:val="0"/>
          <w:numId w:val="20"/>
        </w:numPr>
        <w:tabs>
          <w:tab w:val="left" w:pos="2730"/>
        </w:tabs>
        <w:spacing w:before="153"/>
        <w:ind w:left="1418" w:right="1304" w:firstLine="0"/>
        <w:rPr>
          <w:rFonts w:asciiTheme="minorHAnsi" w:hAnsiTheme="minorHAnsi" w:cstheme="minorHAnsi"/>
          <w:sz w:val="22"/>
          <w:szCs w:val="22"/>
        </w:rPr>
      </w:pPr>
      <w:r>
        <w:rPr>
          <w:rFonts w:asciiTheme="minorHAnsi" w:hAnsiTheme="minorHAnsi"/>
          <w:sz w:val="22"/>
        </w:rPr>
        <w:t>Lan-adinean dauden pertsonek betebehar hauek izanen dituzte:</w:t>
      </w:r>
    </w:p>
    <w:p w14:paraId="5FD5EC27" w14:textId="77777777" w:rsidR="004A3FF3" w:rsidRPr="00F014EA" w:rsidRDefault="00E67C7A" w:rsidP="00FF6981">
      <w:pPr>
        <w:pStyle w:val="Textoindependiente"/>
        <w:numPr>
          <w:ilvl w:val="1"/>
          <w:numId w:val="20"/>
        </w:numPr>
        <w:tabs>
          <w:tab w:val="left" w:pos="3645"/>
        </w:tabs>
        <w:spacing w:before="158"/>
        <w:ind w:left="1418" w:right="1304" w:firstLine="0"/>
        <w:rPr>
          <w:rFonts w:asciiTheme="minorHAnsi" w:hAnsiTheme="minorHAnsi" w:cstheme="minorHAnsi"/>
          <w:sz w:val="22"/>
          <w:szCs w:val="22"/>
        </w:rPr>
      </w:pPr>
      <w:r>
        <w:rPr>
          <w:rFonts w:asciiTheme="minorHAnsi" w:hAnsiTheme="minorHAnsi"/>
          <w:sz w:val="22"/>
        </w:rPr>
        <w:t>Lan-eskatzaile gisa izena emanda egotea.</w:t>
      </w:r>
    </w:p>
    <w:p w14:paraId="2CD18C5B" w14:textId="77777777" w:rsidR="004A3FF3" w:rsidRPr="00F014EA" w:rsidRDefault="00E67C7A" w:rsidP="00FF6981">
      <w:pPr>
        <w:pStyle w:val="Textoindependiente"/>
        <w:numPr>
          <w:ilvl w:val="1"/>
          <w:numId w:val="20"/>
        </w:numPr>
        <w:tabs>
          <w:tab w:val="left" w:pos="3645"/>
        </w:tabs>
        <w:spacing w:before="160"/>
        <w:ind w:left="1418" w:right="1304" w:firstLine="0"/>
        <w:rPr>
          <w:rFonts w:asciiTheme="minorHAnsi" w:hAnsiTheme="minorHAnsi" w:cstheme="minorHAnsi"/>
          <w:sz w:val="22"/>
          <w:szCs w:val="22"/>
        </w:rPr>
      </w:pPr>
      <w:r>
        <w:rPr>
          <w:rFonts w:asciiTheme="minorHAnsi" w:hAnsiTheme="minorHAnsi"/>
          <w:sz w:val="22"/>
        </w:rPr>
        <w:lastRenderedPageBreak/>
        <w:t>Lan-bilaketa aktiboa egitea.</w:t>
      </w:r>
    </w:p>
    <w:p w14:paraId="7E024005" w14:textId="77777777" w:rsidR="004A3FF3" w:rsidRPr="00F014EA" w:rsidRDefault="00E67C7A" w:rsidP="00FF6981">
      <w:pPr>
        <w:pStyle w:val="Textoindependiente"/>
        <w:numPr>
          <w:ilvl w:val="1"/>
          <w:numId w:val="20"/>
        </w:numPr>
        <w:tabs>
          <w:tab w:val="left" w:pos="3645"/>
        </w:tabs>
        <w:spacing w:before="158"/>
        <w:ind w:left="1418" w:right="1304" w:firstLine="0"/>
        <w:rPr>
          <w:rFonts w:asciiTheme="minorHAnsi" w:hAnsiTheme="minorHAnsi" w:cstheme="minorHAnsi"/>
          <w:sz w:val="22"/>
          <w:szCs w:val="22"/>
        </w:rPr>
      </w:pPr>
      <w:r>
        <w:rPr>
          <w:rFonts w:asciiTheme="minorHAnsi" w:hAnsiTheme="minorHAnsi"/>
          <w:sz w:val="22"/>
        </w:rPr>
        <w:t>Prestakuntza-, orientazio- eta laneratze-ekintzetan parte hartzea.</w:t>
      </w:r>
    </w:p>
    <w:p w14:paraId="375EEC2A" w14:textId="77777777" w:rsidR="004A3FF3" w:rsidRPr="00F014EA" w:rsidRDefault="00E67C7A" w:rsidP="00FF6981">
      <w:pPr>
        <w:pStyle w:val="Textoindependiente"/>
        <w:numPr>
          <w:ilvl w:val="1"/>
          <w:numId w:val="20"/>
        </w:numPr>
        <w:tabs>
          <w:tab w:val="left" w:pos="3645"/>
        </w:tabs>
        <w:spacing w:before="158"/>
        <w:ind w:left="1418" w:right="1304" w:firstLine="0"/>
        <w:rPr>
          <w:rFonts w:asciiTheme="minorHAnsi" w:hAnsiTheme="minorHAnsi" w:cstheme="minorHAnsi"/>
          <w:sz w:val="22"/>
          <w:szCs w:val="22"/>
        </w:rPr>
      </w:pPr>
      <w:r>
        <w:rPr>
          <w:rFonts w:asciiTheme="minorHAnsi" w:hAnsiTheme="minorHAnsi"/>
          <w:sz w:val="22"/>
        </w:rPr>
        <w:t>Lan-eskaintza egokiak onartzea.</w:t>
      </w:r>
    </w:p>
    <w:p w14:paraId="4F96D3E9" w14:textId="013E3405" w:rsidR="004A3FF3" w:rsidRPr="00F014EA" w:rsidRDefault="00E67C7A" w:rsidP="00FF6981">
      <w:pPr>
        <w:pStyle w:val="Textoindependiente"/>
        <w:numPr>
          <w:ilvl w:val="0"/>
          <w:numId w:val="20"/>
        </w:numPr>
        <w:tabs>
          <w:tab w:val="left" w:pos="2730"/>
        </w:tabs>
        <w:spacing w:before="160" w:line="298" w:lineRule="auto"/>
        <w:ind w:left="1418" w:right="1304" w:firstLine="0"/>
        <w:jc w:val="both"/>
        <w:rPr>
          <w:rFonts w:asciiTheme="minorHAnsi" w:hAnsiTheme="minorHAnsi" w:cstheme="minorHAnsi"/>
          <w:sz w:val="22"/>
          <w:szCs w:val="22"/>
        </w:rPr>
      </w:pPr>
      <w:r>
        <w:rPr>
          <w:rFonts w:asciiTheme="minorHAnsi" w:hAnsiTheme="minorHAnsi"/>
          <w:sz w:val="22"/>
        </w:rPr>
        <w:t>Arrazoirik eman gabe aktibazio-ekintzetan parte hartzeari uko eginez gero edo eskaintza egokiak onartu ezean, BGDren Foru Osagarria eten edo azkendu eginen da foru-lege honetan aurreikusitakoarekin bat.</w:t>
      </w:r>
    </w:p>
    <w:p w14:paraId="43375D82" w14:textId="77777777" w:rsidR="004A3FF3" w:rsidRPr="00F014EA" w:rsidRDefault="00E67C7A" w:rsidP="00FF6981">
      <w:pPr>
        <w:pStyle w:val="Ttulo1"/>
        <w:spacing w:before="67"/>
        <w:ind w:left="1418" w:right="1304"/>
        <w:jc w:val="center"/>
        <w:rPr>
          <w:rFonts w:asciiTheme="minorHAnsi" w:hAnsiTheme="minorHAnsi" w:cstheme="minorHAnsi"/>
          <w:b w:val="0"/>
          <w:bCs w:val="0"/>
          <w:sz w:val="22"/>
          <w:szCs w:val="22"/>
        </w:rPr>
      </w:pPr>
      <w:r>
        <w:rPr>
          <w:rFonts w:asciiTheme="minorHAnsi" w:hAnsiTheme="minorHAnsi"/>
          <w:sz w:val="22"/>
        </w:rPr>
        <w:t>VI. KAPITULUA</w:t>
      </w:r>
    </w:p>
    <w:p w14:paraId="5F146740" w14:textId="240D0DFD" w:rsidR="005B4F76" w:rsidRDefault="00E67C7A" w:rsidP="002E10EC">
      <w:pPr>
        <w:spacing w:before="148" w:line="384" w:lineRule="auto"/>
        <w:ind w:left="1418" w:right="1304"/>
        <w:jc w:val="center"/>
        <w:rPr>
          <w:rFonts w:cstheme="minorHAnsi"/>
          <w:b/>
          <w:spacing w:val="43"/>
          <w:w w:val="106"/>
        </w:rPr>
      </w:pPr>
      <w:r>
        <w:rPr>
          <w:b/>
        </w:rPr>
        <w:t>Ikuskapena eta zehapen-araubidea</w:t>
      </w:r>
    </w:p>
    <w:p w14:paraId="3E0B173F" w14:textId="7D8420D0" w:rsidR="004A3FF3" w:rsidRPr="00F014EA" w:rsidRDefault="00E67C7A" w:rsidP="00FF6981">
      <w:pPr>
        <w:spacing w:before="148" w:line="384" w:lineRule="auto"/>
        <w:ind w:left="1418" w:right="1304"/>
        <w:rPr>
          <w:rFonts w:eastAsia="Calibri" w:cstheme="minorHAnsi"/>
        </w:rPr>
      </w:pPr>
      <w:r>
        <w:rPr>
          <w:b/>
        </w:rPr>
        <w:t>50. artikulua. Foru Osagarriaren ikuskapena.</w:t>
      </w:r>
    </w:p>
    <w:p w14:paraId="4A87AF9E" w14:textId="77777777" w:rsidR="004A3FF3" w:rsidRPr="00F014EA" w:rsidRDefault="00E67C7A" w:rsidP="00FF6981">
      <w:pPr>
        <w:pStyle w:val="Textoindependiente"/>
        <w:numPr>
          <w:ilvl w:val="0"/>
          <w:numId w:val="19"/>
        </w:numPr>
        <w:tabs>
          <w:tab w:val="left" w:pos="2730"/>
        </w:tabs>
        <w:spacing w:before="6" w:line="297" w:lineRule="auto"/>
        <w:ind w:left="1418" w:right="1304" w:firstLine="0"/>
        <w:jc w:val="both"/>
        <w:rPr>
          <w:rFonts w:asciiTheme="minorHAnsi" w:hAnsiTheme="minorHAnsi" w:cstheme="minorHAnsi"/>
          <w:sz w:val="22"/>
          <w:szCs w:val="22"/>
        </w:rPr>
      </w:pPr>
      <w:r>
        <w:rPr>
          <w:rFonts w:asciiTheme="minorHAnsi" w:hAnsiTheme="minorHAnsi"/>
          <w:sz w:val="22"/>
        </w:rPr>
        <w:t>Administrazioak Foru Osagarriaren aldizkako berrikuspenak eginen ditu, hura aitortzea eragin zuten eskakizunak artean betetzen direla eta haren zenbatekoa egokia dela egiaztatze aldera.</w:t>
      </w:r>
    </w:p>
    <w:p w14:paraId="5269112C" w14:textId="77777777" w:rsidR="004A3FF3" w:rsidRPr="00F014EA" w:rsidRDefault="00E67C7A" w:rsidP="00FF6981">
      <w:pPr>
        <w:pStyle w:val="Textoindependiente"/>
        <w:numPr>
          <w:ilvl w:val="0"/>
          <w:numId w:val="19"/>
        </w:numPr>
        <w:tabs>
          <w:tab w:val="left" w:pos="2730"/>
        </w:tabs>
        <w:spacing w:before="104" w:line="297" w:lineRule="auto"/>
        <w:ind w:left="1418" w:right="1304" w:firstLine="0"/>
        <w:jc w:val="both"/>
        <w:rPr>
          <w:rFonts w:asciiTheme="minorHAnsi" w:hAnsiTheme="minorHAnsi" w:cstheme="minorHAnsi"/>
          <w:sz w:val="22"/>
          <w:szCs w:val="22"/>
        </w:rPr>
      </w:pPr>
      <w:r>
        <w:rPr>
          <w:rFonts w:asciiTheme="minorHAnsi" w:hAnsiTheme="minorHAnsi"/>
          <w:sz w:val="22"/>
        </w:rPr>
        <w:t>Berrikuspenak egiten ahalko dira, bereziki, honako hauetan aldaketak gertatzen direnean:</w:t>
      </w:r>
    </w:p>
    <w:p w14:paraId="23C4977C" w14:textId="77777777" w:rsidR="004A3FF3" w:rsidRPr="00F014EA" w:rsidRDefault="00E67C7A" w:rsidP="00FF6981">
      <w:pPr>
        <w:pStyle w:val="Textoindependiente"/>
        <w:numPr>
          <w:ilvl w:val="1"/>
          <w:numId w:val="19"/>
        </w:numPr>
        <w:tabs>
          <w:tab w:val="left" w:pos="3645"/>
        </w:tabs>
        <w:spacing w:before="102"/>
        <w:ind w:left="1418" w:right="1304" w:firstLine="0"/>
        <w:rPr>
          <w:rFonts w:asciiTheme="minorHAnsi" w:hAnsiTheme="minorHAnsi" w:cstheme="minorHAnsi"/>
          <w:sz w:val="22"/>
          <w:szCs w:val="22"/>
        </w:rPr>
      </w:pPr>
      <w:r>
        <w:rPr>
          <w:rFonts w:asciiTheme="minorHAnsi" w:hAnsiTheme="minorHAnsi"/>
          <w:sz w:val="22"/>
        </w:rPr>
        <w:t>Bizikidetza-unitatearen egoera ekonomikoa.</w:t>
      </w:r>
    </w:p>
    <w:p w14:paraId="47F422FF" w14:textId="77777777" w:rsidR="004A3FF3" w:rsidRPr="00F014EA" w:rsidRDefault="00E67C7A" w:rsidP="00FF6981">
      <w:pPr>
        <w:pStyle w:val="Textoindependiente"/>
        <w:numPr>
          <w:ilvl w:val="1"/>
          <w:numId w:val="19"/>
        </w:numPr>
        <w:tabs>
          <w:tab w:val="left" w:pos="3645"/>
        </w:tabs>
        <w:spacing w:before="160"/>
        <w:ind w:left="1418" w:right="1304" w:firstLine="0"/>
        <w:rPr>
          <w:rFonts w:asciiTheme="minorHAnsi" w:hAnsiTheme="minorHAnsi" w:cstheme="minorHAnsi"/>
          <w:sz w:val="22"/>
          <w:szCs w:val="22"/>
        </w:rPr>
      </w:pPr>
      <w:r>
        <w:rPr>
          <w:rFonts w:asciiTheme="minorHAnsi" w:hAnsiTheme="minorHAnsi"/>
          <w:sz w:val="22"/>
        </w:rPr>
        <w:t>Bizikidetza-unitatearen osaera.</w:t>
      </w:r>
    </w:p>
    <w:p w14:paraId="7BEF7E41" w14:textId="77777777" w:rsidR="004A3FF3" w:rsidRPr="00F014EA" w:rsidRDefault="00E67C7A" w:rsidP="00FF6981">
      <w:pPr>
        <w:pStyle w:val="Textoindependiente"/>
        <w:numPr>
          <w:ilvl w:val="1"/>
          <w:numId w:val="19"/>
        </w:numPr>
        <w:tabs>
          <w:tab w:val="left" w:pos="3645"/>
        </w:tabs>
        <w:spacing w:before="159" w:line="299" w:lineRule="auto"/>
        <w:ind w:left="1418" w:right="1304" w:firstLine="0"/>
        <w:rPr>
          <w:rFonts w:asciiTheme="minorHAnsi" w:hAnsiTheme="minorHAnsi" w:cstheme="minorHAnsi"/>
          <w:sz w:val="22"/>
          <w:szCs w:val="22"/>
        </w:rPr>
      </w:pPr>
      <w:r>
        <w:rPr>
          <w:rFonts w:asciiTheme="minorHAnsi" w:hAnsiTheme="minorHAnsi"/>
          <w:sz w:val="22"/>
        </w:rPr>
        <w:t>Nafarroako Inklusio Aktiborako Prozesuan parte hartzea dakarten baldintzak.</w:t>
      </w:r>
    </w:p>
    <w:p w14:paraId="2DCB79DA" w14:textId="778E9AAF" w:rsidR="004A3FF3" w:rsidRPr="00F014EA" w:rsidRDefault="00E67C7A" w:rsidP="00FF6981">
      <w:pPr>
        <w:pStyle w:val="Textoindependiente"/>
        <w:numPr>
          <w:ilvl w:val="0"/>
          <w:numId w:val="19"/>
        </w:numPr>
        <w:tabs>
          <w:tab w:val="left" w:pos="2730"/>
        </w:tabs>
        <w:spacing w:line="298" w:lineRule="auto"/>
        <w:ind w:left="1418" w:right="1304" w:firstLine="0"/>
        <w:jc w:val="both"/>
        <w:rPr>
          <w:rFonts w:asciiTheme="minorHAnsi" w:hAnsiTheme="minorHAnsi" w:cstheme="minorHAnsi"/>
          <w:sz w:val="22"/>
          <w:szCs w:val="22"/>
        </w:rPr>
      </w:pPr>
      <w:r>
        <w:rPr>
          <w:rFonts w:asciiTheme="minorHAnsi" w:hAnsiTheme="minorHAnsi"/>
          <w:sz w:val="22"/>
        </w:rPr>
        <w:t>Berrikuspenak egitean, betiere, proportzionaltasun, arrazoitze eta segurtasun juridikoaren printzipioei jarraituko zaie, eta interesdunari entzunaldia ematea bermatuko da.</w:t>
      </w:r>
    </w:p>
    <w:p w14:paraId="720E6BF2" w14:textId="77777777" w:rsidR="004A3FF3" w:rsidRPr="00F014EA" w:rsidRDefault="00E67C7A" w:rsidP="00FF6981">
      <w:pPr>
        <w:pStyle w:val="Ttulo1"/>
        <w:ind w:left="1418" w:right="1304"/>
        <w:rPr>
          <w:rFonts w:asciiTheme="minorHAnsi" w:hAnsiTheme="minorHAnsi" w:cstheme="minorHAnsi"/>
          <w:b w:val="0"/>
          <w:bCs w:val="0"/>
          <w:sz w:val="22"/>
          <w:szCs w:val="22"/>
        </w:rPr>
      </w:pPr>
      <w:r>
        <w:rPr>
          <w:rFonts w:asciiTheme="minorHAnsi" w:hAnsiTheme="minorHAnsi"/>
          <w:sz w:val="22"/>
        </w:rPr>
        <w:t>51. artikulua. Arau-hausteen kontzeptua eta sailkapena.</w:t>
      </w:r>
    </w:p>
    <w:p w14:paraId="2E501542" w14:textId="7F8BCEF4" w:rsidR="004A3FF3" w:rsidRPr="00F014EA" w:rsidRDefault="00E67C7A" w:rsidP="00FF6981">
      <w:pPr>
        <w:pStyle w:val="Textoindependiente"/>
        <w:numPr>
          <w:ilvl w:val="0"/>
          <w:numId w:val="18"/>
        </w:numPr>
        <w:tabs>
          <w:tab w:val="left" w:pos="2730"/>
        </w:tabs>
        <w:spacing w:before="153" w:line="297" w:lineRule="auto"/>
        <w:ind w:left="1418" w:right="1304" w:firstLine="0"/>
        <w:rPr>
          <w:rFonts w:asciiTheme="minorHAnsi" w:hAnsiTheme="minorHAnsi" w:cstheme="minorHAnsi"/>
          <w:sz w:val="22"/>
          <w:szCs w:val="22"/>
        </w:rPr>
      </w:pPr>
      <w:r>
        <w:rPr>
          <w:rFonts w:asciiTheme="minorHAnsi" w:hAnsiTheme="minorHAnsi"/>
          <w:sz w:val="22"/>
        </w:rPr>
        <w:t>Arau-hauste izanen da foru-lege honetan ezarritako betebeharrak ez betetzea dakarren ekintza eta ez-egite oro.</w:t>
      </w:r>
    </w:p>
    <w:p w14:paraId="514C3FA5" w14:textId="77777777" w:rsidR="004A3FF3" w:rsidRPr="00F014EA" w:rsidRDefault="00E67C7A" w:rsidP="00FF6981">
      <w:pPr>
        <w:pStyle w:val="Textoindependiente"/>
        <w:numPr>
          <w:ilvl w:val="0"/>
          <w:numId w:val="18"/>
        </w:numPr>
        <w:tabs>
          <w:tab w:val="left" w:pos="2730"/>
        </w:tabs>
        <w:spacing w:before="102"/>
        <w:ind w:left="1418" w:right="1304" w:firstLine="0"/>
        <w:rPr>
          <w:rFonts w:asciiTheme="minorHAnsi" w:hAnsiTheme="minorHAnsi" w:cstheme="minorHAnsi"/>
          <w:sz w:val="22"/>
          <w:szCs w:val="22"/>
        </w:rPr>
      </w:pPr>
      <w:r>
        <w:rPr>
          <w:rFonts w:asciiTheme="minorHAnsi" w:hAnsiTheme="minorHAnsi"/>
          <w:sz w:val="22"/>
        </w:rPr>
        <w:t>Arau-hausteak arinak, astunak edo oso astunak izaten ahal dira.</w:t>
      </w:r>
    </w:p>
    <w:p w14:paraId="75327F65" w14:textId="77777777" w:rsidR="004A3FF3" w:rsidRPr="00F014EA" w:rsidRDefault="00E67C7A" w:rsidP="00FF6981">
      <w:pPr>
        <w:pStyle w:val="Ttulo1"/>
        <w:spacing w:before="156"/>
        <w:ind w:left="1418" w:right="1304"/>
        <w:rPr>
          <w:rFonts w:asciiTheme="minorHAnsi" w:hAnsiTheme="minorHAnsi" w:cstheme="minorHAnsi"/>
          <w:b w:val="0"/>
          <w:bCs w:val="0"/>
          <w:sz w:val="22"/>
          <w:szCs w:val="22"/>
        </w:rPr>
      </w:pPr>
      <w:r>
        <w:rPr>
          <w:rFonts w:asciiTheme="minorHAnsi" w:hAnsiTheme="minorHAnsi"/>
          <w:sz w:val="22"/>
        </w:rPr>
        <w:t>52. artikulua. Arau-hauste arinak.</w:t>
      </w:r>
    </w:p>
    <w:p w14:paraId="2D4E3975" w14:textId="77777777" w:rsidR="004A3FF3" w:rsidRPr="00F014EA" w:rsidRDefault="00E67C7A" w:rsidP="00FF6981">
      <w:pPr>
        <w:pStyle w:val="Textoindependiente"/>
        <w:spacing w:before="151"/>
        <w:ind w:left="1418" w:right="1304" w:firstLine="0"/>
        <w:rPr>
          <w:rFonts w:asciiTheme="minorHAnsi" w:hAnsiTheme="minorHAnsi" w:cstheme="minorHAnsi"/>
          <w:sz w:val="22"/>
          <w:szCs w:val="22"/>
        </w:rPr>
      </w:pPr>
      <w:r>
        <w:rPr>
          <w:rFonts w:asciiTheme="minorHAnsi" w:hAnsiTheme="minorHAnsi"/>
          <w:sz w:val="22"/>
        </w:rPr>
        <w:t>Arau-hauste arintzat joko dira honako hauek:</w:t>
      </w:r>
    </w:p>
    <w:p w14:paraId="2CFF0968" w14:textId="77777777" w:rsidR="004A3FF3" w:rsidRPr="00F014EA" w:rsidRDefault="00E67C7A" w:rsidP="00FF6981">
      <w:pPr>
        <w:pStyle w:val="Textoindependiente"/>
        <w:numPr>
          <w:ilvl w:val="0"/>
          <w:numId w:val="17"/>
        </w:numPr>
        <w:tabs>
          <w:tab w:val="left" w:pos="2730"/>
        </w:tabs>
        <w:spacing w:before="158"/>
        <w:ind w:left="1418" w:right="1304" w:firstLine="0"/>
        <w:rPr>
          <w:rFonts w:asciiTheme="minorHAnsi" w:hAnsiTheme="minorHAnsi" w:cstheme="minorHAnsi"/>
          <w:sz w:val="22"/>
          <w:szCs w:val="22"/>
        </w:rPr>
      </w:pPr>
      <w:r>
        <w:rPr>
          <w:rFonts w:asciiTheme="minorHAnsi" w:hAnsiTheme="minorHAnsi"/>
          <w:sz w:val="22"/>
        </w:rPr>
        <w:t>Betebehar formal edo administratiboen ez-betetze puntualak.</w:t>
      </w:r>
    </w:p>
    <w:p w14:paraId="4F18B4B2" w14:textId="77777777" w:rsidR="004A3FF3" w:rsidRPr="00F014EA" w:rsidRDefault="00E67C7A" w:rsidP="00FF6981">
      <w:pPr>
        <w:pStyle w:val="Textoindependiente"/>
        <w:numPr>
          <w:ilvl w:val="0"/>
          <w:numId w:val="17"/>
        </w:numPr>
        <w:tabs>
          <w:tab w:val="left" w:pos="2730"/>
        </w:tabs>
        <w:spacing w:before="160" w:line="297" w:lineRule="auto"/>
        <w:ind w:left="1418" w:right="1304" w:firstLine="0"/>
        <w:rPr>
          <w:rFonts w:asciiTheme="minorHAnsi" w:hAnsiTheme="minorHAnsi" w:cstheme="minorHAnsi"/>
          <w:sz w:val="22"/>
          <w:szCs w:val="22"/>
        </w:rPr>
      </w:pPr>
      <w:r>
        <w:rPr>
          <w:rFonts w:asciiTheme="minorHAnsi" w:hAnsiTheme="minorHAnsi"/>
          <w:sz w:val="22"/>
        </w:rPr>
        <w:t>Egoera pertsonal, familiar edo ekonomikoan gertatutako aldaketa ez garrantzitsuen berri ez ematea.</w:t>
      </w:r>
    </w:p>
    <w:p w14:paraId="01D8E94F" w14:textId="77777777" w:rsidR="004A3FF3" w:rsidRPr="00F014EA" w:rsidRDefault="00E67C7A" w:rsidP="00FF6981">
      <w:pPr>
        <w:pStyle w:val="Ttulo1"/>
        <w:spacing w:before="100"/>
        <w:ind w:left="1418" w:right="1304"/>
        <w:rPr>
          <w:rFonts w:asciiTheme="minorHAnsi" w:hAnsiTheme="minorHAnsi" w:cstheme="minorHAnsi"/>
          <w:b w:val="0"/>
          <w:bCs w:val="0"/>
          <w:sz w:val="22"/>
          <w:szCs w:val="22"/>
        </w:rPr>
      </w:pPr>
      <w:r>
        <w:rPr>
          <w:rFonts w:asciiTheme="minorHAnsi" w:hAnsiTheme="minorHAnsi"/>
          <w:sz w:val="22"/>
        </w:rPr>
        <w:t>53. artikulua. Arau-hauste astunak.</w:t>
      </w:r>
    </w:p>
    <w:p w14:paraId="797B2A9A" w14:textId="77777777" w:rsidR="004A3FF3" w:rsidRPr="00F014EA" w:rsidRDefault="00E67C7A" w:rsidP="00FF6981">
      <w:pPr>
        <w:pStyle w:val="Textoindependiente"/>
        <w:spacing w:before="151"/>
        <w:ind w:left="1418" w:right="1304" w:firstLine="0"/>
        <w:rPr>
          <w:rFonts w:asciiTheme="minorHAnsi" w:hAnsiTheme="minorHAnsi" w:cstheme="minorHAnsi"/>
          <w:sz w:val="22"/>
          <w:szCs w:val="22"/>
        </w:rPr>
      </w:pPr>
      <w:r>
        <w:rPr>
          <w:rFonts w:asciiTheme="minorHAnsi" w:hAnsiTheme="minorHAnsi"/>
          <w:sz w:val="22"/>
        </w:rPr>
        <w:t>Arau-hauste astuntzat joko dira honako hauek:</w:t>
      </w:r>
    </w:p>
    <w:p w14:paraId="051E4AEA" w14:textId="78B65C09" w:rsidR="004A3FF3" w:rsidRPr="00F014EA" w:rsidRDefault="00E67C7A" w:rsidP="00FF6981">
      <w:pPr>
        <w:pStyle w:val="Textoindependiente"/>
        <w:numPr>
          <w:ilvl w:val="0"/>
          <w:numId w:val="16"/>
        </w:numPr>
        <w:tabs>
          <w:tab w:val="left" w:pos="2730"/>
        </w:tabs>
        <w:spacing w:before="158" w:line="299" w:lineRule="auto"/>
        <w:ind w:left="1418" w:right="1304" w:firstLine="0"/>
        <w:rPr>
          <w:rFonts w:asciiTheme="minorHAnsi" w:hAnsiTheme="minorHAnsi" w:cstheme="minorHAnsi"/>
          <w:sz w:val="22"/>
          <w:szCs w:val="22"/>
        </w:rPr>
      </w:pPr>
      <w:r>
        <w:rPr>
          <w:rFonts w:asciiTheme="minorHAnsi" w:hAnsiTheme="minorHAnsi"/>
          <w:sz w:val="22"/>
        </w:rPr>
        <w:t>Inklusio Aktiborako Ibilbide Pertsonalizatutik (IAIP) sortutako betebeharrak ez betetzea modu arrazoigabean.</w:t>
      </w:r>
    </w:p>
    <w:p w14:paraId="762CABE0" w14:textId="4E863928" w:rsidR="004A3FF3" w:rsidRPr="00F014EA" w:rsidRDefault="00E67C7A" w:rsidP="00FF6981">
      <w:pPr>
        <w:pStyle w:val="Textoindependiente"/>
        <w:numPr>
          <w:ilvl w:val="0"/>
          <w:numId w:val="16"/>
        </w:numPr>
        <w:tabs>
          <w:tab w:val="left" w:pos="2730"/>
        </w:tabs>
        <w:ind w:left="1418" w:right="1304" w:firstLine="0"/>
        <w:rPr>
          <w:rFonts w:asciiTheme="minorHAnsi" w:hAnsiTheme="minorHAnsi" w:cstheme="minorHAnsi"/>
          <w:sz w:val="22"/>
          <w:szCs w:val="22"/>
        </w:rPr>
      </w:pPr>
      <w:r>
        <w:rPr>
          <w:rFonts w:asciiTheme="minorHAnsi" w:hAnsiTheme="minorHAnsi"/>
          <w:sz w:val="22"/>
        </w:rPr>
        <w:t>Administrazioak eskatutakoan ez agertzea.</w:t>
      </w:r>
    </w:p>
    <w:p w14:paraId="2ACAAB69" w14:textId="77777777" w:rsidR="004A3FF3" w:rsidRPr="00F014EA" w:rsidRDefault="00E67C7A" w:rsidP="00FF6981">
      <w:pPr>
        <w:pStyle w:val="Textoindependiente"/>
        <w:numPr>
          <w:ilvl w:val="0"/>
          <w:numId w:val="16"/>
        </w:numPr>
        <w:tabs>
          <w:tab w:val="left" w:pos="2730"/>
        </w:tabs>
        <w:spacing w:before="158"/>
        <w:ind w:left="1418" w:right="1304" w:firstLine="0"/>
        <w:rPr>
          <w:rFonts w:asciiTheme="minorHAnsi" w:hAnsiTheme="minorHAnsi" w:cstheme="minorHAnsi"/>
          <w:sz w:val="22"/>
          <w:szCs w:val="22"/>
        </w:rPr>
      </w:pPr>
      <w:r>
        <w:rPr>
          <w:rFonts w:asciiTheme="minorHAnsi" w:hAnsiTheme="minorHAnsi"/>
          <w:sz w:val="22"/>
        </w:rPr>
        <w:t>Kontrol-jardueretan ez laguntzea.</w:t>
      </w:r>
    </w:p>
    <w:p w14:paraId="3C1E9883" w14:textId="77777777" w:rsidR="004A3FF3" w:rsidRPr="00F014EA" w:rsidRDefault="00E67C7A" w:rsidP="00FF6981">
      <w:pPr>
        <w:pStyle w:val="Textoindependiente"/>
        <w:numPr>
          <w:ilvl w:val="0"/>
          <w:numId w:val="16"/>
        </w:numPr>
        <w:tabs>
          <w:tab w:val="left" w:pos="2730"/>
        </w:tabs>
        <w:spacing w:before="160"/>
        <w:ind w:left="1418" w:right="1304" w:firstLine="0"/>
        <w:rPr>
          <w:rFonts w:asciiTheme="minorHAnsi" w:hAnsiTheme="minorHAnsi" w:cstheme="minorHAnsi"/>
          <w:sz w:val="22"/>
          <w:szCs w:val="22"/>
        </w:rPr>
      </w:pPr>
      <w:r>
        <w:rPr>
          <w:rFonts w:asciiTheme="minorHAnsi" w:hAnsiTheme="minorHAnsi"/>
          <w:sz w:val="22"/>
        </w:rPr>
        <w:t>Arau-hauste arinak egitea behin eta berriz.</w:t>
      </w:r>
    </w:p>
    <w:p w14:paraId="2B4A1DAA" w14:textId="77777777" w:rsidR="004A3FF3" w:rsidRPr="00F014EA" w:rsidRDefault="00E67C7A" w:rsidP="00FF6981">
      <w:pPr>
        <w:pStyle w:val="Ttulo1"/>
        <w:spacing w:before="67"/>
        <w:ind w:left="1418" w:right="1304"/>
        <w:rPr>
          <w:rFonts w:asciiTheme="minorHAnsi" w:hAnsiTheme="minorHAnsi" w:cstheme="minorHAnsi"/>
          <w:b w:val="0"/>
          <w:bCs w:val="0"/>
          <w:sz w:val="22"/>
          <w:szCs w:val="22"/>
        </w:rPr>
      </w:pPr>
      <w:r>
        <w:rPr>
          <w:rFonts w:asciiTheme="minorHAnsi" w:hAnsiTheme="minorHAnsi"/>
          <w:sz w:val="22"/>
        </w:rPr>
        <w:lastRenderedPageBreak/>
        <w:t>54. artikulua. Arau-hauste oso astunak.</w:t>
      </w:r>
    </w:p>
    <w:p w14:paraId="5560DC25" w14:textId="77777777" w:rsidR="004A3FF3" w:rsidRPr="00F014EA" w:rsidRDefault="00E67C7A" w:rsidP="00FF6981">
      <w:pPr>
        <w:pStyle w:val="Textoindependiente"/>
        <w:spacing w:before="153"/>
        <w:ind w:left="1418" w:right="1304" w:firstLine="0"/>
        <w:rPr>
          <w:rFonts w:asciiTheme="minorHAnsi" w:hAnsiTheme="minorHAnsi" w:cstheme="minorHAnsi"/>
          <w:sz w:val="22"/>
          <w:szCs w:val="22"/>
        </w:rPr>
      </w:pPr>
      <w:r>
        <w:rPr>
          <w:rFonts w:asciiTheme="minorHAnsi" w:hAnsiTheme="minorHAnsi"/>
          <w:sz w:val="22"/>
        </w:rPr>
        <w:t>Arau-hauste oso astuntzat joko dira honako hauek:</w:t>
      </w:r>
    </w:p>
    <w:p w14:paraId="7FEA6C07" w14:textId="4BE44BE5" w:rsidR="004A3FF3" w:rsidRPr="00F014EA" w:rsidRDefault="00E67C7A" w:rsidP="00FF6981">
      <w:pPr>
        <w:pStyle w:val="Textoindependiente"/>
        <w:numPr>
          <w:ilvl w:val="0"/>
          <w:numId w:val="15"/>
        </w:numPr>
        <w:tabs>
          <w:tab w:val="left" w:pos="2730"/>
        </w:tabs>
        <w:spacing w:before="158"/>
        <w:ind w:left="1418" w:right="1304" w:firstLine="0"/>
        <w:rPr>
          <w:rFonts w:asciiTheme="minorHAnsi" w:hAnsiTheme="minorHAnsi" w:cstheme="minorHAnsi"/>
          <w:sz w:val="22"/>
          <w:szCs w:val="22"/>
        </w:rPr>
      </w:pPr>
      <w:r>
        <w:rPr>
          <w:rFonts w:asciiTheme="minorHAnsi" w:hAnsiTheme="minorHAnsi"/>
          <w:sz w:val="22"/>
        </w:rPr>
        <w:t>Lan-eskaintza bati uko egitea modu arrazoigabean.</w:t>
      </w:r>
    </w:p>
    <w:p w14:paraId="5F3F3AA8" w14:textId="0C74C6A3" w:rsidR="004A3FF3" w:rsidRPr="00F014EA" w:rsidRDefault="00E67C7A" w:rsidP="00FF6981">
      <w:pPr>
        <w:pStyle w:val="Textoindependiente"/>
        <w:numPr>
          <w:ilvl w:val="0"/>
          <w:numId w:val="15"/>
        </w:numPr>
        <w:tabs>
          <w:tab w:val="left" w:pos="2730"/>
        </w:tabs>
        <w:spacing w:before="160" w:line="297" w:lineRule="auto"/>
        <w:ind w:left="1418" w:right="1304" w:firstLine="0"/>
        <w:jc w:val="both"/>
        <w:rPr>
          <w:rFonts w:asciiTheme="minorHAnsi" w:hAnsiTheme="minorHAnsi" w:cstheme="minorHAnsi"/>
          <w:sz w:val="22"/>
          <w:szCs w:val="22"/>
        </w:rPr>
      </w:pPr>
      <w:r>
        <w:rPr>
          <w:rFonts w:asciiTheme="minorHAnsi" w:hAnsiTheme="minorHAnsi"/>
          <w:sz w:val="22"/>
        </w:rPr>
        <w:t>Inklusio Aktiborako Ibilbide Pertsonalizatua (IAIP) behin eta berriz ez betetzea.</w:t>
      </w:r>
    </w:p>
    <w:p w14:paraId="17BA3173" w14:textId="77777777" w:rsidR="004A3FF3" w:rsidRPr="00F014EA" w:rsidRDefault="00E67C7A" w:rsidP="00FF6981">
      <w:pPr>
        <w:pStyle w:val="Textoindependiente"/>
        <w:numPr>
          <w:ilvl w:val="0"/>
          <w:numId w:val="15"/>
        </w:numPr>
        <w:tabs>
          <w:tab w:val="left" w:pos="2730"/>
        </w:tabs>
        <w:spacing w:before="102" w:line="299" w:lineRule="auto"/>
        <w:ind w:left="1418" w:right="1304" w:firstLine="0"/>
        <w:jc w:val="both"/>
        <w:rPr>
          <w:rFonts w:asciiTheme="minorHAnsi" w:hAnsiTheme="minorHAnsi" w:cstheme="minorHAnsi"/>
          <w:sz w:val="22"/>
          <w:szCs w:val="22"/>
        </w:rPr>
      </w:pPr>
      <w:r>
        <w:rPr>
          <w:rFonts w:asciiTheme="minorHAnsi" w:hAnsiTheme="minorHAnsi"/>
          <w:sz w:val="22"/>
        </w:rPr>
        <w:t>Prestazio bidegabeki eskuratzea edo mantentzea informazioa ezkutatuz edo faltsutuz edo iruzur eginez.</w:t>
      </w:r>
    </w:p>
    <w:p w14:paraId="5D07CA43" w14:textId="03046713" w:rsidR="004A3FF3" w:rsidRPr="00F014EA" w:rsidRDefault="00E67C7A" w:rsidP="00FF6981">
      <w:pPr>
        <w:pStyle w:val="Ttulo1"/>
        <w:spacing w:before="96"/>
        <w:ind w:left="1418" w:right="1304"/>
        <w:rPr>
          <w:rFonts w:asciiTheme="minorHAnsi" w:hAnsiTheme="minorHAnsi" w:cstheme="minorHAnsi"/>
          <w:b w:val="0"/>
          <w:bCs w:val="0"/>
          <w:sz w:val="22"/>
          <w:szCs w:val="22"/>
        </w:rPr>
      </w:pPr>
      <w:r>
        <w:rPr>
          <w:rFonts w:asciiTheme="minorHAnsi" w:hAnsiTheme="minorHAnsi"/>
          <w:sz w:val="22"/>
        </w:rPr>
        <w:t>55. artikulua. Arau-hausteen ondorioak.</w:t>
      </w:r>
    </w:p>
    <w:p w14:paraId="0EE7631B" w14:textId="77777777" w:rsidR="004A3FF3" w:rsidRPr="00F014EA" w:rsidRDefault="00E67C7A" w:rsidP="00FF6981">
      <w:pPr>
        <w:pStyle w:val="Textoindependiente"/>
        <w:numPr>
          <w:ilvl w:val="0"/>
          <w:numId w:val="14"/>
        </w:numPr>
        <w:tabs>
          <w:tab w:val="left" w:pos="2730"/>
        </w:tabs>
        <w:spacing w:before="151"/>
        <w:ind w:left="1418" w:right="1304" w:firstLine="0"/>
        <w:rPr>
          <w:rFonts w:asciiTheme="minorHAnsi" w:hAnsiTheme="minorHAnsi" w:cstheme="minorHAnsi"/>
          <w:sz w:val="22"/>
          <w:szCs w:val="22"/>
        </w:rPr>
      </w:pPr>
      <w:r>
        <w:rPr>
          <w:rFonts w:asciiTheme="minorHAnsi" w:hAnsiTheme="minorHAnsi"/>
          <w:sz w:val="22"/>
        </w:rPr>
        <w:t>Arau-hauste arinek ohartarazpena ekarriko dute.</w:t>
      </w:r>
    </w:p>
    <w:p w14:paraId="5DD1B276" w14:textId="77777777" w:rsidR="004A3FF3" w:rsidRPr="00F014EA" w:rsidRDefault="00E67C7A" w:rsidP="00FF6981">
      <w:pPr>
        <w:pStyle w:val="Textoindependiente"/>
        <w:numPr>
          <w:ilvl w:val="0"/>
          <w:numId w:val="14"/>
        </w:numPr>
        <w:tabs>
          <w:tab w:val="left" w:pos="2730"/>
        </w:tabs>
        <w:spacing w:before="160" w:line="298" w:lineRule="auto"/>
        <w:ind w:left="1418" w:right="1304" w:firstLine="0"/>
        <w:jc w:val="both"/>
        <w:rPr>
          <w:rFonts w:asciiTheme="minorHAnsi" w:hAnsiTheme="minorHAnsi" w:cstheme="minorHAnsi"/>
          <w:sz w:val="22"/>
          <w:szCs w:val="22"/>
        </w:rPr>
      </w:pPr>
      <w:r>
        <w:rPr>
          <w:rFonts w:asciiTheme="minorHAnsi" w:hAnsiTheme="minorHAnsi"/>
          <w:sz w:val="22"/>
        </w:rPr>
        <w:t>Arau-hauste astunek Foro Osagarria jasotzeko eskubidea hilabete batetik hirura bitarte etetea ekarriko dute.</w:t>
      </w:r>
    </w:p>
    <w:p w14:paraId="50B846C9" w14:textId="77777777" w:rsidR="004A3FF3" w:rsidRPr="00F014EA" w:rsidRDefault="00E67C7A" w:rsidP="00FF6981">
      <w:pPr>
        <w:pStyle w:val="Textoindependiente"/>
        <w:numPr>
          <w:ilvl w:val="0"/>
          <w:numId w:val="14"/>
        </w:numPr>
        <w:tabs>
          <w:tab w:val="left" w:pos="2730"/>
        </w:tabs>
        <w:spacing w:before="104" w:line="297" w:lineRule="auto"/>
        <w:ind w:left="1418" w:right="1304" w:firstLine="0"/>
        <w:jc w:val="both"/>
        <w:rPr>
          <w:rFonts w:asciiTheme="minorHAnsi" w:hAnsiTheme="minorHAnsi" w:cstheme="minorHAnsi"/>
          <w:sz w:val="22"/>
          <w:szCs w:val="22"/>
        </w:rPr>
      </w:pPr>
      <w:r>
        <w:rPr>
          <w:rFonts w:asciiTheme="minorHAnsi" w:hAnsiTheme="minorHAnsi"/>
          <w:sz w:val="22"/>
        </w:rPr>
        <w:t>Arau-hauste oso astunek Foro Osagarria jasotzeko eskubidea azkentzea ekarriko dute.</w:t>
      </w:r>
    </w:p>
    <w:p w14:paraId="488078C4" w14:textId="77777777" w:rsidR="004A3FF3" w:rsidRPr="00F014EA" w:rsidRDefault="00E67C7A" w:rsidP="00FF6981">
      <w:pPr>
        <w:pStyle w:val="Textoindependiente"/>
        <w:numPr>
          <w:ilvl w:val="0"/>
          <w:numId w:val="14"/>
        </w:numPr>
        <w:tabs>
          <w:tab w:val="left" w:pos="2730"/>
        </w:tabs>
        <w:spacing w:before="102" w:line="298" w:lineRule="auto"/>
        <w:ind w:left="1418" w:right="1304" w:firstLine="0"/>
        <w:jc w:val="both"/>
        <w:rPr>
          <w:rFonts w:asciiTheme="minorHAnsi" w:hAnsiTheme="minorHAnsi" w:cstheme="minorHAnsi"/>
          <w:sz w:val="22"/>
          <w:szCs w:val="22"/>
        </w:rPr>
      </w:pPr>
      <w:r>
        <w:rPr>
          <w:rFonts w:asciiTheme="minorHAnsi" w:hAnsiTheme="minorHAnsi"/>
          <w:sz w:val="22"/>
        </w:rPr>
        <w:t>BGDren Foru Osagarria jasotzeko eskubidea aldi baterako edo modu iraunkorrean etetea dakarten arau-hausteek ekartzen ahalko dute bidegabeki jasotako prestazioak itzultzeko beharra.</w:t>
      </w:r>
    </w:p>
    <w:p w14:paraId="3C9DFE5C" w14:textId="77777777" w:rsidR="004A3FF3" w:rsidRPr="00F014EA" w:rsidRDefault="00E67C7A" w:rsidP="00FF6981">
      <w:pPr>
        <w:pStyle w:val="Ttulo1"/>
        <w:spacing w:before="0"/>
        <w:ind w:left="1418" w:right="1304"/>
        <w:jc w:val="center"/>
        <w:rPr>
          <w:rFonts w:asciiTheme="minorHAnsi" w:hAnsiTheme="minorHAnsi" w:cstheme="minorHAnsi"/>
          <w:b w:val="0"/>
          <w:bCs w:val="0"/>
          <w:sz w:val="22"/>
          <w:szCs w:val="22"/>
        </w:rPr>
      </w:pPr>
      <w:r>
        <w:rPr>
          <w:rFonts w:asciiTheme="minorHAnsi" w:hAnsiTheme="minorHAnsi"/>
          <w:color w:val="1F4781"/>
          <w:sz w:val="22"/>
        </w:rPr>
        <w:t>IV. TITULUA</w:t>
      </w:r>
    </w:p>
    <w:p w14:paraId="57C0980F" w14:textId="2FAE3B18" w:rsidR="00E67C7A" w:rsidRDefault="00E67C7A" w:rsidP="002E10EC">
      <w:pPr>
        <w:spacing w:before="43" w:line="386" w:lineRule="auto"/>
        <w:ind w:left="1418" w:right="1304"/>
        <w:jc w:val="center"/>
        <w:rPr>
          <w:rFonts w:cstheme="minorHAnsi"/>
          <w:b/>
          <w:spacing w:val="55"/>
          <w:w w:val="113"/>
        </w:rPr>
      </w:pPr>
      <w:r>
        <w:rPr>
          <w:b/>
        </w:rPr>
        <w:t>Sistemaren gobernantza, koordinazioa eta ebaluazioa</w:t>
      </w:r>
    </w:p>
    <w:p w14:paraId="1433DD80" w14:textId="26BDBB21" w:rsidR="004A3FF3" w:rsidRPr="00F014EA" w:rsidRDefault="00E67C7A" w:rsidP="002E10EC">
      <w:pPr>
        <w:spacing w:before="43" w:line="386" w:lineRule="auto"/>
        <w:ind w:left="1418" w:right="1304"/>
        <w:jc w:val="center"/>
        <w:rPr>
          <w:rFonts w:eastAsia="Calibri" w:cstheme="minorHAnsi"/>
        </w:rPr>
      </w:pPr>
      <w:r>
        <w:rPr>
          <w:b/>
        </w:rPr>
        <w:t>I. KAPITULUA</w:t>
      </w:r>
    </w:p>
    <w:p w14:paraId="2EA1D410" w14:textId="5611BC99" w:rsidR="00E67C7A" w:rsidRDefault="00E67C7A" w:rsidP="002E10EC">
      <w:pPr>
        <w:spacing w:before="144" w:line="385" w:lineRule="auto"/>
        <w:ind w:left="1418" w:right="1304"/>
        <w:jc w:val="center"/>
        <w:rPr>
          <w:rFonts w:cstheme="minorHAnsi"/>
          <w:b/>
          <w:spacing w:val="33"/>
          <w:w w:val="116"/>
        </w:rPr>
      </w:pPr>
      <w:r>
        <w:rPr>
          <w:b/>
        </w:rPr>
        <w:t>Gobernantza eta koordinazioa</w:t>
      </w:r>
    </w:p>
    <w:p w14:paraId="3C9B38A5" w14:textId="129664B3" w:rsidR="004A3FF3" w:rsidRPr="00F014EA" w:rsidRDefault="00E67C7A" w:rsidP="00FF6981">
      <w:pPr>
        <w:spacing w:before="144" w:line="385" w:lineRule="auto"/>
        <w:ind w:left="1418" w:right="1304"/>
        <w:rPr>
          <w:rFonts w:eastAsia="Calibri" w:cstheme="minorHAnsi"/>
        </w:rPr>
      </w:pPr>
      <w:r>
        <w:rPr>
          <w:b/>
        </w:rPr>
        <w:t>56. artikulua. Sistemaren gobernantza</w:t>
      </w:r>
    </w:p>
    <w:p w14:paraId="29D8F213" w14:textId="77777777" w:rsidR="004A3FF3" w:rsidRPr="00F014EA" w:rsidRDefault="00E67C7A" w:rsidP="00FF6981">
      <w:pPr>
        <w:pStyle w:val="Textoindependiente"/>
        <w:numPr>
          <w:ilvl w:val="0"/>
          <w:numId w:val="13"/>
        </w:numPr>
        <w:tabs>
          <w:tab w:val="left" w:pos="2730"/>
        </w:tabs>
        <w:spacing w:before="2" w:line="298" w:lineRule="auto"/>
        <w:ind w:left="1418" w:right="1304" w:firstLine="0"/>
        <w:jc w:val="both"/>
        <w:rPr>
          <w:rFonts w:asciiTheme="minorHAnsi" w:hAnsiTheme="minorHAnsi" w:cstheme="minorHAnsi"/>
          <w:sz w:val="22"/>
          <w:szCs w:val="22"/>
        </w:rPr>
      </w:pPr>
      <w:r>
        <w:rPr>
          <w:rFonts w:asciiTheme="minorHAnsi" w:hAnsiTheme="minorHAnsi"/>
          <w:sz w:val="22"/>
        </w:rPr>
        <w:t>Diru-sarrerak bermatzeko eta inklusio aktiborako Nafarroako sistema gobernantza integratuko eredu bati jarraikiz antolatuko da, eta zerikusia duten sistema publikoen arteko koordinazioa izanen da xede.</w:t>
      </w:r>
    </w:p>
    <w:p w14:paraId="02CB9E78" w14:textId="77777777" w:rsidR="004A3FF3" w:rsidRPr="00F014EA" w:rsidRDefault="00E67C7A" w:rsidP="00FF6981">
      <w:pPr>
        <w:pStyle w:val="Textoindependiente"/>
        <w:numPr>
          <w:ilvl w:val="0"/>
          <w:numId w:val="13"/>
        </w:numPr>
        <w:tabs>
          <w:tab w:val="left" w:pos="2730"/>
        </w:tabs>
        <w:ind w:left="1418" w:right="1304" w:firstLine="0"/>
        <w:rPr>
          <w:rFonts w:asciiTheme="minorHAnsi" w:hAnsiTheme="minorHAnsi" w:cstheme="minorHAnsi"/>
          <w:sz w:val="22"/>
          <w:szCs w:val="22"/>
        </w:rPr>
      </w:pPr>
      <w:r>
        <w:rPr>
          <w:rFonts w:asciiTheme="minorHAnsi" w:hAnsiTheme="minorHAnsi"/>
          <w:sz w:val="22"/>
        </w:rPr>
        <w:t>Bereziki, honako hauen arteko koordinazioa bermatuko da:</w:t>
      </w:r>
    </w:p>
    <w:p w14:paraId="588B13B8" w14:textId="77777777" w:rsidR="004A3FF3" w:rsidRPr="00F014EA" w:rsidRDefault="00E67C7A" w:rsidP="00FF6981">
      <w:pPr>
        <w:pStyle w:val="Textoindependiente"/>
        <w:numPr>
          <w:ilvl w:val="1"/>
          <w:numId w:val="13"/>
        </w:numPr>
        <w:tabs>
          <w:tab w:val="left" w:pos="3635"/>
        </w:tabs>
        <w:spacing w:before="160"/>
        <w:ind w:left="1418" w:right="1304" w:firstLine="0"/>
        <w:rPr>
          <w:rFonts w:asciiTheme="minorHAnsi" w:hAnsiTheme="minorHAnsi" w:cstheme="minorHAnsi"/>
          <w:sz w:val="22"/>
          <w:szCs w:val="22"/>
        </w:rPr>
      </w:pPr>
      <w:r>
        <w:rPr>
          <w:rFonts w:asciiTheme="minorHAnsi" w:hAnsiTheme="minorHAnsi"/>
          <w:sz w:val="22"/>
        </w:rPr>
        <w:t>Gizarte-zerbitzuak.</w:t>
      </w:r>
    </w:p>
    <w:p w14:paraId="6A80678A" w14:textId="77777777" w:rsidR="004A3FF3" w:rsidRPr="00F014EA" w:rsidRDefault="00E67C7A" w:rsidP="00FF6981">
      <w:pPr>
        <w:pStyle w:val="Textoindependiente"/>
        <w:numPr>
          <w:ilvl w:val="1"/>
          <w:numId w:val="13"/>
        </w:numPr>
        <w:tabs>
          <w:tab w:val="left" w:pos="3635"/>
        </w:tabs>
        <w:spacing w:before="159"/>
        <w:ind w:left="1418" w:right="1304" w:firstLine="0"/>
        <w:rPr>
          <w:rFonts w:asciiTheme="minorHAnsi" w:hAnsiTheme="minorHAnsi" w:cstheme="minorHAnsi"/>
          <w:sz w:val="22"/>
          <w:szCs w:val="22"/>
        </w:rPr>
      </w:pPr>
      <w:r>
        <w:rPr>
          <w:rFonts w:asciiTheme="minorHAnsi" w:hAnsiTheme="minorHAnsi"/>
          <w:sz w:val="22"/>
        </w:rPr>
        <w:t>Enplegu-zerbitzu publikoak.</w:t>
      </w:r>
    </w:p>
    <w:p w14:paraId="5B1106FA" w14:textId="77777777" w:rsidR="004A3FF3" w:rsidRPr="00F014EA" w:rsidRDefault="00E67C7A" w:rsidP="00FF6981">
      <w:pPr>
        <w:pStyle w:val="Textoindependiente"/>
        <w:numPr>
          <w:ilvl w:val="1"/>
          <w:numId w:val="13"/>
        </w:numPr>
        <w:tabs>
          <w:tab w:val="left" w:pos="3635"/>
        </w:tabs>
        <w:spacing w:before="158"/>
        <w:ind w:left="1418" w:right="1304" w:firstLine="0"/>
        <w:rPr>
          <w:rFonts w:asciiTheme="minorHAnsi" w:hAnsiTheme="minorHAnsi" w:cstheme="minorHAnsi"/>
          <w:sz w:val="22"/>
          <w:szCs w:val="22"/>
        </w:rPr>
      </w:pPr>
      <w:r>
        <w:rPr>
          <w:rFonts w:asciiTheme="minorHAnsi" w:hAnsiTheme="minorHAnsi"/>
          <w:sz w:val="22"/>
        </w:rPr>
        <w:t>Osasun-, hezkuntza- eta etxebizitza-sistemak.</w:t>
      </w:r>
    </w:p>
    <w:p w14:paraId="3745899A" w14:textId="77777777" w:rsidR="004A3FF3" w:rsidRPr="00F014EA" w:rsidRDefault="00E67C7A" w:rsidP="00FF6981">
      <w:pPr>
        <w:pStyle w:val="Textoindependiente"/>
        <w:numPr>
          <w:ilvl w:val="0"/>
          <w:numId w:val="13"/>
        </w:numPr>
        <w:tabs>
          <w:tab w:val="left" w:pos="2730"/>
        </w:tabs>
        <w:spacing w:before="160" w:line="297" w:lineRule="auto"/>
        <w:ind w:left="1418" w:right="1304" w:firstLine="0"/>
        <w:jc w:val="both"/>
        <w:rPr>
          <w:rFonts w:asciiTheme="minorHAnsi" w:hAnsiTheme="minorHAnsi" w:cstheme="minorHAnsi"/>
          <w:sz w:val="22"/>
          <w:szCs w:val="22"/>
        </w:rPr>
      </w:pPr>
      <w:r>
        <w:rPr>
          <w:rFonts w:asciiTheme="minorHAnsi" w:hAnsiTheme="minorHAnsi"/>
          <w:sz w:val="22"/>
        </w:rPr>
        <w:t>Sistema horien baterako jarduketaren xedea izanen da emaitzak lortzea inklusio sozialari eta soziolaboralari dagokionez.</w:t>
      </w:r>
    </w:p>
    <w:p w14:paraId="77FDAD1B" w14:textId="77777777" w:rsidR="004A3FF3" w:rsidRPr="00F014EA" w:rsidRDefault="00E67C7A" w:rsidP="00FF6981">
      <w:pPr>
        <w:pStyle w:val="Ttulo1"/>
        <w:spacing w:before="67"/>
        <w:ind w:left="1418" w:right="1304"/>
        <w:rPr>
          <w:rFonts w:asciiTheme="minorHAnsi" w:hAnsiTheme="minorHAnsi" w:cstheme="minorHAnsi"/>
          <w:b w:val="0"/>
          <w:bCs w:val="0"/>
          <w:sz w:val="22"/>
          <w:szCs w:val="22"/>
        </w:rPr>
      </w:pPr>
      <w:r>
        <w:rPr>
          <w:rFonts w:asciiTheme="minorHAnsi" w:hAnsiTheme="minorHAnsi"/>
          <w:sz w:val="22"/>
        </w:rPr>
        <w:t>57. artikulua. Administrazioen arteko koordinazioa.</w:t>
      </w:r>
    </w:p>
    <w:p w14:paraId="59E6D0EE" w14:textId="77777777" w:rsidR="004A3FF3" w:rsidRPr="00F014EA" w:rsidRDefault="00E67C7A" w:rsidP="00FF6981">
      <w:pPr>
        <w:pStyle w:val="Textoindependiente"/>
        <w:numPr>
          <w:ilvl w:val="0"/>
          <w:numId w:val="12"/>
        </w:numPr>
        <w:tabs>
          <w:tab w:val="left" w:pos="2730"/>
        </w:tabs>
        <w:spacing w:before="153" w:line="298" w:lineRule="auto"/>
        <w:ind w:left="1418" w:right="1304" w:firstLine="0"/>
        <w:jc w:val="both"/>
        <w:rPr>
          <w:rFonts w:asciiTheme="minorHAnsi" w:hAnsiTheme="minorHAnsi" w:cstheme="minorHAnsi"/>
          <w:sz w:val="22"/>
          <w:szCs w:val="22"/>
        </w:rPr>
      </w:pPr>
      <w:r>
        <w:rPr>
          <w:rFonts w:asciiTheme="minorHAnsi" w:hAnsiTheme="minorHAnsi"/>
          <w:sz w:val="22"/>
        </w:rPr>
        <w:t>Nafarroako Foru Komunitateko Administrazioak toki-entitateekin eta beste administrazio publiko batzuekin koordinatzeko mekanismoak sustatuko ditu, sistemaren koherentzia bermatze aldera.</w:t>
      </w:r>
    </w:p>
    <w:p w14:paraId="06EA1880" w14:textId="77777777" w:rsidR="004A3FF3" w:rsidRPr="00F014EA" w:rsidRDefault="00E67C7A" w:rsidP="00FF6981">
      <w:pPr>
        <w:pStyle w:val="Textoindependiente"/>
        <w:numPr>
          <w:ilvl w:val="0"/>
          <w:numId w:val="12"/>
        </w:numPr>
        <w:tabs>
          <w:tab w:val="left" w:pos="2730"/>
        </w:tabs>
        <w:spacing w:line="297" w:lineRule="auto"/>
        <w:ind w:left="1418" w:right="1304" w:firstLine="0"/>
        <w:jc w:val="both"/>
        <w:rPr>
          <w:rFonts w:asciiTheme="minorHAnsi" w:hAnsiTheme="minorHAnsi" w:cstheme="minorHAnsi"/>
          <w:sz w:val="22"/>
          <w:szCs w:val="22"/>
        </w:rPr>
      </w:pPr>
      <w:r>
        <w:rPr>
          <w:rFonts w:asciiTheme="minorHAnsi" w:hAnsiTheme="minorHAnsi"/>
          <w:sz w:val="22"/>
        </w:rPr>
        <w:t>Ibilbideei dagokienez, informazio-trukerako, jarraipen partekatua egiteko eta kudeaketa koordinatzeko tresnak ezarriko dira.</w:t>
      </w:r>
    </w:p>
    <w:p w14:paraId="68C45475" w14:textId="77777777" w:rsidR="004A3FF3" w:rsidRPr="00F014EA" w:rsidRDefault="00E67C7A" w:rsidP="00FF6981">
      <w:pPr>
        <w:pStyle w:val="Ttulo1"/>
        <w:spacing w:before="0"/>
        <w:ind w:left="1418" w:right="1304"/>
        <w:jc w:val="center"/>
        <w:rPr>
          <w:rFonts w:asciiTheme="minorHAnsi" w:hAnsiTheme="minorHAnsi" w:cstheme="minorHAnsi"/>
          <w:b w:val="0"/>
          <w:bCs w:val="0"/>
          <w:sz w:val="22"/>
          <w:szCs w:val="22"/>
        </w:rPr>
      </w:pPr>
      <w:r>
        <w:rPr>
          <w:rFonts w:asciiTheme="minorHAnsi" w:hAnsiTheme="minorHAnsi"/>
          <w:sz w:val="22"/>
        </w:rPr>
        <w:t>II. KAPITULUA</w:t>
      </w:r>
    </w:p>
    <w:p w14:paraId="70D1C68F" w14:textId="190C86B0" w:rsidR="00E67C7A" w:rsidRDefault="00E67C7A" w:rsidP="002E10EC">
      <w:pPr>
        <w:spacing w:before="146" w:line="385" w:lineRule="auto"/>
        <w:ind w:left="1418" w:right="1304"/>
        <w:jc w:val="center"/>
        <w:rPr>
          <w:rFonts w:cstheme="minorHAnsi"/>
          <w:b/>
          <w:spacing w:val="35"/>
          <w:w w:val="113"/>
        </w:rPr>
      </w:pPr>
      <w:r>
        <w:rPr>
          <w:b/>
        </w:rPr>
        <w:lastRenderedPageBreak/>
        <w:t>Sistemaren ebaluazioa, emaitzak eta hobekuntza</w:t>
      </w:r>
    </w:p>
    <w:p w14:paraId="4EE8F939" w14:textId="115123A9" w:rsidR="004A3FF3" w:rsidRPr="00F014EA" w:rsidRDefault="00E67C7A" w:rsidP="00FF6981">
      <w:pPr>
        <w:spacing w:before="146" w:line="385" w:lineRule="auto"/>
        <w:ind w:left="1418" w:right="1304"/>
        <w:rPr>
          <w:rFonts w:eastAsia="Calibri" w:cstheme="minorHAnsi"/>
        </w:rPr>
      </w:pPr>
      <w:r>
        <w:rPr>
          <w:b/>
        </w:rPr>
        <w:t>58. artikulua. Sistemaren ebaluazioa.</w:t>
      </w:r>
    </w:p>
    <w:p w14:paraId="5AADEF0D" w14:textId="77777777" w:rsidR="004A3FF3" w:rsidRPr="00F014EA" w:rsidRDefault="00E67C7A" w:rsidP="00FF6981">
      <w:pPr>
        <w:pStyle w:val="Textoindependiente"/>
        <w:numPr>
          <w:ilvl w:val="0"/>
          <w:numId w:val="11"/>
        </w:numPr>
        <w:tabs>
          <w:tab w:val="left" w:pos="2730"/>
        </w:tabs>
        <w:spacing w:before="3" w:line="299" w:lineRule="auto"/>
        <w:ind w:left="1418" w:right="1304" w:firstLine="0"/>
        <w:jc w:val="both"/>
        <w:rPr>
          <w:rFonts w:asciiTheme="minorHAnsi" w:hAnsiTheme="minorHAnsi" w:cstheme="minorHAnsi"/>
          <w:sz w:val="22"/>
          <w:szCs w:val="22"/>
        </w:rPr>
      </w:pPr>
      <w:r>
        <w:rPr>
          <w:rFonts w:asciiTheme="minorHAnsi" w:hAnsiTheme="minorHAnsi"/>
          <w:sz w:val="22"/>
        </w:rPr>
        <w:t>Nafarroako Inklusio Aktiborako Sistemari ebaluazio jarraitua eginen zaio, eraginkortasuna eta efizientzia neurtze aldera.</w:t>
      </w:r>
    </w:p>
    <w:p w14:paraId="5DB89C6A" w14:textId="77777777" w:rsidR="004A3FF3" w:rsidRPr="00F014EA" w:rsidRDefault="00E67C7A" w:rsidP="00FF6981">
      <w:pPr>
        <w:pStyle w:val="Textoindependiente"/>
        <w:numPr>
          <w:ilvl w:val="0"/>
          <w:numId w:val="11"/>
        </w:numPr>
        <w:tabs>
          <w:tab w:val="left" w:pos="2730"/>
        </w:tabs>
        <w:ind w:left="1418" w:right="1304" w:firstLine="0"/>
        <w:rPr>
          <w:rFonts w:asciiTheme="minorHAnsi" w:hAnsiTheme="minorHAnsi" w:cstheme="minorHAnsi"/>
          <w:sz w:val="22"/>
          <w:szCs w:val="22"/>
        </w:rPr>
      </w:pPr>
      <w:r>
        <w:rPr>
          <w:rFonts w:asciiTheme="minorHAnsi" w:hAnsiTheme="minorHAnsi"/>
          <w:sz w:val="22"/>
        </w:rPr>
        <w:t>Honakoetara zuzendutako da ebaluazioa bereziki:</w:t>
      </w:r>
    </w:p>
    <w:p w14:paraId="0E556E6B" w14:textId="77777777" w:rsidR="004A3FF3" w:rsidRPr="00F014EA" w:rsidRDefault="00E67C7A" w:rsidP="00FF6981">
      <w:pPr>
        <w:pStyle w:val="Textoindependiente"/>
        <w:numPr>
          <w:ilvl w:val="1"/>
          <w:numId w:val="11"/>
        </w:numPr>
        <w:tabs>
          <w:tab w:val="left" w:pos="3660"/>
        </w:tabs>
        <w:spacing w:before="158"/>
        <w:ind w:left="1418" w:right="1304" w:firstLine="0"/>
        <w:rPr>
          <w:rFonts w:asciiTheme="minorHAnsi" w:hAnsiTheme="minorHAnsi" w:cstheme="minorHAnsi"/>
          <w:sz w:val="22"/>
          <w:szCs w:val="22"/>
        </w:rPr>
      </w:pPr>
      <w:r>
        <w:rPr>
          <w:rFonts w:asciiTheme="minorHAnsi" w:hAnsiTheme="minorHAnsi"/>
          <w:sz w:val="22"/>
        </w:rPr>
        <w:t>Pobreziaren eta gizarte-bazterketaren murrizketa.</w:t>
      </w:r>
    </w:p>
    <w:p w14:paraId="7E79C586" w14:textId="77777777" w:rsidR="004A3FF3" w:rsidRPr="00F014EA" w:rsidRDefault="00E67C7A" w:rsidP="00FF6981">
      <w:pPr>
        <w:pStyle w:val="Textoindependiente"/>
        <w:numPr>
          <w:ilvl w:val="1"/>
          <w:numId w:val="11"/>
        </w:numPr>
        <w:tabs>
          <w:tab w:val="left" w:pos="3666"/>
        </w:tabs>
        <w:spacing w:before="160"/>
        <w:ind w:left="1418" w:right="1304" w:firstLine="0"/>
        <w:rPr>
          <w:rFonts w:asciiTheme="minorHAnsi" w:hAnsiTheme="minorHAnsi" w:cstheme="minorHAnsi"/>
          <w:sz w:val="22"/>
          <w:szCs w:val="22"/>
        </w:rPr>
      </w:pPr>
      <w:r>
        <w:rPr>
          <w:rFonts w:asciiTheme="minorHAnsi" w:hAnsiTheme="minorHAnsi"/>
          <w:sz w:val="22"/>
        </w:rPr>
        <w:t>Autonomia pertsonalaren hobekuntza.</w:t>
      </w:r>
    </w:p>
    <w:p w14:paraId="209BB0E6" w14:textId="77777777" w:rsidR="004A3FF3" w:rsidRPr="00F014EA" w:rsidRDefault="00E67C7A" w:rsidP="00FF6981">
      <w:pPr>
        <w:pStyle w:val="Textoindependiente"/>
        <w:numPr>
          <w:ilvl w:val="1"/>
          <w:numId w:val="11"/>
        </w:numPr>
        <w:tabs>
          <w:tab w:val="left" w:pos="3658"/>
        </w:tabs>
        <w:spacing w:before="158"/>
        <w:ind w:left="1418" w:right="1304" w:firstLine="0"/>
        <w:rPr>
          <w:rFonts w:asciiTheme="minorHAnsi" w:hAnsiTheme="minorHAnsi" w:cstheme="minorHAnsi"/>
          <w:sz w:val="22"/>
          <w:szCs w:val="22"/>
        </w:rPr>
      </w:pPr>
      <w:r>
        <w:rPr>
          <w:rFonts w:asciiTheme="minorHAnsi" w:hAnsiTheme="minorHAnsi"/>
          <w:sz w:val="22"/>
        </w:rPr>
        <w:t>Parte-hartzaileen laneratzea.</w:t>
      </w:r>
    </w:p>
    <w:p w14:paraId="0FDE2DEA" w14:textId="77777777" w:rsidR="004A3FF3" w:rsidRPr="00F014EA" w:rsidRDefault="00E67C7A" w:rsidP="00FF6981">
      <w:pPr>
        <w:pStyle w:val="Ttulo1"/>
        <w:spacing w:before="156"/>
        <w:ind w:left="1418" w:right="1304"/>
        <w:rPr>
          <w:rFonts w:asciiTheme="minorHAnsi" w:hAnsiTheme="minorHAnsi" w:cstheme="minorHAnsi"/>
          <w:b w:val="0"/>
          <w:bCs w:val="0"/>
          <w:sz w:val="22"/>
          <w:szCs w:val="22"/>
        </w:rPr>
      </w:pPr>
      <w:r>
        <w:rPr>
          <w:rFonts w:asciiTheme="minorHAnsi" w:hAnsiTheme="minorHAnsi"/>
          <w:sz w:val="22"/>
        </w:rPr>
        <w:t>59. artikulua. Adierazleak eta emaitzak.</w:t>
      </w:r>
    </w:p>
    <w:p w14:paraId="599432FD" w14:textId="77777777" w:rsidR="004A3FF3" w:rsidRPr="00F014EA" w:rsidRDefault="00E67C7A" w:rsidP="00FF6981">
      <w:pPr>
        <w:pStyle w:val="Textoindependiente"/>
        <w:numPr>
          <w:ilvl w:val="0"/>
          <w:numId w:val="10"/>
        </w:numPr>
        <w:tabs>
          <w:tab w:val="left" w:pos="2730"/>
        </w:tabs>
        <w:spacing w:before="151"/>
        <w:ind w:left="1418" w:right="1304" w:firstLine="0"/>
        <w:rPr>
          <w:rFonts w:asciiTheme="minorHAnsi" w:hAnsiTheme="minorHAnsi" w:cstheme="minorHAnsi"/>
          <w:sz w:val="22"/>
          <w:szCs w:val="22"/>
        </w:rPr>
      </w:pPr>
      <w:r>
        <w:rPr>
          <w:rFonts w:asciiTheme="minorHAnsi" w:hAnsiTheme="minorHAnsi"/>
          <w:sz w:val="22"/>
        </w:rPr>
        <w:t>Erregelamendu bidez ezarriko dira adierazleak, honako hauek neurtzeko modua emanen dutenak:</w:t>
      </w:r>
    </w:p>
    <w:p w14:paraId="2574EA9B" w14:textId="77777777" w:rsidR="004A3FF3" w:rsidRPr="00F014EA" w:rsidRDefault="00E67C7A" w:rsidP="00FF6981">
      <w:pPr>
        <w:pStyle w:val="Textoindependiente"/>
        <w:numPr>
          <w:ilvl w:val="1"/>
          <w:numId w:val="10"/>
        </w:numPr>
        <w:tabs>
          <w:tab w:val="left" w:pos="3547"/>
        </w:tabs>
        <w:spacing w:before="159"/>
        <w:ind w:left="1418" w:right="1304" w:firstLine="0"/>
        <w:rPr>
          <w:rFonts w:asciiTheme="minorHAnsi" w:hAnsiTheme="minorHAnsi" w:cstheme="minorHAnsi"/>
          <w:sz w:val="22"/>
          <w:szCs w:val="22"/>
        </w:rPr>
      </w:pPr>
      <w:r>
        <w:rPr>
          <w:rFonts w:asciiTheme="minorHAnsi" w:hAnsiTheme="minorHAnsi"/>
          <w:sz w:val="22"/>
        </w:rPr>
        <w:t>IAIPen betetze-maila.</w:t>
      </w:r>
    </w:p>
    <w:p w14:paraId="1158F5DB" w14:textId="77777777" w:rsidR="004A3FF3" w:rsidRPr="00F014EA" w:rsidRDefault="00E67C7A" w:rsidP="00FF6981">
      <w:pPr>
        <w:pStyle w:val="Textoindependiente"/>
        <w:numPr>
          <w:ilvl w:val="1"/>
          <w:numId w:val="10"/>
        </w:numPr>
        <w:tabs>
          <w:tab w:val="left" w:pos="3553"/>
        </w:tabs>
        <w:spacing w:before="160"/>
        <w:ind w:left="1418" w:right="1304" w:firstLine="0"/>
        <w:rPr>
          <w:rFonts w:asciiTheme="minorHAnsi" w:hAnsiTheme="minorHAnsi" w:cstheme="minorHAnsi"/>
          <w:sz w:val="22"/>
          <w:szCs w:val="22"/>
        </w:rPr>
      </w:pPr>
      <w:r>
        <w:rPr>
          <w:rFonts w:asciiTheme="minorHAnsi" w:hAnsiTheme="minorHAnsi"/>
          <w:sz w:val="22"/>
        </w:rPr>
        <w:t>Jarduketetako parte-hartze eraginkorra.</w:t>
      </w:r>
    </w:p>
    <w:p w14:paraId="1CDC9938" w14:textId="77777777" w:rsidR="004A3FF3" w:rsidRPr="00F014EA" w:rsidRDefault="00E67C7A" w:rsidP="00FF6981">
      <w:pPr>
        <w:pStyle w:val="Textoindependiente"/>
        <w:numPr>
          <w:ilvl w:val="1"/>
          <w:numId w:val="10"/>
        </w:numPr>
        <w:tabs>
          <w:tab w:val="left" w:pos="3545"/>
        </w:tabs>
        <w:spacing w:before="158"/>
        <w:ind w:left="1418" w:right="1304" w:firstLine="0"/>
        <w:rPr>
          <w:rFonts w:asciiTheme="minorHAnsi" w:hAnsiTheme="minorHAnsi" w:cstheme="minorHAnsi"/>
          <w:sz w:val="22"/>
          <w:szCs w:val="22"/>
        </w:rPr>
      </w:pPr>
      <w:r>
        <w:rPr>
          <w:rFonts w:asciiTheme="minorHAnsi" w:hAnsiTheme="minorHAnsi"/>
          <w:sz w:val="22"/>
        </w:rPr>
        <w:t>Laneratzea eta denboran zehar lanean jarraitzea.</w:t>
      </w:r>
    </w:p>
    <w:p w14:paraId="55EEB7D5" w14:textId="77777777" w:rsidR="004A3FF3" w:rsidRPr="00F014EA" w:rsidRDefault="00E67C7A" w:rsidP="00FF6981">
      <w:pPr>
        <w:pStyle w:val="Textoindependiente"/>
        <w:numPr>
          <w:ilvl w:val="0"/>
          <w:numId w:val="10"/>
        </w:numPr>
        <w:tabs>
          <w:tab w:val="left" w:pos="2730"/>
        </w:tabs>
        <w:spacing w:before="158" w:line="299" w:lineRule="auto"/>
        <w:ind w:left="1418" w:right="1304" w:firstLine="0"/>
        <w:jc w:val="both"/>
        <w:rPr>
          <w:rFonts w:asciiTheme="minorHAnsi" w:hAnsiTheme="minorHAnsi" w:cstheme="minorHAnsi"/>
          <w:sz w:val="22"/>
          <w:szCs w:val="22"/>
        </w:rPr>
      </w:pPr>
      <w:r>
        <w:rPr>
          <w:rFonts w:asciiTheme="minorHAnsi" w:hAnsiTheme="minorHAnsi"/>
          <w:sz w:val="22"/>
        </w:rPr>
        <w:t>Ateratako emaitzak sistemaren etengabeko hobekuntzarako erabiliko dira.</w:t>
      </w:r>
    </w:p>
    <w:p w14:paraId="23CBDCA9" w14:textId="77777777" w:rsidR="004A3FF3" w:rsidRPr="00F014EA" w:rsidRDefault="00E67C7A" w:rsidP="00FF6981">
      <w:pPr>
        <w:pStyle w:val="Ttulo1"/>
        <w:spacing w:before="67"/>
        <w:ind w:left="1418" w:right="1304"/>
        <w:rPr>
          <w:rFonts w:asciiTheme="minorHAnsi" w:hAnsiTheme="minorHAnsi" w:cstheme="minorHAnsi"/>
          <w:b w:val="0"/>
          <w:bCs w:val="0"/>
          <w:sz w:val="22"/>
          <w:szCs w:val="22"/>
        </w:rPr>
      </w:pPr>
      <w:r>
        <w:rPr>
          <w:rFonts w:asciiTheme="minorHAnsi" w:hAnsiTheme="minorHAnsi"/>
          <w:sz w:val="22"/>
        </w:rPr>
        <w:t>60. artikulua. Kudeaketaren eta erantzukizunaren ebaluazioa.</w:t>
      </w:r>
    </w:p>
    <w:p w14:paraId="5EDCFA49" w14:textId="77777777" w:rsidR="004A3FF3" w:rsidRPr="00F014EA" w:rsidRDefault="00E67C7A" w:rsidP="00FF6981">
      <w:pPr>
        <w:pStyle w:val="Textoindependiente"/>
        <w:numPr>
          <w:ilvl w:val="0"/>
          <w:numId w:val="9"/>
        </w:numPr>
        <w:tabs>
          <w:tab w:val="left" w:pos="2730"/>
        </w:tabs>
        <w:spacing w:before="153" w:line="297" w:lineRule="auto"/>
        <w:ind w:left="1418" w:right="1304" w:firstLine="0"/>
        <w:jc w:val="both"/>
        <w:rPr>
          <w:rFonts w:asciiTheme="minorHAnsi" w:hAnsiTheme="minorHAnsi" w:cstheme="minorHAnsi"/>
          <w:sz w:val="22"/>
          <w:szCs w:val="22"/>
        </w:rPr>
      </w:pPr>
      <w:r>
        <w:rPr>
          <w:rFonts w:asciiTheme="minorHAnsi" w:hAnsiTheme="minorHAnsi"/>
          <w:sz w:val="22"/>
        </w:rPr>
        <w:t>Administrazioak ebaluatuko du sistemaren kudeaketan parte hartzen duten organo, unitate eta langileen jarduna.</w:t>
      </w:r>
    </w:p>
    <w:p w14:paraId="5E7AB9E1" w14:textId="77777777" w:rsidR="004A3FF3" w:rsidRPr="00F014EA" w:rsidRDefault="00E67C7A" w:rsidP="00FF6981">
      <w:pPr>
        <w:pStyle w:val="Textoindependiente"/>
        <w:numPr>
          <w:ilvl w:val="0"/>
          <w:numId w:val="9"/>
        </w:numPr>
        <w:tabs>
          <w:tab w:val="left" w:pos="2730"/>
        </w:tabs>
        <w:spacing w:before="104"/>
        <w:ind w:left="1418" w:right="1304" w:firstLine="0"/>
        <w:rPr>
          <w:rFonts w:asciiTheme="minorHAnsi" w:hAnsiTheme="minorHAnsi" w:cstheme="minorHAnsi"/>
          <w:sz w:val="22"/>
          <w:szCs w:val="22"/>
        </w:rPr>
      </w:pPr>
      <w:r>
        <w:rPr>
          <w:rFonts w:asciiTheme="minorHAnsi" w:hAnsiTheme="minorHAnsi"/>
          <w:sz w:val="22"/>
        </w:rPr>
        <w:t>Ebaluazio horretan, honako hauek hartuko dira kontuan:</w:t>
      </w:r>
    </w:p>
    <w:p w14:paraId="2539D424" w14:textId="77777777" w:rsidR="004A3FF3" w:rsidRPr="00F014EA" w:rsidRDefault="00E67C7A" w:rsidP="00FF6981">
      <w:pPr>
        <w:pStyle w:val="Textoindependiente"/>
        <w:numPr>
          <w:ilvl w:val="1"/>
          <w:numId w:val="9"/>
        </w:numPr>
        <w:tabs>
          <w:tab w:val="left" w:pos="3537"/>
        </w:tabs>
        <w:spacing w:before="158"/>
        <w:ind w:left="1418" w:right="1304" w:firstLine="0"/>
        <w:rPr>
          <w:rFonts w:asciiTheme="minorHAnsi" w:hAnsiTheme="minorHAnsi" w:cstheme="minorHAnsi"/>
          <w:sz w:val="22"/>
          <w:szCs w:val="22"/>
        </w:rPr>
      </w:pPr>
      <w:r>
        <w:rPr>
          <w:rFonts w:asciiTheme="minorHAnsi" w:hAnsiTheme="minorHAnsi"/>
          <w:sz w:val="22"/>
        </w:rPr>
        <w:t>Inklusio-helburuen betetze-maila.</w:t>
      </w:r>
    </w:p>
    <w:p w14:paraId="368C3608" w14:textId="77777777" w:rsidR="004A3FF3" w:rsidRPr="00F014EA" w:rsidRDefault="00E67C7A" w:rsidP="00FF6981">
      <w:pPr>
        <w:pStyle w:val="Textoindependiente"/>
        <w:numPr>
          <w:ilvl w:val="1"/>
          <w:numId w:val="9"/>
        </w:numPr>
        <w:tabs>
          <w:tab w:val="left" w:pos="3543"/>
        </w:tabs>
        <w:spacing w:before="158"/>
        <w:ind w:left="1418" w:right="1304" w:firstLine="0"/>
        <w:rPr>
          <w:rFonts w:asciiTheme="minorHAnsi" w:hAnsiTheme="minorHAnsi" w:cstheme="minorHAnsi"/>
          <w:sz w:val="22"/>
          <w:szCs w:val="22"/>
        </w:rPr>
      </w:pPr>
      <w:r>
        <w:rPr>
          <w:rFonts w:asciiTheme="minorHAnsi" w:hAnsiTheme="minorHAnsi"/>
          <w:sz w:val="22"/>
        </w:rPr>
        <w:t>Esku-hartzearen kalitatea.</w:t>
      </w:r>
    </w:p>
    <w:p w14:paraId="3C01994A" w14:textId="77777777" w:rsidR="004A3FF3" w:rsidRPr="00F014EA" w:rsidRDefault="00E67C7A" w:rsidP="00FF6981">
      <w:pPr>
        <w:pStyle w:val="Textoindependiente"/>
        <w:numPr>
          <w:ilvl w:val="1"/>
          <w:numId w:val="9"/>
        </w:numPr>
        <w:tabs>
          <w:tab w:val="left" w:pos="3601"/>
        </w:tabs>
        <w:spacing w:before="160" w:line="297" w:lineRule="auto"/>
        <w:ind w:left="1418" w:right="1304" w:firstLine="0"/>
        <w:rPr>
          <w:rFonts w:asciiTheme="minorHAnsi" w:hAnsiTheme="minorHAnsi" w:cstheme="minorHAnsi"/>
          <w:sz w:val="22"/>
          <w:szCs w:val="22"/>
        </w:rPr>
      </w:pPr>
      <w:r>
        <w:rPr>
          <w:rFonts w:asciiTheme="minorHAnsi" w:hAnsiTheme="minorHAnsi"/>
          <w:sz w:val="22"/>
        </w:rPr>
        <w:t>Laneratzeari eta autonomia pertsonalari dagokienez lortutako emaitzak.</w:t>
      </w:r>
    </w:p>
    <w:p w14:paraId="24627132" w14:textId="77777777" w:rsidR="004A3FF3" w:rsidRPr="00F014EA" w:rsidRDefault="00E67C7A" w:rsidP="00FF6981">
      <w:pPr>
        <w:pStyle w:val="Textoindependiente"/>
        <w:numPr>
          <w:ilvl w:val="0"/>
          <w:numId w:val="9"/>
        </w:numPr>
        <w:tabs>
          <w:tab w:val="left" w:pos="2730"/>
        </w:tabs>
        <w:spacing w:before="102" w:line="299" w:lineRule="auto"/>
        <w:ind w:left="1418" w:right="1304" w:firstLine="0"/>
        <w:jc w:val="both"/>
        <w:rPr>
          <w:rFonts w:asciiTheme="minorHAnsi" w:hAnsiTheme="minorHAnsi" w:cstheme="minorHAnsi"/>
          <w:sz w:val="22"/>
          <w:szCs w:val="22"/>
        </w:rPr>
      </w:pPr>
      <w:r>
        <w:rPr>
          <w:rFonts w:asciiTheme="minorHAnsi" w:hAnsiTheme="minorHAnsi"/>
          <w:sz w:val="22"/>
        </w:rPr>
        <w:t>Jarduna gainbegiratu, ebaluatu eta hobetzeko mekanismoak ezartzen ahalko dira erregelamendu bidez.</w:t>
      </w:r>
    </w:p>
    <w:p w14:paraId="605F88BB" w14:textId="77777777" w:rsidR="004A3FF3" w:rsidRPr="00F014EA" w:rsidRDefault="00E67C7A" w:rsidP="00FF6981">
      <w:pPr>
        <w:pStyle w:val="Ttulo1"/>
        <w:spacing w:before="0"/>
        <w:ind w:left="1418" w:right="1304"/>
        <w:jc w:val="center"/>
        <w:rPr>
          <w:rFonts w:asciiTheme="minorHAnsi" w:hAnsiTheme="minorHAnsi" w:cstheme="minorHAnsi"/>
          <w:b w:val="0"/>
          <w:bCs w:val="0"/>
          <w:sz w:val="22"/>
          <w:szCs w:val="22"/>
        </w:rPr>
      </w:pPr>
      <w:r>
        <w:rPr>
          <w:rFonts w:asciiTheme="minorHAnsi" w:hAnsiTheme="minorHAnsi"/>
          <w:sz w:val="22"/>
        </w:rPr>
        <w:t>III. KAPITULUA</w:t>
      </w:r>
    </w:p>
    <w:p w14:paraId="3FF93F6E" w14:textId="6F8E684C" w:rsidR="00E67C7A" w:rsidRDefault="00E67C7A" w:rsidP="002E10EC">
      <w:pPr>
        <w:spacing w:before="146" w:line="384" w:lineRule="auto"/>
        <w:ind w:left="1418" w:right="1304"/>
        <w:jc w:val="center"/>
        <w:rPr>
          <w:rFonts w:cstheme="minorHAnsi"/>
          <w:b/>
          <w:spacing w:val="31"/>
          <w:w w:val="110"/>
        </w:rPr>
      </w:pPr>
      <w:r>
        <w:rPr>
          <w:b/>
        </w:rPr>
        <w:t>Enpresekiko elkarlana eta laneratze-konpromisoa</w:t>
      </w:r>
    </w:p>
    <w:p w14:paraId="4C0D4693" w14:textId="3ABB56AF" w:rsidR="004A3FF3" w:rsidRPr="00F014EA" w:rsidRDefault="00E67C7A" w:rsidP="00FF6981">
      <w:pPr>
        <w:spacing w:before="146" w:line="384" w:lineRule="auto"/>
        <w:ind w:left="1418" w:right="1304"/>
        <w:rPr>
          <w:rFonts w:eastAsia="Calibri" w:cstheme="minorHAnsi"/>
        </w:rPr>
      </w:pPr>
      <w:r>
        <w:rPr>
          <w:b/>
        </w:rPr>
        <w:t>61. artikulua. Enpresa-sarearekiko elkarlana.</w:t>
      </w:r>
    </w:p>
    <w:p w14:paraId="34594AAC" w14:textId="77777777" w:rsidR="004A3FF3" w:rsidRPr="00F014EA" w:rsidRDefault="00E67C7A" w:rsidP="00FF6981">
      <w:pPr>
        <w:pStyle w:val="Textoindependiente"/>
        <w:numPr>
          <w:ilvl w:val="0"/>
          <w:numId w:val="8"/>
        </w:numPr>
        <w:tabs>
          <w:tab w:val="left" w:pos="2730"/>
        </w:tabs>
        <w:spacing w:before="6" w:line="298" w:lineRule="auto"/>
        <w:ind w:left="1418" w:right="1304" w:firstLine="0"/>
        <w:jc w:val="both"/>
        <w:rPr>
          <w:rFonts w:asciiTheme="minorHAnsi" w:hAnsiTheme="minorHAnsi" w:cstheme="minorHAnsi"/>
          <w:sz w:val="22"/>
          <w:szCs w:val="22"/>
        </w:rPr>
      </w:pPr>
      <w:r>
        <w:rPr>
          <w:rFonts w:asciiTheme="minorHAnsi" w:hAnsiTheme="minorHAnsi"/>
          <w:sz w:val="22"/>
        </w:rPr>
        <w:t>Nafarroako Gobernuak enpresa, gizarte-entitate eta bestelako eragile ekonomikoekiko elkarlana sustatuko du sisteman parte hartzen duten pertsonak laneratzea sustatzeko.</w:t>
      </w:r>
    </w:p>
    <w:p w14:paraId="60927715" w14:textId="77777777" w:rsidR="004A3FF3" w:rsidRPr="00F014EA" w:rsidRDefault="00E67C7A" w:rsidP="00FF6981">
      <w:pPr>
        <w:pStyle w:val="Textoindependiente"/>
        <w:numPr>
          <w:ilvl w:val="0"/>
          <w:numId w:val="8"/>
        </w:numPr>
        <w:tabs>
          <w:tab w:val="left" w:pos="2730"/>
        </w:tabs>
        <w:spacing w:line="297" w:lineRule="auto"/>
        <w:ind w:left="1418" w:right="1304" w:firstLine="0"/>
        <w:jc w:val="both"/>
        <w:rPr>
          <w:rFonts w:asciiTheme="minorHAnsi" w:hAnsiTheme="minorHAnsi" w:cstheme="minorHAnsi"/>
          <w:sz w:val="22"/>
          <w:szCs w:val="22"/>
        </w:rPr>
      </w:pPr>
      <w:r>
        <w:rPr>
          <w:rFonts w:asciiTheme="minorHAnsi" w:hAnsiTheme="minorHAnsi"/>
          <w:sz w:val="22"/>
        </w:rPr>
        <w:t>Horretarako, elkarlan-hitzarmenak ezartzen ahalko dira, zeinek honakoetan lagunduko duten:</w:t>
      </w:r>
    </w:p>
    <w:p w14:paraId="6DEF4F38" w14:textId="77777777" w:rsidR="004A3FF3" w:rsidRPr="00F014EA" w:rsidRDefault="00E67C7A" w:rsidP="00FF6981">
      <w:pPr>
        <w:pStyle w:val="Textoindependiente"/>
        <w:numPr>
          <w:ilvl w:val="1"/>
          <w:numId w:val="8"/>
        </w:numPr>
        <w:tabs>
          <w:tab w:val="left" w:pos="3537"/>
        </w:tabs>
        <w:spacing w:before="105"/>
        <w:ind w:left="1418" w:right="1304" w:firstLine="0"/>
        <w:rPr>
          <w:rFonts w:asciiTheme="minorHAnsi" w:hAnsiTheme="minorHAnsi" w:cstheme="minorHAnsi"/>
          <w:sz w:val="22"/>
          <w:szCs w:val="22"/>
        </w:rPr>
      </w:pPr>
      <w:r>
        <w:rPr>
          <w:rFonts w:asciiTheme="minorHAnsi" w:hAnsiTheme="minorHAnsi"/>
          <w:sz w:val="22"/>
        </w:rPr>
        <w:t>Lan-aukerak identifikatzen.</w:t>
      </w:r>
    </w:p>
    <w:p w14:paraId="10BF1B72" w14:textId="77777777" w:rsidR="004A3FF3" w:rsidRPr="00F014EA" w:rsidRDefault="00E67C7A" w:rsidP="00FF6981">
      <w:pPr>
        <w:pStyle w:val="Textoindependiente"/>
        <w:numPr>
          <w:ilvl w:val="1"/>
          <w:numId w:val="8"/>
        </w:numPr>
        <w:tabs>
          <w:tab w:val="left" w:pos="3543"/>
        </w:tabs>
        <w:spacing w:before="158"/>
        <w:ind w:left="1418" w:right="1304" w:firstLine="0"/>
        <w:rPr>
          <w:rFonts w:asciiTheme="minorHAnsi" w:hAnsiTheme="minorHAnsi" w:cstheme="minorHAnsi"/>
          <w:sz w:val="22"/>
          <w:szCs w:val="22"/>
        </w:rPr>
      </w:pPr>
      <w:r>
        <w:rPr>
          <w:rFonts w:asciiTheme="minorHAnsi" w:hAnsiTheme="minorHAnsi"/>
          <w:sz w:val="22"/>
        </w:rPr>
        <w:t>Praktikak eta lan-esperientziak gauzatzen.</w:t>
      </w:r>
    </w:p>
    <w:p w14:paraId="0E8CA0E2" w14:textId="77777777" w:rsidR="004A3FF3" w:rsidRPr="00F014EA" w:rsidRDefault="00E67C7A" w:rsidP="00FF6981">
      <w:pPr>
        <w:pStyle w:val="Textoindependiente"/>
        <w:numPr>
          <w:ilvl w:val="1"/>
          <w:numId w:val="8"/>
        </w:numPr>
        <w:tabs>
          <w:tab w:val="left" w:pos="3534"/>
        </w:tabs>
        <w:spacing w:before="158"/>
        <w:ind w:left="1418" w:right="1304" w:firstLine="0"/>
        <w:rPr>
          <w:rFonts w:asciiTheme="minorHAnsi" w:hAnsiTheme="minorHAnsi" w:cstheme="minorHAnsi"/>
          <w:sz w:val="22"/>
          <w:szCs w:val="22"/>
        </w:rPr>
      </w:pPr>
      <w:r>
        <w:rPr>
          <w:rFonts w:asciiTheme="minorHAnsi" w:hAnsiTheme="minorHAnsi"/>
          <w:sz w:val="22"/>
        </w:rPr>
        <w:lastRenderedPageBreak/>
        <w:t>Inklusio aktiboko prozesuan dauden pertsonak kontratatzen.</w:t>
      </w:r>
    </w:p>
    <w:p w14:paraId="4404C7FB" w14:textId="77777777" w:rsidR="004A3FF3" w:rsidRPr="00F014EA" w:rsidRDefault="00E67C7A" w:rsidP="00FF6981">
      <w:pPr>
        <w:pStyle w:val="Ttulo1"/>
        <w:spacing w:before="156"/>
        <w:ind w:left="1418" w:right="1304"/>
        <w:rPr>
          <w:rFonts w:asciiTheme="minorHAnsi" w:hAnsiTheme="minorHAnsi" w:cstheme="minorHAnsi"/>
          <w:b w:val="0"/>
          <w:bCs w:val="0"/>
          <w:sz w:val="22"/>
          <w:szCs w:val="22"/>
        </w:rPr>
      </w:pPr>
      <w:r>
        <w:rPr>
          <w:rFonts w:asciiTheme="minorHAnsi" w:hAnsiTheme="minorHAnsi"/>
          <w:sz w:val="22"/>
        </w:rPr>
        <w:t>62. artikulua. Laneratze-konpromisoak.</w:t>
      </w:r>
    </w:p>
    <w:p w14:paraId="0678C5C6" w14:textId="77777777" w:rsidR="004A3FF3" w:rsidRPr="00F014EA" w:rsidRDefault="00E67C7A" w:rsidP="00FF6981">
      <w:pPr>
        <w:pStyle w:val="Textoindependiente"/>
        <w:numPr>
          <w:ilvl w:val="0"/>
          <w:numId w:val="7"/>
        </w:numPr>
        <w:tabs>
          <w:tab w:val="left" w:pos="2730"/>
        </w:tabs>
        <w:spacing w:before="151" w:line="298" w:lineRule="auto"/>
        <w:ind w:left="1418" w:right="1304" w:firstLine="0"/>
        <w:jc w:val="both"/>
        <w:rPr>
          <w:rFonts w:asciiTheme="minorHAnsi" w:hAnsiTheme="minorHAnsi" w:cstheme="minorHAnsi"/>
          <w:sz w:val="22"/>
          <w:szCs w:val="22"/>
        </w:rPr>
      </w:pPr>
      <w:r>
        <w:rPr>
          <w:rFonts w:asciiTheme="minorHAnsi" w:hAnsiTheme="minorHAnsi"/>
          <w:sz w:val="22"/>
        </w:rPr>
        <w:t>Aurreko artikuluan aurreikusitako hitzarmenen esparruan, laneratze-konpromisoak ezartzen ahalko dira, xede izanen dutenak parte-hartzaileen laneratzeari modu ematea.</w:t>
      </w:r>
    </w:p>
    <w:p w14:paraId="6247EB62" w14:textId="77777777" w:rsidR="004A3FF3" w:rsidRPr="00F014EA" w:rsidRDefault="00E67C7A" w:rsidP="00FF6981">
      <w:pPr>
        <w:pStyle w:val="Textoindependiente"/>
        <w:numPr>
          <w:ilvl w:val="0"/>
          <w:numId w:val="7"/>
        </w:numPr>
        <w:tabs>
          <w:tab w:val="left" w:pos="2730"/>
        </w:tabs>
        <w:ind w:left="1418" w:right="1304" w:firstLine="0"/>
        <w:rPr>
          <w:rFonts w:asciiTheme="minorHAnsi" w:hAnsiTheme="minorHAnsi" w:cstheme="minorHAnsi"/>
          <w:sz w:val="22"/>
          <w:szCs w:val="22"/>
        </w:rPr>
      </w:pPr>
      <w:r>
        <w:rPr>
          <w:rFonts w:asciiTheme="minorHAnsi" w:hAnsiTheme="minorHAnsi"/>
          <w:sz w:val="22"/>
        </w:rPr>
        <w:t>Honako hauek jaso ahalko dira laneratze-konpromisoetan:</w:t>
      </w:r>
    </w:p>
    <w:p w14:paraId="7C1E001D" w14:textId="77777777" w:rsidR="004A3FF3" w:rsidRPr="00F014EA" w:rsidRDefault="00E67C7A" w:rsidP="00FF6981">
      <w:pPr>
        <w:pStyle w:val="Textoindependiente"/>
        <w:numPr>
          <w:ilvl w:val="1"/>
          <w:numId w:val="7"/>
        </w:numPr>
        <w:tabs>
          <w:tab w:val="left" w:pos="3537"/>
        </w:tabs>
        <w:spacing w:before="160"/>
        <w:ind w:left="1418" w:right="1304" w:firstLine="0"/>
        <w:rPr>
          <w:rFonts w:asciiTheme="minorHAnsi" w:hAnsiTheme="minorHAnsi" w:cstheme="minorHAnsi"/>
          <w:sz w:val="22"/>
          <w:szCs w:val="22"/>
        </w:rPr>
      </w:pPr>
      <w:r>
        <w:rPr>
          <w:rFonts w:asciiTheme="minorHAnsi" w:hAnsiTheme="minorHAnsi"/>
          <w:sz w:val="22"/>
        </w:rPr>
        <w:t>Lanpostuak erreserbatzea.</w:t>
      </w:r>
    </w:p>
    <w:p w14:paraId="25F75FDC" w14:textId="77777777" w:rsidR="004A3FF3" w:rsidRPr="00F014EA" w:rsidRDefault="00E67C7A" w:rsidP="00FF6981">
      <w:pPr>
        <w:pStyle w:val="Textoindependiente"/>
        <w:numPr>
          <w:ilvl w:val="1"/>
          <w:numId w:val="7"/>
        </w:numPr>
        <w:tabs>
          <w:tab w:val="left" w:pos="3543"/>
        </w:tabs>
        <w:spacing w:before="159"/>
        <w:ind w:left="1418" w:right="1304" w:firstLine="0"/>
        <w:rPr>
          <w:rFonts w:asciiTheme="minorHAnsi" w:hAnsiTheme="minorHAnsi" w:cstheme="minorHAnsi"/>
          <w:sz w:val="22"/>
          <w:szCs w:val="22"/>
        </w:rPr>
      </w:pPr>
      <w:r>
        <w:rPr>
          <w:rFonts w:asciiTheme="minorHAnsi" w:hAnsiTheme="minorHAnsi"/>
          <w:sz w:val="22"/>
        </w:rPr>
        <w:t>Parte-hartzaileak zuzenean kontratatzea.</w:t>
      </w:r>
    </w:p>
    <w:p w14:paraId="1E253033" w14:textId="77777777" w:rsidR="004A3FF3" w:rsidRPr="00F014EA" w:rsidRDefault="00E67C7A" w:rsidP="00FF6981">
      <w:pPr>
        <w:pStyle w:val="Textoindependiente"/>
        <w:numPr>
          <w:ilvl w:val="1"/>
          <w:numId w:val="7"/>
        </w:numPr>
        <w:tabs>
          <w:tab w:val="left" w:pos="3550"/>
        </w:tabs>
        <w:spacing w:before="158" w:line="299" w:lineRule="auto"/>
        <w:ind w:left="1418" w:right="1304" w:firstLine="0"/>
        <w:rPr>
          <w:rFonts w:asciiTheme="minorHAnsi" w:hAnsiTheme="minorHAnsi" w:cstheme="minorHAnsi"/>
          <w:sz w:val="22"/>
          <w:szCs w:val="22"/>
        </w:rPr>
      </w:pPr>
      <w:r>
        <w:rPr>
          <w:rFonts w:asciiTheme="minorHAnsi" w:hAnsiTheme="minorHAnsi"/>
          <w:sz w:val="22"/>
        </w:rPr>
        <w:t>Kontratazio-konpromisoa dakarten prestakuntza-programetan parte hartzea.</w:t>
      </w:r>
    </w:p>
    <w:p w14:paraId="13B6CDA0" w14:textId="77777777" w:rsidR="004A3FF3" w:rsidRPr="00F014EA" w:rsidRDefault="00E67C7A" w:rsidP="00FF6981">
      <w:pPr>
        <w:pStyle w:val="Textoindependiente"/>
        <w:numPr>
          <w:ilvl w:val="0"/>
          <w:numId w:val="7"/>
        </w:numPr>
        <w:tabs>
          <w:tab w:val="left" w:pos="2730"/>
        </w:tabs>
        <w:spacing w:line="299" w:lineRule="auto"/>
        <w:ind w:left="1418" w:right="1304" w:firstLine="0"/>
        <w:jc w:val="both"/>
        <w:rPr>
          <w:rFonts w:asciiTheme="minorHAnsi" w:hAnsiTheme="minorHAnsi" w:cstheme="minorHAnsi"/>
          <w:sz w:val="22"/>
          <w:szCs w:val="22"/>
        </w:rPr>
      </w:pPr>
      <w:r>
        <w:rPr>
          <w:rFonts w:asciiTheme="minorHAnsi" w:hAnsiTheme="minorHAnsi"/>
          <w:sz w:val="22"/>
        </w:rPr>
        <w:t>Hala dagokionean, konpromiso horiek IAIPetan jasoko dira, eta lehentasuna emanen zaio laneratze eraginkor eta iraunkorrari.</w:t>
      </w:r>
    </w:p>
    <w:p w14:paraId="1F5973AC" w14:textId="77777777" w:rsidR="004A3FF3" w:rsidRPr="00F014EA" w:rsidRDefault="00E67C7A" w:rsidP="00FF6981">
      <w:pPr>
        <w:pStyle w:val="Ttulo1"/>
        <w:spacing w:before="67"/>
        <w:ind w:left="1418" w:right="1304"/>
        <w:jc w:val="both"/>
        <w:rPr>
          <w:rFonts w:asciiTheme="minorHAnsi" w:hAnsiTheme="minorHAnsi" w:cstheme="minorHAnsi"/>
          <w:b w:val="0"/>
          <w:bCs w:val="0"/>
          <w:sz w:val="22"/>
          <w:szCs w:val="22"/>
        </w:rPr>
      </w:pPr>
      <w:r>
        <w:rPr>
          <w:rFonts w:asciiTheme="minorHAnsi" w:hAnsiTheme="minorHAnsi"/>
          <w:sz w:val="22"/>
        </w:rPr>
        <w:t>63. artikulua. Kontrataziorako pizgarriak.</w:t>
      </w:r>
    </w:p>
    <w:p w14:paraId="45B745E8" w14:textId="77777777" w:rsidR="004A3FF3" w:rsidRPr="00F014EA" w:rsidRDefault="00E67C7A" w:rsidP="00FF6981">
      <w:pPr>
        <w:pStyle w:val="Textoindependiente"/>
        <w:numPr>
          <w:ilvl w:val="0"/>
          <w:numId w:val="6"/>
        </w:numPr>
        <w:tabs>
          <w:tab w:val="left" w:pos="2730"/>
        </w:tabs>
        <w:spacing w:before="153" w:line="297" w:lineRule="auto"/>
        <w:ind w:left="1418" w:right="1304" w:firstLine="0"/>
        <w:rPr>
          <w:rFonts w:asciiTheme="minorHAnsi" w:hAnsiTheme="minorHAnsi" w:cstheme="minorHAnsi"/>
          <w:sz w:val="22"/>
          <w:szCs w:val="22"/>
        </w:rPr>
      </w:pPr>
      <w:r>
        <w:rPr>
          <w:rFonts w:asciiTheme="minorHAnsi" w:hAnsiTheme="minorHAnsi"/>
          <w:sz w:val="22"/>
        </w:rPr>
        <w:t>Laneratze-programetan parte hartzen duten enpresei eta entitateei zuzendutako pizgarriak ezartzen ahalko ditu Nafarroako Gobernuak.</w:t>
      </w:r>
    </w:p>
    <w:p w14:paraId="2301A681" w14:textId="77777777" w:rsidR="004A3FF3" w:rsidRPr="00F014EA" w:rsidRDefault="00E67C7A" w:rsidP="00FF6981">
      <w:pPr>
        <w:pStyle w:val="Textoindependiente"/>
        <w:numPr>
          <w:ilvl w:val="0"/>
          <w:numId w:val="6"/>
        </w:numPr>
        <w:tabs>
          <w:tab w:val="left" w:pos="2730"/>
        </w:tabs>
        <w:spacing w:before="104" w:line="297" w:lineRule="auto"/>
        <w:ind w:left="1418" w:right="1304" w:firstLine="0"/>
        <w:rPr>
          <w:rFonts w:asciiTheme="minorHAnsi" w:hAnsiTheme="minorHAnsi" w:cstheme="minorHAnsi"/>
          <w:sz w:val="22"/>
          <w:szCs w:val="22"/>
        </w:rPr>
      </w:pPr>
      <w:r>
        <w:rPr>
          <w:rFonts w:asciiTheme="minorHAnsi" w:hAnsiTheme="minorHAnsi"/>
          <w:sz w:val="22"/>
        </w:rPr>
        <w:t>Laneratze eraginkorreko helburuak betetzerekin lotzen ahalko dira pizgarri horiek.</w:t>
      </w:r>
    </w:p>
    <w:p w14:paraId="5A0F0082" w14:textId="53701251" w:rsidR="004A3FF3" w:rsidRPr="00F014EA" w:rsidRDefault="00E67C7A" w:rsidP="00FF6981">
      <w:pPr>
        <w:pStyle w:val="Ttulo1"/>
        <w:spacing w:before="0"/>
        <w:ind w:left="1418" w:right="1304"/>
        <w:jc w:val="center"/>
        <w:rPr>
          <w:rFonts w:asciiTheme="minorHAnsi" w:hAnsiTheme="minorHAnsi" w:cstheme="minorHAnsi"/>
          <w:b w:val="0"/>
          <w:bCs w:val="0"/>
          <w:sz w:val="22"/>
          <w:szCs w:val="22"/>
        </w:rPr>
      </w:pPr>
      <w:r>
        <w:rPr>
          <w:rFonts w:asciiTheme="minorHAnsi" w:hAnsiTheme="minorHAnsi"/>
          <w:color w:val="1F4781"/>
          <w:sz w:val="22"/>
        </w:rPr>
        <w:t>XEDAPEN GEHIGARRIAK</w:t>
      </w:r>
    </w:p>
    <w:p w14:paraId="0EE7D42C" w14:textId="77777777" w:rsidR="004A3FF3" w:rsidRPr="00F014EA" w:rsidRDefault="00E67C7A" w:rsidP="00FF6981">
      <w:pPr>
        <w:ind w:left="1418" w:right="1304"/>
        <w:jc w:val="both"/>
        <w:rPr>
          <w:rFonts w:eastAsia="Calibri" w:cstheme="minorHAnsi"/>
        </w:rPr>
      </w:pPr>
      <w:r>
        <w:rPr>
          <w:b/>
        </w:rPr>
        <w:t>Lehenengo xedapen gehigarria. Bizitzeko Gutxieneko Diru-sarrerarekiko koordinazioa.</w:t>
      </w:r>
    </w:p>
    <w:p w14:paraId="6EC36423" w14:textId="0FE7590A" w:rsidR="004A3FF3" w:rsidRPr="00F014EA" w:rsidRDefault="00E67C7A" w:rsidP="00FF6981">
      <w:pPr>
        <w:pStyle w:val="Textoindependiente"/>
        <w:spacing w:before="151" w:line="298" w:lineRule="auto"/>
        <w:ind w:left="1418" w:right="1304" w:firstLine="0"/>
        <w:jc w:val="both"/>
        <w:rPr>
          <w:rFonts w:asciiTheme="minorHAnsi" w:hAnsiTheme="minorHAnsi" w:cstheme="minorHAnsi"/>
          <w:sz w:val="22"/>
          <w:szCs w:val="22"/>
        </w:rPr>
      </w:pPr>
      <w:r>
        <w:rPr>
          <w:rFonts w:asciiTheme="minorHAnsi" w:hAnsiTheme="minorHAnsi"/>
          <w:sz w:val="22"/>
        </w:rPr>
        <w:t>Foru-lege honetan araututako Foru Osagarria Bizitzeko Gutxieneko Diru-sarrerarekin koordinatuta eta haren osagarri gisa eratuko da, Estatuko legediarekin eta Nafarroako Foru Komunitateak bere gain hartutako kudeaketa-araubidearekin bat.</w:t>
      </w:r>
    </w:p>
    <w:p w14:paraId="58E58FD8" w14:textId="77777777" w:rsidR="004A3FF3" w:rsidRPr="00F014EA" w:rsidRDefault="00E67C7A" w:rsidP="00FF6981">
      <w:pPr>
        <w:pStyle w:val="Ttulo1"/>
        <w:ind w:left="1418" w:right="1304"/>
        <w:jc w:val="both"/>
        <w:rPr>
          <w:rFonts w:asciiTheme="minorHAnsi" w:hAnsiTheme="minorHAnsi" w:cstheme="minorHAnsi"/>
          <w:b w:val="0"/>
          <w:bCs w:val="0"/>
          <w:sz w:val="22"/>
          <w:szCs w:val="22"/>
        </w:rPr>
      </w:pPr>
      <w:r>
        <w:rPr>
          <w:rFonts w:asciiTheme="minorHAnsi" w:hAnsiTheme="minorHAnsi"/>
          <w:sz w:val="22"/>
        </w:rPr>
        <w:t>Bigarren xedapen gehigarria. Informazio-sistemak.</w:t>
      </w:r>
    </w:p>
    <w:p w14:paraId="79CC387E" w14:textId="77777777" w:rsidR="004A3FF3" w:rsidRPr="00F014EA" w:rsidRDefault="00E67C7A" w:rsidP="00FF6981">
      <w:pPr>
        <w:pStyle w:val="Textoindependiente"/>
        <w:spacing w:before="153" w:line="297" w:lineRule="auto"/>
        <w:ind w:left="1418" w:right="1304" w:firstLine="0"/>
        <w:jc w:val="both"/>
        <w:rPr>
          <w:rFonts w:asciiTheme="minorHAnsi" w:hAnsiTheme="minorHAnsi" w:cstheme="minorHAnsi"/>
          <w:sz w:val="22"/>
          <w:szCs w:val="22"/>
        </w:rPr>
      </w:pPr>
      <w:r>
        <w:rPr>
          <w:rFonts w:asciiTheme="minorHAnsi" w:hAnsiTheme="minorHAnsi"/>
          <w:sz w:val="22"/>
        </w:rPr>
        <w:t>Nafarroako Foru Komunitateko Administrazioak informazio-sistema integratuak sortuko ditu, honakoetarako modua emanen dutenak:</w:t>
      </w:r>
    </w:p>
    <w:p w14:paraId="2AA0309D" w14:textId="77777777" w:rsidR="004A3FF3" w:rsidRPr="00F014EA" w:rsidRDefault="00E67C7A" w:rsidP="00FF6981">
      <w:pPr>
        <w:pStyle w:val="Textoindependiente"/>
        <w:numPr>
          <w:ilvl w:val="0"/>
          <w:numId w:val="5"/>
        </w:numPr>
        <w:tabs>
          <w:tab w:val="left" w:pos="2730"/>
        </w:tabs>
        <w:spacing w:before="102"/>
        <w:ind w:left="1418" w:right="1304" w:firstLine="0"/>
        <w:rPr>
          <w:rFonts w:asciiTheme="minorHAnsi" w:hAnsiTheme="minorHAnsi" w:cstheme="minorHAnsi"/>
          <w:sz w:val="22"/>
          <w:szCs w:val="22"/>
        </w:rPr>
      </w:pPr>
      <w:r>
        <w:rPr>
          <w:rFonts w:asciiTheme="minorHAnsi" w:hAnsiTheme="minorHAnsi"/>
          <w:sz w:val="22"/>
        </w:rPr>
        <w:t>Ibilbideen jarraipen indibidualizatua.</w:t>
      </w:r>
    </w:p>
    <w:p w14:paraId="5E75ADCE" w14:textId="77777777" w:rsidR="004A3FF3" w:rsidRPr="00F014EA" w:rsidRDefault="00E67C7A" w:rsidP="00FF6981">
      <w:pPr>
        <w:pStyle w:val="Textoindependiente"/>
        <w:numPr>
          <w:ilvl w:val="0"/>
          <w:numId w:val="5"/>
        </w:numPr>
        <w:tabs>
          <w:tab w:val="left" w:pos="2730"/>
        </w:tabs>
        <w:spacing w:before="160"/>
        <w:ind w:left="1418" w:right="1304" w:firstLine="0"/>
        <w:rPr>
          <w:rFonts w:asciiTheme="minorHAnsi" w:hAnsiTheme="minorHAnsi" w:cstheme="minorHAnsi"/>
          <w:sz w:val="22"/>
          <w:szCs w:val="22"/>
        </w:rPr>
      </w:pPr>
      <w:r>
        <w:rPr>
          <w:rFonts w:asciiTheme="minorHAnsi" w:hAnsiTheme="minorHAnsi"/>
          <w:sz w:val="22"/>
        </w:rPr>
        <w:t>Jarduketen trazabilitatea.</w:t>
      </w:r>
    </w:p>
    <w:p w14:paraId="6399AF92" w14:textId="77777777" w:rsidR="004A3FF3" w:rsidRPr="00F014EA" w:rsidRDefault="00E67C7A" w:rsidP="00FF6981">
      <w:pPr>
        <w:pStyle w:val="Textoindependiente"/>
        <w:numPr>
          <w:ilvl w:val="0"/>
          <w:numId w:val="5"/>
        </w:numPr>
        <w:tabs>
          <w:tab w:val="left" w:pos="2730"/>
        </w:tabs>
        <w:spacing w:before="159"/>
        <w:ind w:left="1418" w:right="1304" w:firstLine="0"/>
        <w:rPr>
          <w:rFonts w:asciiTheme="minorHAnsi" w:hAnsiTheme="minorHAnsi" w:cstheme="minorHAnsi"/>
          <w:sz w:val="22"/>
          <w:szCs w:val="22"/>
        </w:rPr>
      </w:pPr>
      <w:r>
        <w:rPr>
          <w:rFonts w:asciiTheme="minorHAnsi" w:hAnsiTheme="minorHAnsi"/>
          <w:sz w:val="22"/>
        </w:rPr>
        <w:t>Sistemaren ebaluazioa, datuetan oinarritua.</w:t>
      </w:r>
    </w:p>
    <w:p w14:paraId="19F157EC" w14:textId="77777777" w:rsidR="004A3FF3" w:rsidRPr="00F014EA" w:rsidRDefault="00E67C7A" w:rsidP="00FF6981">
      <w:pPr>
        <w:pStyle w:val="Ttulo1"/>
        <w:spacing w:before="154"/>
        <w:ind w:left="1418" w:right="1304"/>
        <w:jc w:val="both"/>
        <w:rPr>
          <w:rFonts w:asciiTheme="minorHAnsi" w:hAnsiTheme="minorHAnsi" w:cstheme="minorHAnsi"/>
          <w:b w:val="0"/>
          <w:bCs w:val="0"/>
          <w:sz w:val="22"/>
          <w:szCs w:val="22"/>
        </w:rPr>
      </w:pPr>
      <w:r>
        <w:rPr>
          <w:rFonts w:asciiTheme="minorHAnsi" w:hAnsiTheme="minorHAnsi"/>
          <w:sz w:val="22"/>
        </w:rPr>
        <w:t>Hirugarren xedapen gehigarria. Entitateekiko elkarlana.</w:t>
      </w:r>
    </w:p>
    <w:p w14:paraId="5AC6B114" w14:textId="77777777" w:rsidR="004A3FF3" w:rsidRPr="00F014EA" w:rsidRDefault="00E67C7A" w:rsidP="00FF6981">
      <w:pPr>
        <w:pStyle w:val="Textoindependiente"/>
        <w:spacing w:before="153" w:line="298" w:lineRule="auto"/>
        <w:ind w:left="1418" w:right="1304" w:firstLine="0"/>
        <w:jc w:val="both"/>
        <w:rPr>
          <w:rFonts w:asciiTheme="minorHAnsi" w:hAnsiTheme="minorHAnsi" w:cstheme="minorHAnsi"/>
          <w:sz w:val="22"/>
          <w:szCs w:val="22"/>
        </w:rPr>
      </w:pPr>
      <w:r>
        <w:rPr>
          <w:rFonts w:asciiTheme="minorHAnsi" w:hAnsiTheme="minorHAnsi"/>
          <w:sz w:val="22"/>
        </w:rPr>
        <w:t>Administrazioak hirugarren sektoreko entitateekin, toki-entitateekin eta eragile sozialekin elkarlanean aritzeko formulak ezartzen ahalko ditu Nafarroako Inklusio Aktiborako Prozesua garatzeko.</w:t>
      </w:r>
    </w:p>
    <w:p w14:paraId="13843CE3" w14:textId="07722CE9" w:rsidR="004A3FF3" w:rsidRPr="00F014EA" w:rsidRDefault="00E67C7A" w:rsidP="00FF6981">
      <w:pPr>
        <w:pStyle w:val="Ttulo1"/>
        <w:spacing w:line="282" w:lineRule="auto"/>
        <w:ind w:left="1418" w:right="1304"/>
        <w:jc w:val="both"/>
        <w:rPr>
          <w:rFonts w:asciiTheme="minorHAnsi" w:hAnsiTheme="minorHAnsi" w:cstheme="minorHAnsi"/>
          <w:b w:val="0"/>
          <w:bCs w:val="0"/>
          <w:sz w:val="22"/>
          <w:szCs w:val="22"/>
        </w:rPr>
      </w:pPr>
      <w:r>
        <w:rPr>
          <w:rFonts w:asciiTheme="minorHAnsi" w:hAnsiTheme="minorHAnsi"/>
          <w:sz w:val="22"/>
        </w:rPr>
        <w:t>Laugarren xedapen gehigarria. Bizitzeko Gutxieneko Diru-sarreraren kudeaketak ebazpen-epeak hobetzea.</w:t>
      </w:r>
    </w:p>
    <w:p w14:paraId="5320842A" w14:textId="77777777" w:rsidR="004A3FF3" w:rsidRPr="00F014EA" w:rsidRDefault="00E67C7A" w:rsidP="00FF6981">
      <w:pPr>
        <w:pStyle w:val="Textoindependiente"/>
        <w:spacing w:before="109" w:line="298" w:lineRule="auto"/>
        <w:ind w:left="1418" w:right="1304" w:firstLine="0"/>
        <w:jc w:val="both"/>
        <w:rPr>
          <w:rFonts w:asciiTheme="minorHAnsi" w:hAnsiTheme="minorHAnsi" w:cstheme="minorHAnsi"/>
          <w:sz w:val="22"/>
          <w:szCs w:val="22"/>
        </w:rPr>
      </w:pPr>
      <w:r>
        <w:rPr>
          <w:rFonts w:asciiTheme="minorHAnsi" w:hAnsiTheme="minorHAnsi"/>
          <w:sz w:val="22"/>
        </w:rPr>
        <w:t xml:space="preserve">Nafarroako Foru Komunitateak, Bizitzeko Gutxieneko Diru-sarreraren kudeaketa-araubidearen esparruan, zeina 2022ko martxoaren 31ko eskualdatze-akordioaren bidez hartu baitzuen bere gain, administrazio onaren printzipioari jarraituz gauzatuko du bere jardun administratiboa, eta behar diren neurriak hartuko ditu prestazio hori izapidetzeko eta ebazteko denborak modu eraginkorrean </w:t>
      </w:r>
      <w:r>
        <w:rPr>
          <w:rFonts w:asciiTheme="minorHAnsi" w:hAnsiTheme="minorHAnsi"/>
          <w:sz w:val="22"/>
        </w:rPr>
        <w:lastRenderedPageBreak/>
        <w:t>murrizteko.</w:t>
      </w:r>
    </w:p>
    <w:p w14:paraId="217B25D6" w14:textId="77777777" w:rsidR="004A3FF3" w:rsidRPr="00F014EA" w:rsidRDefault="00E67C7A" w:rsidP="00FF6981">
      <w:pPr>
        <w:pStyle w:val="Textoindependiente"/>
        <w:spacing w:before="104" w:line="297" w:lineRule="auto"/>
        <w:ind w:left="1418" w:right="1304" w:firstLine="0"/>
        <w:jc w:val="both"/>
        <w:rPr>
          <w:rFonts w:asciiTheme="minorHAnsi" w:hAnsiTheme="minorHAnsi" w:cstheme="minorHAnsi"/>
          <w:sz w:val="22"/>
          <w:szCs w:val="22"/>
        </w:rPr>
      </w:pPr>
      <w:r>
        <w:rPr>
          <w:rFonts w:asciiTheme="minorHAnsi" w:hAnsiTheme="minorHAnsi"/>
          <w:sz w:val="22"/>
        </w:rPr>
        <w:t>Ondorio horietarako, hiru hilabeteko epea ezartzen da jardun administratiborako erreferentzia estandar gisa, Bizitzeko Gutxieneko Diru-sarrera arautzen duen Estatuko araudian ezarritako bermeen eta mugen kaltetan izan gabe.</w:t>
      </w:r>
    </w:p>
    <w:p w14:paraId="28C047DD" w14:textId="77777777" w:rsidR="004A3FF3" w:rsidRPr="00F014EA" w:rsidRDefault="00E67C7A" w:rsidP="00FF6981">
      <w:pPr>
        <w:pStyle w:val="Ttulo1"/>
        <w:spacing w:before="67"/>
        <w:ind w:left="1418" w:right="1304"/>
        <w:jc w:val="center"/>
        <w:rPr>
          <w:rFonts w:asciiTheme="minorHAnsi" w:hAnsiTheme="minorHAnsi" w:cstheme="minorHAnsi"/>
          <w:b w:val="0"/>
          <w:bCs w:val="0"/>
          <w:sz w:val="22"/>
          <w:szCs w:val="22"/>
        </w:rPr>
      </w:pPr>
      <w:r>
        <w:rPr>
          <w:rFonts w:asciiTheme="minorHAnsi" w:hAnsiTheme="minorHAnsi"/>
          <w:color w:val="1F4781"/>
          <w:sz w:val="22"/>
        </w:rPr>
        <w:t>XEDAPEN IRAGANKORRAK</w:t>
      </w:r>
    </w:p>
    <w:p w14:paraId="39ACB7A9" w14:textId="77777777" w:rsidR="004A3FF3" w:rsidRPr="00F014EA" w:rsidRDefault="00E67C7A" w:rsidP="00FF6981">
      <w:pPr>
        <w:spacing w:line="284" w:lineRule="auto"/>
        <w:ind w:left="1418" w:right="1304"/>
        <w:jc w:val="both"/>
        <w:rPr>
          <w:rFonts w:eastAsia="Calibri" w:cstheme="minorHAnsi"/>
        </w:rPr>
      </w:pPr>
      <w:r>
        <w:rPr>
          <w:b/>
        </w:rPr>
        <w:t>Lehenengo xedapen iragankorra. Egungo onuradunen araubide iragankorra.</w:t>
      </w:r>
    </w:p>
    <w:p w14:paraId="320E9FD8" w14:textId="3BBC9AA2" w:rsidR="004A3FF3" w:rsidRPr="00F014EA" w:rsidRDefault="00E67C7A" w:rsidP="00FF6981">
      <w:pPr>
        <w:pStyle w:val="Textoindependiente"/>
        <w:numPr>
          <w:ilvl w:val="0"/>
          <w:numId w:val="4"/>
        </w:numPr>
        <w:tabs>
          <w:tab w:val="left" w:pos="2730"/>
        </w:tabs>
        <w:spacing w:before="105" w:line="298" w:lineRule="auto"/>
        <w:ind w:left="1418" w:right="1304" w:firstLine="0"/>
        <w:jc w:val="both"/>
        <w:rPr>
          <w:rFonts w:asciiTheme="minorHAnsi" w:hAnsiTheme="minorHAnsi" w:cstheme="minorHAnsi"/>
          <w:sz w:val="22"/>
          <w:szCs w:val="22"/>
        </w:rPr>
      </w:pPr>
      <w:r>
        <w:rPr>
          <w:rFonts w:asciiTheme="minorHAnsi" w:hAnsiTheme="minorHAnsi"/>
          <w:sz w:val="22"/>
        </w:rPr>
        <w:t>Egungo errenta bermatuaren onuradunek prestazioa jasotzen jarraituko dute foru-lege honek indarra hartzen duen unean indarrean dauden baldintzetan.</w:t>
      </w:r>
    </w:p>
    <w:p w14:paraId="7616E5F3" w14:textId="2C04E402" w:rsidR="004A3FF3" w:rsidRPr="00F014EA" w:rsidRDefault="00E67C7A" w:rsidP="00FF6981">
      <w:pPr>
        <w:pStyle w:val="Textoindependiente"/>
        <w:numPr>
          <w:ilvl w:val="0"/>
          <w:numId w:val="4"/>
        </w:numPr>
        <w:tabs>
          <w:tab w:val="left" w:pos="2730"/>
        </w:tabs>
        <w:spacing w:line="298" w:lineRule="auto"/>
        <w:ind w:left="1418" w:right="1304" w:firstLine="0"/>
        <w:jc w:val="both"/>
        <w:rPr>
          <w:rFonts w:asciiTheme="minorHAnsi" w:hAnsiTheme="minorHAnsi" w:cstheme="minorHAnsi"/>
          <w:sz w:val="22"/>
          <w:szCs w:val="22"/>
        </w:rPr>
      </w:pPr>
      <w:r>
        <w:rPr>
          <w:rFonts w:asciiTheme="minorHAnsi" w:hAnsiTheme="minorHAnsi"/>
          <w:sz w:val="22"/>
        </w:rPr>
        <w:t>Foru-legeak indarra hartu eta hamabi hilabeteko gehieneko epean, pertsona horiek foru-lege honetan araututako sistema berrian sartu beharko dira pixkanaka.</w:t>
      </w:r>
    </w:p>
    <w:p w14:paraId="67809C3A" w14:textId="77777777" w:rsidR="004A3FF3" w:rsidRPr="00F014EA" w:rsidRDefault="00E67C7A" w:rsidP="00FF6981">
      <w:pPr>
        <w:pStyle w:val="Textoindependiente"/>
        <w:numPr>
          <w:ilvl w:val="0"/>
          <w:numId w:val="4"/>
        </w:numPr>
        <w:tabs>
          <w:tab w:val="left" w:pos="2730"/>
        </w:tabs>
        <w:ind w:left="1418" w:right="1304" w:firstLine="0"/>
        <w:rPr>
          <w:rFonts w:asciiTheme="minorHAnsi" w:hAnsiTheme="minorHAnsi" w:cstheme="minorHAnsi"/>
          <w:sz w:val="22"/>
          <w:szCs w:val="22"/>
        </w:rPr>
      </w:pPr>
      <w:r>
        <w:rPr>
          <w:rFonts w:asciiTheme="minorHAnsi" w:hAnsiTheme="minorHAnsi"/>
          <w:sz w:val="22"/>
        </w:rPr>
        <w:t>Sisteman sartzeak honako hau ekarriko du:</w:t>
      </w:r>
    </w:p>
    <w:p w14:paraId="4BF64E23" w14:textId="70A76382" w:rsidR="004A3FF3" w:rsidRPr="00F014EA" w:rsidRDefault="00E67C7A" w:rsidP="00FF6981">
      <w:pPr>
        <w:pStyle w:val="Textoindependiente"/>
        <w:numPr>
          <w:ilvl w:val="1"/>
          <w:numId w:val="4"/>
        </w:numPr>
        <w:tabs>
          <w:tab w:val="left" w:pos="3537"/>
        </w:tabs>
        <w:spacing w:before="161"/>
        <w:ind w:left="1418" w:right="1304" w:firstLine="0"/>
        <w:rPr>
          <w:rFonts w:asciiTheme="minorHAnsi" w:hAnsiTheme="minorHAnsi" w:cstheme="minorHAnsi"/>
          <w:sz w:val="22"/>
          <w:szCs w:val="22"/>
        </w:rPr>
      </w:pPr>
      <w:r>
        <w:rPr>
          <w:rFonts w:asciiTheme="minorHAnsi" w:hAnsiTheme="minorHAnsi"/>
          <w:sz w:val="22"/>
        </w:rPr>
        <w:t>Foru-lege honetan aurreikusitako hasierako ebaluazioa egitea.</w:t>
      </w:r>
    </w:p>
    <w:p w14:paraId="4320723A" w14:textId="77777777" w:rsidR="004A3FF3" w:rsidRPr="00F014EA" w:rsidRDefault="00E67C7A" w:rsidP="00FF6981">
      <w:pPr>
        <w:pStyle w:val="Textoindependiente"/>
        <w:numPr>
          <w:ilvl w:val="1"/>
          <w:numId w:val="4"/>
        </w:numPr>
        <w:tabs>
          <w:tab w:val="left" w:pos="3543"/>
        </w:tabs>
        <w:spacing w:before="158"/>
        <w:ind w:left="1418" w:right="1304" w:firstLine="0"/>
        <w:rPr>
          <w:rFonts w:asciiTheme="minorHAnsi" w:hAnsiTheme="minorHAnsi" w:cstheme="minorHAnsi"/>
          <w:sz w:val="22"/>
          <w:szCs w:val="22"/>
        </w:rPr>
      </w:pPr>
      <w:r>
        <w:rPr>
          <w:rFonts w:asciiTheme="minorHAnsi" w:hAnsiTheme="minorHAnsi"/>
          <w:sz w:val="22"/>
        </w:rPr>
        <w:t>Profila esleitzea.</w:t>
      </w:r>
    </w:p>
    <w:p w14:paraId="4ECAE8EC" w14:textId="77777777" w:rsidR="004A3FF3" w:rsidRPr="00F014EA" w:rsidRDefault="00E67C7A" w:rsidP="00FF6981">
      <w:pPr>
        <w:pStyle w:val="Textoindependiente"/>
        <w:numPr>
          <w:ilvl w:val="1"/>
          <w:numId w:val="4"/>
        </w:numPr>
        <w:tabs>
          <w:tab w:val="left" w:pos="3534"/>
        </w:tabs>
        <w:spacing w:before="158"/>
        <w:ind w:left="1418" w:right="1304" w:firstLine="0"/>
        <w:rPr>
          <w:rFonts w:asciiTheme="minorHAnsi" w:hAnsiTheme="minorHAnsi" w:cstheme="minorHAnsi"/>
          <w:sz w:val="22"/>
          <w:szCs w:val="22"/>
        </w:rPr>
      </w:pPr>
      <w:r>
        <w:rPr>
          <w:rFonts w:asciiTheme="minorHAnsi" w:hAnsiTheme="minorHAnsi"/>
          <w:sz w:val="22"/>
        </w:rPr>
        <w:t>Inklusio Aktiborako Ibilbide Pertsonalizatua eratzea.</w:t>
      </w:r>
    </w:p>
    <w:p w14:paraId="59567502" w14:textId="77777777" w:rsidR="004A3FF3" w:rsidRPr="00F014EA" w:rsidRDefault="00E67C7A" w:rsidP="00FF6981">
      <w:pPr>
        <w:pStyle w:val="Ttulo1"/>
        <w:spacing w:before="156"/>
        <w:ind w:left="1418" w:right="1304"/>
        <w:jc w:val="both"/>
        <w:rPr>
          <w:rFonts w:asciiTheme="minorHAnsi" w:hAnsiTheme="minorHAnsi" w:cstheme="minorHAnsi"/>
          <w:b w:val="0"/>
          <w:bCs w:val="0"/>
          <w:sz w:val="22"/>
          <w:szCs w:val="22"/>
        </w:rPr>
      </w:pPr>
      <w:r>
        <w:rPr>
          <w:rFonts w:asciiTheme="minorHAnsi" w:hAnsiTheme="minorHAnsi"/>
          <w:sz w:val="22"/>
        </w:rPr>
        <w:t>Bigarren xedapen iragankorra. Foru Osagarrira egokitzea.</w:t>
      </w:r>
    </w:p>
    <w:p w14:paraId="64D3AE4F" w14:textId="6DCFE6D3" w:rsidR="004A3FF3" w:rsidRPr="00F014EA" w:rsidRDefault="00E67C7A" w:rsidP="00FF6981">
      <w:pPr>
        <w:pStyle w:val="Textoindependiente"/>
        <w:numPr>
          <w:ilvl w:val="0"/>
          <w:numId w:val="3"/>
        </w:numPr>
        <w:tabs>
          <w:tab w:val="left" w:pos="2730"/>
        </w:tabs>
        <w:spacing w:before="151" w:line="298" w:lineRule="auto"/>
        <w:ind w:left="1418" w:right="1304" w:firstLine="0"/>
        <w:jc w:val="both"/>
        <w:rPr>
          <w:rFonts w:asciiTheme="minorHAnsi" w:hAnsiTheme="minorHAnsi" w:cstheme="minorHAnsi"/>
          <w:sz w:val="22"/>
          <w:szCs w:val="22"/>
        </w:rPr>
      </w:pPr>
      <w:r>
        <w:rPr>
          <w:rFonts w:asciiTheme="minorHAnsi" w:hAnsiTheme="minorHAnsi"/>
          <w:sz w:val="22"/>
        </w:rPr>
        <w:t>Errenta bermatuaren onuradun diren pertsonak Bizitzeko Gutxieneko Diru-sarreraren Foru Osagarriaren sisteman sartuko dira foru-lege honetan ezarritako irizpideen arabera.</w:t>
      </w:r>
    </w:p>
    <w:p w14:paraId="27D2EBB6" w14:textId="77777777" w:rsidR="004A3FF3" w:rsidRPr="00F014EA" w:rsidRDefault="00E67C7A" w:rsidP="00FF6981">
      <w:pPr>
        <w:pStyle w:val="Textoindependiente"/>
        <w:numPr>
          <w:ilvl w:val="0"/>
          <w:numId w:val="3"/>
        </w:numPr>
        <w:tabs>
          <w:tab w:val="left" w:pos="2730"/>
        </w:tabs>
        <w:spacing w:line="299" w:lineRule="auto"/>
        <w:ind w:left="1418" w:right="1304" w:firstLine="0"/>
        <w:jc w:val="both"/>
        <w:rPr>
          <w:rFonts w:asciiTheme="minorHAnsi" w:hAnsiTheme="minorHAnsi" w:cstheme="minorHAnsi"/>
          <w:sz w:val="22"/>
          <w:szCs w:val="22"/>
        </w:rPr>
      </w:pPr>
      <w:r>
        <w:rPr>
          <w:rFonts w:asciiTheme="minorHAnsi" w:hAnsiTheme="minorHAnsi"/>
          <w:sz w:val="22"/>
        </w:rPr>
        <w:t>Erregelamendu bidez ezarriko dira egokitzapen-prozedurak, babes ekonomikoaren jarraitutasuna bermatuz.</w:t>
      </w:r>
    </w:p>
    <w:p w14:paraId="61A964E1" w14:textId="77777777" w:rsidR="004A3FF3" w:rsidRPr="00F014EA" w:rsidRDefault="00E67C7A" w:rsidP="00FF6981">
      <w:pPr>
        <w:pStyle w:val="Ttulo1"/>
        <w:spacing w:before="96" w:line="282" w:lineRule="auto"/>
        <w:ind w:left="1418" w:right="1304"/>
        <w:jc w:val="both"/>
        <w:rPr>
          <w:rFonts w:asciiTheme="minorHAnsi" w:hAnsiTheme="minorHAnsi" w:cstheme="minorHAnsi"/>
          <w:b w:val="0"/>
          <w:bCs w:val="0"/>
          <w:sz w:val="22"/>
          <w:szCs w:val="22"/>
        </w:rPr>
      </w:pPr>
      <w:r>
        <w:rPr>
          <w:rFonts w:asciiTheme="minorHAnsi" w:hAnsiTheme="minorHAnsi"/>
          <w:sz w:val="22"/>
        </w:rPr>
        <w:t>Hirugarren xedapen iragankorra. Nafarroako Inklusio Aktiborako Prozesuaren ezarpen progresiboa.</w:t>
      </w:r>
    </w:p>
    <w:p w14:paraId="3A8FFBAF" w14:textId="77777777" w:rsidR="004A3FF3" w:rsidRPr="00F014EA" w:rsidRDefault="00E67C7A" w:rsidP="00FF6981">
      <w:pPr>
        <w:pStyle w:val="Textoindependiente"/>
        <w:numPr>
          <w:ilvl w:val="0"/>
          <w:numId w:val="2"/>
        </w:numPr>
        <w:tabs>
          <w:tab w:val="left" w:pos="2730"/>
        </w:tabs>
        <w:spacing w:before="109" w:line="297" w:lineRule="auto"/>
        <w:ind w:left="1418" w:right="1304" w:firstLine="0"/>
        <w:jc w:val="both"/>
        <w:rPr>
          <w:rFonts w:asciiTheme="minorHAnsi" w:hAnsiTheme="minorHAnsi" w:cstheme="minorHAnsi"/>
          <w:sz w:val="22"/>
          <w:szCs w:val="22"/>
        </w:rPr>
      </w:pPr>
      <w:r>
        <w:rPr>
          <w:rFonts w:asciiTheme="minorHAnsi" w:hAnsiTheme="minorHAnsi"/>
          <w:sz w:val="22"/>
        </w:rPr>
        <w:t>Nafarroako Inklusio Aktiborako Prozesuaren hedapena progresiboki eginen da indarrean jarri eta hurrengo hamabi hilabeteetan.</w:t>
      </w:r>
    </w:p>
    <w:p w14:paraId="40B72A49" w14:textId="77777777" w:rsidR="004A3FF3" w:rsidRPr="00F014EA" w:rsidRDefault="00E67C7A" w:rsidP="00FF6981">
      <w:pPr>
        <w:pStyle w:val="Textoindependiente"/>
        <w:numPr>
          <w:ilvl w:val="0"/>
          <w:numId w:val="2"/>
        </w:numPr>
        <w:tabs>
          <w:tab w:val="left" w:pos="2730"/>
        </w:tabs>
        <w:spacing w:before="104"/>
        <w:ind w:left="1418" w:right="1304" w:firstLine="0"/>
        <w:rPr>
          <w:rFonts w:asciiTheme="minorHAnsi" w:hAnsiTheme="minorHAnsi" w:cstheme="minorHAnsi"/>
          <w:sz w:val="22"/>
          <w:szCs w:val="22"/>
        </w:rPr>
      </w:pPr>
      <w:r>
        <w:rPr>
          <w:rFonts w:asciiTheme="minorHAnsi" w:hAnsiTheme="minorHAnsi"/>
          <w:sz w:val="22"/>
        </w:rPr>
        <w:t>Erregelamendu bidez ezarriko dira honako hauek:</w:t>
      </w:r>
    </w:p>
    <w:p w14:paraId="4DDE17D2" w14:textId="77777777" w:rsidR="004A3FF3" w:rsidRPr="00F014EA" w:rsidRDefault="00E67C7A" w:rsidP="00FF6981">
      <w:pPr>
        <w:pStyle w:val="Textoindependiente"/>
        <w:numPr>
          <w:ilvl w:val="1"/>
          <w:numId w:val="2"/>
        </w:numPr>
        <w:tabs>
          <w:tab w:val="left" w:pos="3239"/>
        </w:tabs>
        <w:spacing w:before="158"/>
        <w:ind w:left="1418" w:right="1304" w:firstLine="0"/>
        <w:rPr>
          <w:rFonts w:asciiTheme="minorHAnsi" w:hAnsiTheme="minorHAnsi" w:cstheme="minorHAnsi"/>
          <w:sz w:val="22"/>
          <w:szCs w:val="22"/>
        </w:rPr>
      </w:pPr>
      <w:r>
        <w:rPr>
          <w:rFonts w:asciiTheme="minorHAnsi" w:hAnsiTheme="minorHAnsi"/>
          <w:sz w:val="22"/>
        </w:rPr>
        <w:t>Ezarpen-epeak.</w:t>
      </w:r>
    </w:p>
    <w:p w14:paraId="5C44C34E" w14:textId="77777777" w:rsidR="004A3FF3" w:rsidRPr="00F014EA" w:rsidRDefault="00E67C7A" w:rsidP="00FF6981">
      <w:pPr>
        <w:pStyle w:val="Textoindependiente"/>
        <w:numPr>
          <w:ilvl w:val="1"/>
          <w:numId w:val="2"/>
        </w:numPr>
        <w:tabs>
          <w:tab w:val="left" w:pos="3245"/>
        </w:tabs>
        <w:spacing w:before="158"/>
        <w:ind w:left="1418" w:right="1304" w:firstLine="0"/>
        <w:rPr>
          <w:rFonts w:asciiTheme="minorHAnsi" w:hAnsiTheme="minorHAnsi" w:cstheme="minorHAnsi"/>
          <w:sz w:val="22"/>
          <w:szCs w:val="22"/>
        </w:rPr>
      </w:pPr>
      <w:r>
        <w:rPr>
          <w:rFonts w:asciiTheme="minorHAnsi" w:hAnsiTheme="minorHAnsi"/>
          <w:sz w:val="22"/>
        </w:rPr>
        <w:t>Lehentasunezko kolektiboak.</w:t>
      </w:r>
    </w:p>
    <w:p w14:paraId="55057661" w14:textId="77777777" w:rsidR="004A3FF3" w:rsidRPr="00F014EA" w:rsidRDefault="00E67C7A" w:rsidP="00FF6981">
      <w:pPr>
        <w:pStyle w:val="Textoindependiente"/>
        <w:numPr>
          <w:ilvl w:val="1"/>
          <w:numId w:val="2"/>
        </w:numPr>
        <w:tabs>
          <w:tab w:val="left" w:pos="3236"/>
        </w:tabs>
        <w:spacing w:before="160"/>
        <w:ind w:left="1418" w:right="1304" w:firstLine="0"/>
        <w:rPr>
          <w:rFonts w:asciiTheme="minorHAnsi" w:hAnsiTheme="minorHAnsi" w:cstheme="minorHAnsi"/>
          <w:sz w:val="22"/>
          <w:szCs w:val="22"/>
        </w:rPr>
      </w:pPr>
      <w:r>
        <w:rPr>
          <w:rFonts w:asciiTheme="minorHAnsi" w:hAnsiTheme="minorHAnsi"/>
          <w:sz w:val="22"/>
        </w:rPr>
        <w:t>Hura garatzeko behar diren baliabideak.</w:t>
      </w:r>
    </w:p>
    <w:p w14:paraId="4D9B486B" w14:textId="77777777" w:rsidR="004A3FF3" w:rsidRPr="00F014EA" w:rsidRDefault="00E67C7A" w:rsidP="00FF6981">
      <w:pPr>
        <w:pStyle w:val="Ttulo1"/>
        <w:spacing w:before="154"/>
        <w:ind w:left="1418" w:right="1304"/>
        <w:jc w:val="both"/>
        <w:rPr>
          <w:rFonts w:asciiTheme="minorHAnsi" w:hAnsiTheme="minorHAnsi" w:cstheme="minorHAnsi"/>
          <w:b w:val="0"/>
          <w:bCs w:val="0"/>
          <w:sz w:val="22"/>
          <w:szCs w:val="22"/>
        </w:rPr>
      </w:pPr>
      <w:r>
        <w:rPr>
          <w:rFonts w:asciiTheme="minorHAnsi" w:hAnsiTheme="minorHAnsi"/>
          <w:sz w:val="22"/>
        </w:rPr>
        <w:t>Laugarren xedapen iragankorra. Antolaketa-egokitzapena.</w:t>
      </w:r>
    </w:p>
    <w:p w14:paraId="59362143" w14:textId="77777777" w:rsidR="004A3FF3" w:rsidRPr="00F014EA" w:rsidRDefault="00E67C7A" w:rsidP="00FF6981">
      <w:pPr>
        <w:pStyle w:val="Textoindependiente"/>
        <w:spacing w:before="151" w:line="298" w:lineRule="auto"/>
        <w:ind w:left="1418" w:right="1304" w:firstLine="0"/>
        <w:jc w:val="both"/>
        <w:rPr>
          <w:rFonts w:asciiTheme="minorHAnsi" w:hAnsiTheme="minorHAnsi" w:cstheme="minorHAnsi"/>
          <w:sz w:val="22"/>
          <w:szCs w:val="22"/>
        </w:rPr>
      </w:pPr>
      <w:r>
        <w:rPr>
          <w:rFonts w:asciiTheme="minorHAnsi" w:hAnsiTheme="minorHAnsi"/>
          <w:sz w:val="22"/>
        </w:rPr>
        <w:t>Nafarroako Foru Komunitateko Administrazioak behar diren neurriak hartuko ditu zerbitzu, egitura eta giza baliabideak eredu berrira egokitzeko.</w:t>
      </w:r>
    </w:p>
    <w:p w14:paraId="571D9416" w14:textId="77777777" w:rsidR="004A3FF3" w:rsidRPr="00F014EA" w:rsidRDefault="00E67C7A" w:rsidP="00FF6981">
      <w:pPr>
        <w:pStyle w:val="Ttulo1"/>
        <w:spacing w:before="67"/>
        <w:ind w:left="1418" w:right="1304"/>
        <w:jc w:val="center"/>
        <w:rPr>
          <w:rFonts w:asciiTheme="minorHAnsi" w:hAnsiTheme="minorHAnsi" w:cstheme="minorHAnsi"/>
          <w:b w:val="0"/>
          <w:bCs w:val="0"/>
          <w:sz w:val="22"/>
          <w:szCs w:val="22"/>
        </w:rPr>
      </w:pPr>
      <w:r>
        <w:rPr>
          <w:rFonts w:asciiTheme="minorHAnsi" w:hAnsiTheme="minorHAnsi"/>
          <w:color w:val="1F4781"/>
          <w:sz w:val="22"/>
        </w:rPr>
        <w:t>XEDAPEN INDARGABETZAILEA</w:t>
      </w:r>
    </w:p>
    <w:p w14:paraId="2FAE8338" w14:textId="77777777" w:rsidR="004A3FF3" w:rsidRPr="00F014EA" w:rsidRDefault="00E67C7A" w:rsidP="00FF6981">
      <w:pPr>
        <w:ind w:left="1418" w:right="1304"/>
        <w:jc w:val="both"/>
        <w:rPr>
          <w:rFonts w:eastAsia="Calibri" w:cstheme="minorHAnsi"/>
        </w:rPr>
      </w:pPr>
      <w:r>
        <w:rPr>
          <w:b/>
        </w:rPr>
        <w:t>Xedapen indargabetzaile bakarra.</w:t>
      </w:r>
    </w:p>
    <w:p w14:paraId="54ECD794" w14:textId="20B0DF34" w:rsidR="004A3FF3" w:rsidRPr="00F014EA" w:rsidRDefault="00E67C7A" w:rsidP="00FF6981">
      <w:pPr>
        <w:pStyle w:val="Textoindependiente"/>
        <w:numPr>
          <w:ilvl w:val="0"/>
          <w:numId w:val="1"/>
        </w:numPr>
        <w:tabs>
          <w:tab w:val="left" w:pos="2730"/>
        </w:tabs>
        <w:spacing w:before="153" w:line="298" w:lineRule="auto"/>
        <w:ind w:left="1418" w:right="1304" w:firstLine="0"/>
        <w:jc w:val="both"/>
        <w:rPr>
          <w:rFonts w:asciiTheme="minorHAnsi" w:hAnsiTheme="minorHAnsi" w:cstheme="minorHAnsi"/>
          <w:sz w:val="22"/>
          <w:szCs w:val="22"/>
        </w:rPr>
      </w:pPr>
      <w:r>
        <w:rPr>
          <w:rFonts w:asciiTheme="minorHAnsi" w:hAnsiTheme="minorHAnsi"/>
          <w:sz w:val="22"/>
        </w:rPr>
        <w:t>Indarrik gabe geratzen da Gizarteratzerako eta errenta bermaturako eskubideak arautzen dituen azaroaren 11ko 15/2016 Foru Legea, bai eta foru-lege honetan xedatutakoaren kontrakoak diren maila bereko edo apalagoko xedapen guztiak ere.</w:t>
      </w:r>
    </w:p>
    <w:p w14:paraId="1D17399C" w14:textId="041DD9EF" w:rsidR="004A3FF3" w:rsidRPr="00F014EA" w:rsidRDefault="00E67C7A" w:rsidP="00FF6981">
      <w:pPr>
        <w:pStyle w:val="Textoindependiente"/>
        <w:numPr>
          <w:ilvl w:val="0"/>
          <w:numId w:val="1"/>
        </w:numPr>
        <w:tabs>
          <w:tab w:val="left" w:pos="2730"/>
        </w:tabs>
        <w:spacing w:before="102" w:line="298" w:lineRule="auto"/>
        <w:ind w:left="1418" w:right="1304" w:firstLine="0"/>
        <w:jc w:val="both"/>
        <w:rPr>
          <w:rFonts w:asciiTheme="minorHAnsi" w:hAnsiTheme="minorHAnsi" w:cstheme="minorHAnsi"/>
          <w:sz w:val="22"/>
          <w:szCs w:val="22"/>
        </w:rPr>
      </w:pPr>
      <w:r>
        <w:rPr>
          <w:rFonts w:asciiTheme="minorHAnsi" w:hAnsiTheme="minorHAnsi"/>
          <w:sz w:val="22"/>
        </w:rPr>
        <w:lastRenderedPageBreak/>
        <w:t>Orobat, indarrik gabe geratzen dira foru-lege hori gauzatzeko emandako garapen-arauak foru-lege honetan xedatutakoarekin bateraezinak diren alderdi guztietan.</w:t>
      </w:r>
    </w:p>
    <w:p w14:paraId="38EF2EE1" w14:textId="77777777" w:rsidR="004A3FF3" w:rsidRPr="00F014EA" w:rsidRDefault="00E67C7A" w:rsidP="00FF6981">
      <w:pPr>
        <w:pStyle w:val="Ttulo1"/>
        <w:spacing w:before="0"/>
        <w:ind w:left="1418" w:right="1304"/>
        <w:jc w:val="center"/>
        <w:rPr>
          <w:rFonts w:asciiTheme="minorHAnsi" w:hAnsiTheme="minorHAnsi" w:cstheme="minorHAnsi"/>
          <w:b w:val="0"/>
          <w:bCs w:val="0"/>
          <w:sz w:val="22"/>
          <w:szCs w:val="22"/>
        </w:rPr>
      </w:pPr>
      <w:r>
        <w:rPr>
          <w:rFonts w:asciiTheme="minorHAnsi" w:hAnsiTheme="minorHAnsi"/>
          <w:color w:val="1F4781"/>
          <w:sz w:val="22"/>
        </w:rPr>
        <w:t>AMAIERAKO XEDAPENAK</w:t>
      </w:r>
    </w:p>
    <w:p w14:paraId="7C2D0EC6" w14:textId="77777777" w:rsidR="004A3FF3" w:rsidRPr="00F014EA" w:rsidRDefault="00E67C7A" w:rsidP="00FF6981">
      <w:pPr>
        <w:ind w:left="1418" w:right="1304"/>
        <w:jc w:val="both"/>
        <w:rPr>
          <w:rFonts w:eastAsia="Calibri" w:cstheme="minorHAnsi"/>
        </w:rPr>
      </w:pPr>
      <w:r>
        <w:rPr>
          <w:b/>
        </w:rPr>
        <w:t>Azken xedapenetako lehenengoa. Erregelamenduzko garapena.</w:t>
      </w:r>
    </w:p>
    <w:p w14:paraId="679CC8CC" w14:textId="0F975A32" w:rsidR="004A3FF3" w:rsidRPr="00F014EA" w:rsidRDefault="00E67C7A" w:rsidP="00FF6981">
      <w:pPr>
        <w:pStyle w:val="Textoindependiente"/>
        <w:spacing w:before="153" w:line="297" w:lineRule="auto"/>
        <w:ind w:left="1418" w:right="1304" w:firstLine="0"/>
        <w:rPr>
          <w:rFonts w:asciiTheme="minorHAnsi" w:hAnsiTheme="minorHAnsi" w:cstheme="minorHAnsi"/>
          <w:sz w:val="22"/>
          <w:szCs w:val="22"/>
        </w:rPr>
      </w:pPr>
      <w:r>
        <w:rPr>
          <w:rFonts w:asciiTheme="minorHAnsi" w:hAnsiTheme="minorHAnsi"/>
          <w:sz w:val="22"/>
        </w:rPr>
        <w:t>Nafarroako Gobernuari ahalmena ematen zaio foru-lege hau garatu eta betearazteko behar diren xedapen guztiak eman ditzan.</w:t>
      </w:r>
    </w:p>
    <w:p w14:paraId="04D03884" w14:textId="346CDED5" w:rsidR="004A3FF3" w:rsidRPr="00F014EA" w:rsidRDefault="00E67C7A" w:rsidP="00FF6981">
      <w:pPr>
        <w:pStyle w:val="Ttulo1"/>
        <w:spacing w:before="100"/>
        <w:ind w:left="1418" w:right="1304"/>
        <w:jc w:val="both"/>
        <w:rPr>
          <w:rFonts w:asciiTheme="minorHAnsi" w:hAnsiTheme="minorHAnsi" w:cstheme="minorHAnsi"/>
          <w:b w:val="0"/>
          <w:bCs w:val="0"/>
          <w:sz w:val="22"/>
          <w:szCs w:val="22"/>
        </w:rPr>
      </w:pPr>
      <w:r>
        <w:rPr>
          <w:rFonts w:asciiTheme="minorHAnsi" w:hAnsiTheme="minorHAnsi"/>
          <w:sz w:val="22"/>
        </w:rPr>
        <w:t>Azken xedapenetako bigarrena. Foru-legearen ebaluazioa.</w:t>
      </w:r>
    </w:p>
    <w:p w14:paraId="4314E3D7" w14:textId="6EE0B36C" w:rsidR="004A3FF3" w:rsidRPr="00F014EA" w:rsidRDefault="00E67C7A" w:rsidP="00FF6981">
      <w:pPr>
        <w:pStyle w:val="Textoindependiente"/>
        <w:spacing w:before="151" w:line="298" w:lineRule="auto"/>
        <w:ind w:left="1418" w:right="1304" w:firstLine="0"/>
        <w:jc w:val="both"/>
        <w:rPr>
          <w:rFonts w:asciiTheme="minorHAnsi" w:hAnsiTheme="minorHAnsi" w:cstheme="minorHAnsi"/>
          <w:sz w:val="22"/>
          <w:szCs w:val="22"/>
        </w:rPr>
      </w:pPr>
      <w:r>
        <w:rPr>
          <w:rFonts w:asciiTheme="minorHAnsi" w:hAnsiTheme="minorHAnsi"/>
          <w:sz w:val="22"/>
        </w:rPr>
        <w:t>Foru-lege honek indarra hartu eta hiru urteko epean, Nafarroako Gobernuak haren inpaktuaren ebaluazio bat eginen du, gizarteratzearen eta laneratzearen ikuspegitik bereziki.</w:t>
      </w:r>
    </w:p>
    <w:p w14:paraId="13757850" w14:textId="77777777" w:rsidR="004A3FF3" w:rsidRPr="00F014EA" w:rsidRDefault="00E67C7A" w:rsidP="00FF6981">
      <w:pPr>
        <w:pStyle w:val="Ttulo1"/>
        <w:ind w:left="1418" w:right="1304"/>
        <w:jc w:val="both"/>
        <w:rPr>
          <w:rFonts w:asciiTheme="minorHAnsi" w:hAnsiTheme="minorHAnsi" w:cstheme="minorHAnsi"/>
          <w:b w:val="0"/>
          <w:bCs w:val="0"/>
          <w:sz w:val="22"/>
          <w:szCs w:val="22"/>
        </w:rPr>
      </w:pPr>
      <w:r>
        <w:rPr>
          <w:rFonts w:asciiTheme="minorHAnsi" w:hAnsiTheme="minorHAnsi"/>
          <w:sz w:val="22"/>
        </w:rPr>
        <w:t>Azken xedapenetako hirugarrena. Indarra hartzea.</w:t>
      </w:r>
    </w:p>
    <w:p w14:paraId="1C955A4C" w14:textId="6873A9C3" w:rsidR="004A3FF3" w:rsidRPr="00F014EA" w:rsidRDefault="00E67C7A" w:rsidP="00FF6981">
      <w:pPr>
        <w:pStyle w:val="Textoindependiente"/>
        <w:spacing w:before="151" w:line="299" w:lineRule="auto"/>
        <w:ind w:left="1418" w:right="1304" w:firstLine="0"/>
        <w:rPr>
          <w:rFonts w:asciiTheme="minorHAnsi" w:hAnsiTheme="minorHAnsi" w:cstheme="minorHAnsi"/>
          <w:sz w:val="22"/>
          <w:szCs w:val="22"/>
        </w:rPr>
      </w:pPr>
      <w:r>
        <w:rPr>
          <w:rFonts w:asciiTheme="minorHAnsi" w:hAnsiTheme="minorHAnsi"/>
          <w:sz w:val="22"/>
        </w:rPr>
        <w:t>Foru-lege honek Nafarroako Aldizkari Ofizialean argitaratu eta biharamunean hartuko du indarra.</w:t>
      </w:r>
    </w:p>
    <w:sectPr w:rsidR="004A3FF3" w:rsidRPr="00F014EA" w:rsidSect="00F014EA">
      <w:headerReference w:type="default" r:id="rId7"/>
      <w:pgSz w:w="11910" w:h="16840"/>
      <w:pgMar w:top="1702" w:right="200" w:bottom="1560" w:left="2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B081B" w14:textId="77777777" w:rsidR="00181B5F" w:rsidRDefault="00181B5F">
      <w:r>
        <w:separator/>
      </w:r>
    </w:p>
  </w:endnote>
  <w:endnote w:type="continuationSeparator" w:id="0">
    <w:p w14:paraId="3EA09F14" w14:textId="77777777" w:rsidR="00181B5F" w:rsidRDefault="00181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72EAC" w14:textId="77777777" w:rsidR="00181B5F" w:rsidRDefault="00181B5F">
      <w:r>
        <w:separator/>
      </w:r>
    </w:p>
  </w:footnote>
  <w:footnote w:type="continuationSeparator" w:id="0">
    <w:p w14:paraId="77C29280" w14:textId="77777777" w:rsidR="00181B5F" w:rsidRDefault="00181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37ED" w14:textId="23458690" w:rsidR="004A3FF3" w:rsidRDefault="004A3FF3">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F8D"/>
    <w:multiLevelType w:val="hybridMultilevel"/>
    <w:tmpl w:val="745203A4"/>
    <w:lvl w:ilvl="0" w:tplc="4E929292">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606C8C3E">
      <w:start w:val="1"/>
      <w:numFmt w:val="bullet"/>
      <w:lvlText w:val="•"/>
      <w:lvlJc w:val="left"/>
      <w:pPr>
        <w:ind w:left="3607" w:hanging="309"/>
      </w:pPr>
      <w:rPr>
        <w:rFonts w:hint="default"/>
      </w:rPr>
    </w:lvl>
    <w:lvl w:ilvl="2" w:tplc="BE7C0CD4">
      <w:start w:val="1"/>
      <w:numFmt w:val="bullet"/>
      <w:lvlText w:val="•"/>
      <w:lvlJc w:val="left"/>
      <w:pPr>
        <w:ind w:left="4485" w:hanging="309"/>
      </w:pPr>
      <w:rPr>
        <w:rFonts w:hint="default"/>
      </w:rPr>
    </w:lvl>
    <w:lvl w:ilvl="3" w:tplc="83747AFA">
      <w:start w:val="1"/>
      <w:numFmt w:val="bullet"/>
      <w:lvlText w:val="•"/>
      <w:lvlJc w:val="left"/>
      <w:pPr>
        <w:ind w:left="5363" w:hanging="309"/>
      </w:pPr>
      <w:rPr>
        <w:rFonts w:hint="default"/>
      </w:rPr>
    </w:lvl>
    <w:lvl w:ilvl="4" w:tplc="3948DBB8">
      <w:start w:val="1"/>
      <w:numFmt w:val="bullet"/>
      <w:lvlText w:val="•"/>
      <w:lvlJc w:val="left"/>
      <w:pPr>
        <w:ind w:left="6240" w:hanging="309"/>
      </w:pPr>
      <w:rPr>
        <w:rFonts w:hint="default"/>
      </w:rPr>
    </w:lvl>
    <w:lvl w:ilvl="5" w:tplc="B30C6878">
      <w:start w:val="1"/>
      <w:numFmt w:val="bullet"/>
      <w:lvlText w:val="•"/>
      <w:lvlJc w:val="left"/>
      <w:pPr>
        <w:ind w:left="7118" w:hanging="309"/>
      </w:pPr>
      <w:rPr>
        <w:rFonts w:hint="default"/>
      </w:rPr>
    </w:lvl>
    <w:lvl w:ilvl="6" w:tplc="47E2077A">
      <w:start w:val="1"/>
      <w:numFmt w:val="bullet"/>
      <w:lvlText w:val="•"/>
      <w:lvlJc w:val="left"/>
      <w:pPr>
        <w:ind w:left="7996" w:hanging="309"/>
      </w:pPr>
      <w:rPr>
        <w:rFonts w:hint="default"/>
      </w:rPr>
    </w:lvl>
    <w:lvl w:ilvl="7" w:tplc="0EDA0950">
      <w:start w:val="1"/>
      <w:numFmt w:val="bullet"/>
      <w:lvlText w:val="•"/>
      <w:lvlJc w:val="left"/>
      <w:pPr>
        <w:ind w:left="8874" w:hanging="309"/>
      </w:pPr>
      <w:rPr>
        <w:rFonts w:hint="default"/>
      </w:rPr>
    </w:lvl>
    <w:lvl w:ilvl="8" w:tplc="9FBA51B2">
      <w:start w:val="1"/>
      <w:numFmt w:val="bullet"/>
      <w:lvlText w:val="•"/>
      <w:lvlJc w:val="left"/>
      <w:pPr>
        <w:ind w:left="9752" w:hanging="309"/>
      </w:pPr>
      <w:rPr>
        <w:rFonts w:hint="default"/>
      </w:rPr>
    </w:lvl>
  </w:abstractNum>
  <w:abstractNum w:abstractNumId="1" w15:restartNumberingAfterBreak="0">
    <w:nsid w:val="01F0766C"/>
    <w:multiLevelType w:val="hybridMultilevel"/>
    <w:tmpl w:val="FF38BD14"/>
    <w:lvl w:ilvl="0" w:tplc="4B3EE284">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4BAC5478">
      <w:start w:val="1"/>
      <w:numFmt w:val="lowerLetter"/>
      <w:suff w:val="space"/>
      <w:lvlText w:val="%2)"/>
      <w:lvlJc w:val="left"/>
      <w:pPr>
        <w:ind w:left="2378" w:hanging="211"/>
      </w:pPr>
      <w:rPr>
        <w:rFonts w:ascii="Gill Sans MT" w:eastAsia="Gill Sans MT" w:hAnsi="Gill Sans MT" w:hint="default"/>
        <w:w w:val="112"/>
        <w:sz w:val="20"/>
        <w:szCs w:val="20"/>
      </w:rPr>
    </w:lvl>
    <w:lvl w:ilvl="2" w:tplc="1AF81576">
      <w:start w:val="1"/>
      <w:numFmt w:val="bullet"/>
      <w:lvlText w:val="•"/>
      <w:lvlJc w:val="left"/>
      <w:pPr>
        <w:ind w:left="4156" w:hanging="211"/>
      </w:pPr>
      <w:rPr>
        <w:rFonts w:hint="default"/>
      </w:rPr>
    </w:lvl>
    <w:lvl w:ilvl="3" w:tplc="D0329A72">
      <w:start w:val="1"/>
      <w:numFmt w:val="bullet"/>
      <w:lvlText w:val="•"/>
      <w:lvlJc w:val="left"/>
      <w:pPr>
        <w:ind w:left="5075" w:hanging="211"/>
      </w:pPr>
      <w:rPr>
        <w:rFonts w:hint="default"/>
      </w:rPr>
    </w:lvl>
    <w:lvl w:ilvl="4" w:tplc="6CE62A4C">
      <w:start w:val="1"/>
      <w:numFmt w:val="bullet"/>
      <w:lvlText w:val="•"/>
      <w:lvlJc w:val="left"/>
      <w:pPr>
        <w:ind w:left="5994" w:hanging="211"/>
      </w:pPr>
      <w:rPr>
        <w:rFonts w:hint="default"/>
      </w:rPr>
    </w:lvl>
    <w:lvl w:ilvl="5" w:tplc="F8405EFC">
      <w:start w:val="1"/>
      <w:numFmt w:val="bullet"/>
      <w:lvlText w:val="•"/>
      <w:lvlJc w:val="left"/>
      <w:pPr>
        <w:ind w:left="6913" w:hanging="211"/>
      </w:pPr>
      <w:rPr>
        <w:rFonts w:hint="default"/>
      </w:rPr>
    </w:lvl>
    <w:lvl w:ilvl="6" w:tplc="67D02A28">
      <w:start w:val="1"/>
      <w:numFmt w:val="bullet"/>
      <w:lvlText w:val="•"/>
      <w:lvlJc w:val="left"/>
      <w:pPr>
        <w:ind w:left="7832" w:hanging="211"/>
      </w:pPr>
      <w:rPr>
        <w:rFonts w:hint="default"/>
      </w:rPr>
    </w:lvl>
    <w:lvl w:ilvl="7" w:tplc="891EA6F4">
      <w:start w:val="1"/>
      <w:numFmt w:val="bullet"/>
      <w:lvlText w:val="•"/>
      <w:lvlJc w:val="left"/>
      <w:pPr>
        <w:ind w:left="8751" w:hanging="211"/>
      </w:pPr>
      <w:rPr>
        <w:rFonts w:hint="default"/>
      </w:rPr>
    </w:lvl>
    <w:lvl w:ilvl="8" w:tplc="7FE28020">
      <w:start w:val="1"/>
      <w:numFmt w:val="bullet"/>
      <w:lvlText w:val="•"/>
      <w:lvlJc w:val="left"/>
      <w:pPr>
        <w:ind w:left="9669" w:hanging="211"/>
      </w:pPr>
      <w:rPr>
        <w:rFonts w:hint="default"/>
      </w:rPr>
    </w:lvl>
  </w:abstractNum>
  <w:abstractNum w:abstractNumId="2" w15:restartNumberingAfterBreak="0">
    <w:nsid w:val="032C6CB0"/>
    <w:multiLevelType w:val="hybridMultilevel"/>
    <w:tmpl w:val="497699A8"/>
    <w:lvl w:ilvl="0" w:tplc="C766158C">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698EFDD4">
      <w:start w:val="1"/>
      <w:numFmt w:val="lowerLetter"/>
      <w:suff w:val="space"/>
      <w:lvlText w:val="%2)"/>
      <w:lvlJc w:val="left"/>
      <w:pPr>
        <w:ind w:left="2476" w:hanging="309"/>
      </w:pPr>
      <w:rPr>
        <w:rFonts w:ascii="Gill Sans MT" w:eastAsia="Gill Sans MT" w:hAnsi="Gill Sans MT" w:hint="default"/>
        <w:spacing w:val="-1"/>
        <w:w w:val="112"/>
        <w:sz w:val="20"/>
        <w:szCs w:val="20"/>
      </w:rPr>
    </w:lvl>
    <w:lvl w:ilvl="2" w:tplc="38E2A088">
      <w:start w:val="1"/>
      <w:numFmt w:val="bullet"/>
      <w:lvlText w:val="•"/>
      <w:lvlJc w:val="left"/>
      <w:pPr>
        <w:ind w:left="4518" w:hanging="309"/>
      </w:pPr>
      <w:rPr>
        <w:rFonts w:hint="default"/>
      </w:rPr>
    </w:lvl>
    <w:lvl w:ilvl="3" w:tplc="3364CB68">
      <w:start w:val="1"/>
      <w:numFmt w:val="bullet"/>
      <w:lvlText w:val="•"/>
      <w:lvlJc w:val="left"/>
      <w:pPr>
        <w:ind w:left="5391" w:hanging="309"/>
      </w:pPr>
      <w:rPr>
        <w:rFonts w:hint="default"/>
      </w:rPr>
    </w:lvl>
    <w:lvl w:ilvl="4" w:tplc="F27E7FD4">
      <w:start w:val="1"/>
      <w:numFmt w:val="bullet"/>
      <w:lvlText w:val="•"/>
      <w:lvlJc w:val="left"/>
      <w:pPr>
        <w:ind w:left="6265" w:hanging="309"/>
      </w:pPr>
      <w:rPr>
        <w:rFonts w:hint="default"/>
      </w:rPr>
    </w:lvl>
    <w:lvl w:ilvl="5" w:tplc="4E6AA0E4">
      <w:start w:val="1"/>
      <w:numFmt w:val="bullet"/>
      <w:lvlText w:val="•"/>
      <w:lvlJc w:val="left"/>
      <w:pPr>
        <w:ind w:left="7139" w:hanging="309"/>
      </w:pPr>
      <w:rPr>
        <w:rFonts w:hint="default"/>
      </w:rPr>
    </w:lvl>
    <w:lvl w:ilvl="6" w:tplc="C454843E">
      <w:start w:val="1"/>
      <w:numFmt w:val="bullet"/>
      <w:lvlText w:val="•"/>
      <w:lvlJc w:val="left"/>
      <w:pPr>
        <w:ind w:left="8012" w:hanging="309"/>
      </w:pPr>
      <w:rPr>
        <w:rFonts w:hint="default"/>
      </w:rPr>
    </w:lvl>
    <w:lvl w:ilvl="7" w:tplc="AD6822CE">
      <w:start w:val="1"/>
      <w:numFmt w:val="bullet"/>
      <w:lvlText w:val="•"/>
      <w:lvlJc w:val="left"/>
      <w:pPr>
        <w:ind w:left="8886" w:hanging="309"/>
      </w:pPr>
      <w:rPr>
        <w:rFonts w:hint="default"/>
      </w:rPr>
    </w:lvl>
    <w:lvl w:ilvl="8" w:tplc="81D2E904">
      <w:start w:val="1"/>
      <w:numFmt w:val="bullet"/>
      <w:lvlText w:val="•"/>
      <w:lvlJc w:val="left"/>
      <w:pPr>
        <w:ind w:left="9760" w:hanging="309"/>
      </w:pPr>
      <w:rPr>
        <w:rFonts w:hint="default"/>
      </w:rPr>
    </w:lvl>
  </w:abstractNum>
  <w:abstractNum w:abstractNumId="3" w15:restartNumberingAfterBreak="0">
    <w:nsid w:val="03587667"/>
    <w:multiLevelType w:val="hybridMultilevel"/>
    <w:tmpl w:val="2BCA49AC"/>
    <w:lvl w:ilvl="0" w:tplc="C2723E80">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142E8A5A">
      <w:start w:val="1"/>
      <w:numFmt w:val="lowerLetter"/>
      <w:suff w:val="space"/>
      <w:lvlText w:val="%2)"/>
      <w:lvlJc w:val="left"/>
      <w:pPr>
        <w:ind w:left="2476" w:hanging="309"/>
      </w:pPr>
      <w:rPr>
        <w:rFonts w:ascii="Gill Sans MT" w:eastAsia="Gill Sans MT" w:hAnsi="Gill Sans MT" w:hint="default"/>
        <w:spacing w:val="-1"/>
        <w:w w:val="112"/>
        <w:sz w:val="20"/>
        <w:szCs w:val="20"/>
      </w:rPr>
    </w:lvl>
    <w:lvl w:ilvl="2" w:tplc="F5148996">
      <w:start w:val="1"/>
      <w:numFmt w:val="bullet"/>
      <w:lvlText w:val="•"/>
      <w:lvlJc w:val="left"/>
      <w:pPr>
        <w:ind w:left="4518" w:hanging="309"/>
      </w:pPr>
      <w:rPr>
        <w:rFonts w:hint="default"/>
      </w:rPr>
    </w:lvl>
    <w:lvl w:ilvl="3" w:tplc="C40C738A">
      <w:start w:val="1"/>
      <w:numFmt w:val="bullet"/>
      <w:lvlText w:val="•"/>
      <w:lvlJc w:val="left"/>
      <w:pPr>
        <w:ind w:left="5391" w:hanging="309"/>
      </w:pPr>
      <w:rPr>
        <w:rFonts w:hint="default"/>
      </w:rPr>
    </w:lvl>
    <w:lvl w:ilvl="4" w:tplc="D4F4282E">
      <w:start w:val="1"/>
      <w:numFmt w:val="bullet"/>
      <w:lvlText w:val="•"/>
      <w:lvlJc w:val="left"/>
      <w:pPr>
        <w:ind w:left="6265" w:hanging="309"/>
      </w:pPr>
      <w:rPr>
        <w:rFonts w:hint="default"/>
      </w:rPr>
    </w:lvl>
    <w:lvl w:ilvl="5" w:tplc="B1D6079A">
      <w:start w:val="1"/>
      <w:numFmt w:val="bullet"/>
      <w:lvlText w:val="•"/>
      <w:lvlJc w:val="left"/>
      <w:pPr>
        <w:ind w:left="7139" w:hanging="309"/>
      </w:pPr>
      <w:rPr>
        <w:rFonts w:hint="default"/>
      </w:rPr>
    </w:lvl>
    <w:lvl w:ilvl="6" w:tplc="E3CC8CC0">
      <w:start w:val="1"/>
      <w:numFmt w:val="bullet"/>
      <w:lvlText w:val="•"/>
      <w:lvlJc w:val="left"/>
      <w:pPr>
        <w:ind w:left="8012" w:hanging="309"/>
      </w:pPr>
      <w:rPr>
        <w:rFonts w:hint="default"/>
      </w:rPr>
    </w:lvl>
    <w:lvl w:ilvl="7" w:tplc="33188A2A">
      <w:start w:val="1"/>
      <w:numFmt w:val="bullet"/>
      <w:lvlText w:val="•"/>
      <w:lvlJc w:val="left"/>
      <w:pPr>
        <w:ind w:left="8886" w:hanging="309"/>
      </w:pPr>
      <w:rPr>
        <w:rFonts w:hint="default"/>
      </w:rPr>
    </w:lvl>
    <w:lvl w:ilvl="8" w:tplc="F2D46DC8">
      <w:start w:val="1"/>
      <w:numFmt w:val="bullet"/>
      <w:lvlText w:val="•"/>
      <w:lvlJc w:val="left"/>
      <w:pPr>
        <w:ind w:left="9760" w:hanging="309"/>
      </w:pPr>
      <w:rPr>
        <w:rFonts w:hint="default"/>
      </w:rPr>
    </w:lvl>
  </w:abstractNum>
  <w:abstractNum w:abstractNumId="4" w15:restartNumberingAfterBreak="0">
    <w:nsid w:val="04264C79"/>
    <w:multiLevelType w:val="hybridMultilevel"/>
    <w:tmpl w:val="5C3255A8"/>
    <w:lvl w:ilvl="0" w:tplc="DDCC7346">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E3582E8E">
      <w:start w:val="1"/>
      <w:numFmt w:val="lowerLetter"/>
      <w:suff w:val="space"/>
      <w:lvlText w:val="%2)"/>
      <w:lvlJc w:val="left"/>
      <w:pPr>
        <w:ind w:left="2476" w:hanging="309"/>
      </w:pPr>
      <w:rPr>
        <w:rFonts w:ascii="Gill Sans MT" w:eastAsia="Gill Sans MT" w:hAnsi="Gill Sans MT" w:hint="default"/>
        <w:spacing w:val="-1"/>
        <w:w w:val="112"/>
        <w:sz w:val="20"/>
        <w:szCs w:val="20"/>
      </w:rPr>
    </w:lvl>
    <w:lvl w:ilvl="2" w:tplc="586A6A38">
      <w:start w:val="1"/>
      <w:numFmt w:val="bullet"/>
      <w:lvlText w:val="•"/>
      <w:lvlJc w:val="left"/>
      <w:pPr>
        <w:ind w:left="4508" w:hanging="309"/>
      </w:pPr>
      <w:rPr>
        <w:rFonts w:hint="default"/>
      </w:rPr>
    </w:lvl>
    <w:lvl w:ilvl="3" w:tplc="599041AE">
      <w:start w:val="1"/>
      <w:numFmt w:val="bullet"/>
      <w:lvlText w:val="•"/>
      <w:lvlJc w:val="left"/>
      <w:pPr>
        <w:ind w:left="5383" w:hanging="309"/>
      </w:pPr>
      <w:rPr>
        <w:rFonts w:hint="default"/>
      </w:rPr>
    </w:lvl>
    <w:lvl w:ilvl="4" w:tplc="29DEACAA">
      <w:start w:val="1"/>
      <w:numFmt w:val="bullet"/>
      <w:lvlText w:val="•"/>
      <w:lvlJc w:val="left"/>
      <w:pPr>
        <w:ind w:left="6258" w:hanging="309"/>
      </w:pPr>
      <w:rPr>
        <w:rFonts w:hint="default"/>
      </w:rPr>
    </w:lvl>
    <w:lvl w:ilvl="5" w:tplc="9B2C94C0">
      <w:start w:val="1"/>
      <w:numFmt w:val="bullet"/>
      <w:lvlText w:val="•"/>
      <w:lvlJc w:val="left"/>
      <w:pPr>
        <w:ind w:left="7133" w:hanging="309"/>
      </w:pPr>
      <w:rPr>
        <w:rFonts w:hint="default"/>
      </w:rPr>
    </w:lvl>
    <w:lvl w:ilvl="6" w:tplc="07F0E22A">
      <w:start w:val="1"/>
      <w:numFmt w:val="bullet"/>
      <w:lvlText w:val="•"/>
      <w:lvlJc w:val="left"/>
      <w:pPr>
        <w:ind w:left="8008" w:hanging="309"/>
      </w:pPr>
      <w:rPr>
        <w:rFonts w:hint="default"/>
      </w:rPr>
    </w:lvl>
    <w:lvl w:ilvl="7" w:tplc="1ADCDC38">
      <w:start w:val="1"/>
      <w:numFmt w:val="bullet"/>
      <w:lvlText w:val="•"/>
      <w:lvlJc w:val="left"/>
      <w:pPr>
        <w:ind w:left="8883" w:hanging="309"/>
      </w:pPr>
      <w:rPr>
        <w:rFonts w:hint="default"/>
      </w:rPr>
    </w:lvl>
    <w:lvl w:ilvl="8" w:tplc="FAB2111E">
      <w:start w:val="1"/>
      <w:numFmt w:val="bullet"/>
      <w:lvlText w:val="•"/>
      <w:lvlJc w:val="left"/>
      <w:pPr>
        <w:ind w:left="9757" w:hanging="309"/>
      </w:pPr>
      <w:rPr>
        <w:rFonts w:hint="default"/>
      </w:rPr>
    </w:lvl>
  </w:abstractNum>
  <w:abstractNum w:abstractNumId="5" w15:restartNumberingAfterBreak="0">
    <w:nsid w:val="04CD50B4"/>
    <w:multiLevelType w:val="hybridMultilevel"/>
    <w:tmpl w:val="4244797C"/>
    <w:lvl w:ilvl="0" w:tplc="C5364756">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3A3C7240">
      <w:start w:val="1"/>
      <w:numFmt w:val="bullet"/>
      <w:lvlText w:val="•"/>
      <w:lvlJc w:val="left"/>
      <w:pPr>
        <w:ind w:left="3607" w:hanging="309"/>
      </w:pPr>
      <w:rPr>
        <w:rFonts w:hint="default"/>
      </w:rPr>
    </w:lvl>
    <w:lvl w:ilvl="2" w:tplc="95682814">
      <w:start w:val="1"/>
      <w:numFmt w:val="bullet"/>
      <w:lvlText w:val="•"/>
      <w:lvlJc w:val="left"/>
      <w:pPr>
        <w:ind w:left="4485" w:hanging="309"/>
      </w:pPr>
      <w:rPr>
        <w:rFonts w:hint="default"/>
      </w:rPr>
    </w:lvl>
    <w:lvl w:ilvl="3" w:tplc="DBF033DC">
      <w:start w:val="1"/>
      <w:numFmt w:val="bullet"/>
      <w:lvlText w:val="•"/>
      <w:lvlJc w:val="left"/>
      <w:pPr>
        <w:ind w:left="5363" w:hanging="309"/>
      </w:pPr>
      <w:rPr>
        <w:rFonts w:hint="default"/>
      </w:rPr>
    </w:lvl>
    <w:lvl w:ilvl="4" w:tplc="C68A2772">
      <w:start w:val="1"/>
      <w:numFmt w:val="bullet"/>
      <w:lvlText w:val="•"/>
      <w:lvlJc w:val="left"/>
      <w:pPr>
        <w:ind w:left="6240" w:hanging="309"/>
      </w:pPr>
      <w:rPr>
        <w:rFonts w:hint="default"/>
      </w:rPr>
    </w:lvl>
    <w:lvl w:ilvl="5" w:tplc="B128E094">
      <w:start w:val="1"/>
      <w:numFmt w:val="bullet"/>
      <w:lvlText w:val="•"/>
      <w:lvlJc w:val="left"/>
      <w:pPr>
        <w:ind w:left="7118" w:hanging="309"/>
      </w:pPr>
      <w:rPr>
        <w:rFonts w:hint="default"/>
      </w:rPr>
    </w:lvl>
    <w:lvl w:ilvl="6" w:tplc="42EA82FC">
      <w:start w:val="1"/>
      <w:numFmt w:val="bullet"/>
      <w:lvlText w:val="•"/>
      <w:lvlJc w:val="left"/>
      <w:pPr>
        <w:ind w:left="7996" w:hanging="309"/>
      </w:pPr>
      <w:rPr>
        <w:rFonts w:hint="default"/>
      </w:rPr>
    </w:lvl>
    <w:lvl w:ilvl="7" w:tplc="9330FE2E">
      <w:start w:val="1"/>
      <w:numFmt w:val="bullet"/>
      <w:lvlText w:val="•"/>
      <w:lvlJc w:val="left"/>
      <w:pPr>
        <w:ind w:left="8874" w:hanging="309"/>
      </w:pPr>
      <w:rPr>
        <w:rFonts w:hint="default"/>
      </w:rPr>
    </w:lvl>
    <w:lvl w:ilvl="8" w:tplc="E4B69EF2">
      <w:start w:val="1"/>
      <w:numFmt w:val="bullet"/>
      <w:lvlText w:val="•"/>
      <w:lvlJc w:val="left"/>
      <w:pPr>
        <w:ind w:left="9752" w:hanging="309"/>
      </w:pPr>
      <w:rPr>
        <w:rFonts w:hint="default"/>
      </w:rPr>
    </w:lvl>
  </w:abstractNum>
  <w:abstractNum w:abstractNumId="6" w15:restartNumberingAfterBreak="0">
    <w:nsid w:val="05780810"/>
    <w:multiLevelType w:val="hybridMultilevel"/>
    <w:tmpl w:val="86284CA2"/>
    <w:lvl w:ilvl="0" w:tplc="E27EBA46">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72D0FD34">
      <w:start w:val="1"/>
      <w:numFmt w:val="bullet"/>
      <w:lvlText w:val="•"/>
      <w:lvlJc w:val="left"/>
      <w:pPr>
        <w:ind w:left="3607" w:hanging="309"/>
      </w:pPr>
      <w:rPr>
        <w:rFonts w:hint="default"/>
      </w:rPr>
    </w:lvl>
    <w:lvl w:ilvl="2" w:tplc="7A00BEB8">
      <w:start w:val="1"/>
      <w:numFmt w:val="bullet"/>
      <w:lvlText w:val="•"/>
      <w:lvlJc w:val="left"/>
      <w:pPr>
        <w:ind w:left="4485" w:hanging="309"/>
      </w:pPr>
      <w:rPr>
        <w:rFonts w:hint="default"/>
      </w:rPr>
    </w:lvl>
    <w:lvl w:ilvl="3" w:tplc="24508166">
      <w:start w:val="1"/>
      <w:numFmt w:val="bullet"/>
      <w:lvlText w:val="•"/>
      <w:lvlJc w:val="left"/>
      <w:pPr>
        <w:ind w:left="5363" w:hanging="309"/>
      </w:pPr>
      <w:rPr>
        <w:rFonts w:hint="default"/>
      </w:rPr>
    </w:lvl>
    <w:lvl w:ilvl="4" w:tplc="CD74971C">
      <w:start w:val="1"/>
      <w:numFmt w:val="bullet"/>
      <w:lvlText w:val="•"/>
      <w:lvlJc w:val="left"/>
      <w:pPr>
        <w:ind w:left="6240" w:hanging="309"/>
      </w:pPr>
      <w:rPr>
        <w:rFonts w:hint="default"/>
      </w:rPr>
    </w:lvl>
    <w:lvl w:ilvl="5" w:tplc="971200DC">
      <w:start w:val="1"/>
      <w:numFmt w:val="bullet"/>
      <w:lvlText w:val="•"/>
      <w:lvlJc w:val="left"/>
      <w:pPr>
        <w:ind w:left="7118" w:hanging="309"/>
      </w:pPr>
      <w:rPr>
        <w:rFonts w:hint="default"/>
      </w:rPr>
    </w:lvl>
    <w:lvl w:ilvl="6" w:tplc="6E122D1A">
      <w:start w:val="1"/>
      <w:numFmt w:val="bullet"/>
      <w:lvlText w:val="•"/>
      <w:lvlJc w:val="left"/>
      <w:pPr>
        <w:ind w:left="7996" w:hanging="309"/>
      </w:pPr>
      <w:rPr>
        <w:rFonts w:hint="default"/>
      </w:rPr>
    </w:lvl>
    <w:lvl w:ilvl="7" w:tplc="9BEAEA92">
      <w:start w:val="1"/>
      <w:numFmt w:val="bullet"/>
      <w:lvlText w:val="•"/>
      <w:lvlJc w:val="left"/>
      <w:pPr>
        <w:ind w:left="8874" w:hanging="309"/>
      </w:pPr>
      <w:rPr>
        <w:rFonts w:hint="default"/>
      </w:rPr>
    </w:lvl>
    <w:lvl w:ilvl="8" w:tplc="86421876">
      <w:start w:val="1"/>
      <w:numFmt w:val="bullet"/>
      <w:lvlText w:val="•"/>
      <w:lvlJc w:val="left"/>
      <w:pPr>
        <w:ind w:left="9752" w:hanging="309"/>
      </w:pPr>
      <w:rPr>
        <w:rFonts w:hint="default"/>
      </w:rPr>
    </w:lvl>
  </w:abstractNum>
  <w:abstractNum w:abstractNumId="7" w15:restartNumberingAfterBreak="0">
    <w:nsid w:val="08DC20DE"/>
    <w:multiLevelType w:val="hybridMultilevel"/>
    <w:tmpl w:val="F9526882"/>
    <w:lvl w:ilvl="0" w:tplc="550054E2">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D7A8F902">
      <w:start w:val="1"/>
      <w:numFmt w:val="bullet"/>
      <w:lvlText w:val="•"/>
      <w:lvlJc w:val="left"/>
      <w:pPr>
        <w:ind w:left="3607" w:hanging="309"/>
      </w:pPr>
      <w:rPr>
        <w:rFonts w:hint="default"/>
      </w:rPr>
    </w:lvl>
    <w:lvl w:ilvl="2" w:tplc="49140D4C">
      <w:start w:val="1"/>
      <w:numFmt w:val="bullet"/>
      <w:lvlText w:val="•"/>
      <w:lvlJc w:val="left"/>
      <w:pPr>
        <w:ind w:left="4485" w:hanging="309"/>
      </w:pPr>
      <w:rPr>
        <w:rFonts w:hint="default"/>
      </w:rPr>
    </w:lvl>
    <w:lvl w:ilvl="3" w:tplc="844A7EE8">
      <w:start w:val="1"/>
      <w:numFmt w:val="bullet"/>
      <w:lvlText w:val="•"/>
      <w:lvlJc w:val="left"/>
      <w:pPr>
        <w:ind w:left="5363" w:hanging="309"/>
      </w:pPr>
      <w:rPr>
        <w:rFonts w:hint="default"/>
      </w:rPr>
    </w:lvl>
    <w:lvl w:ilvl="4" w:tplc="2DFA2544">
      <w:start w:val="1"/>
      <w:numFmt w:val="bullet"/>
      <w:lvlText w:val="•"/>
      <w:lvlJc w:val="left"/>
      <w:pPr>
        <w:ind w:left="6240" w:hanging="309"/>
      </w:pPr>
      <w:rPr>
        <w:rFonts w:hint="default"/>
      </w:rPr>
    </w:lvl>
    <w:lvl w:ilvl="5" w:tplc="12E8C4D4">
      <w:start w:val="1"/>
      <w:numFmt w:val="bullet"/>
      <w:lvlText w:val="•"/>
      <w:lvlJc w:val="left"/>
      <w:pPr>
        <w:ind w:left="7118" w:hanging="309"/>
      </w:pPr>
      <w:rPr>
        <w:rFonts w:hint="default"/>
      </w:rPr>
    </w:lvl>
    <w:lvl w:ilvl="6" w:tplc="72E432B6">
      <w:start w:val="1"/>
      <w:numFmt w:val="bullet"/>
      <w:lvlText w:val="•"/>
      <w:lvlJc w:val="left"/>
      <w:pPr>
        <w:ind w:left="7996" w:hanging="309"/>
      </w:pPr>
      <w:rPr>
        <w:rFonts w:hint="default"/>
      </w:rPr>
    </w:lvl>
    <w:lvl w:ilvl="7" w:tplc="EAC8B312">
      <w:start w:val="1"/>
      <w:numFmt w:val="bullet"/>
      <w:lvlText w:val="•"/>
      <w:lvlJc w:val="left"/>
      <w:pPr>
        <w:ind w:left="8874" w:hanging="309"/>
      </w:pPr>
      <w:rPr>
        <w:rFonts w:hint="default"/>
      </w:rPr>
    </w:lvl>
    <w:lvl w:ilvl="8" w:tplc="26FE28CA">
      <w:start w:val="1"/>
      <w:numFmt w:val="bullet"/>
      <w:lvlText w:val="•"/>
      <w:lvlJc w:val="left"/>
      <w:pPr>
        <w:ind w:left="9752" w:hanging="309"/>
      </w:pPr>
      <w:rPr>
        <w:rFonts w:hint="default"/>
      </w:rPr>
    </w:lvl>
  </w:abstractNum>
  <w:abstractNum w:abstractNumId="8" w15:restartNumberingAfterBreak="0">
    <w:nsid w:val="0FFD204A"/>
    <w:multiLevelType w:val="hybridMultilevel"/>
    <w:tmpl w:val="75ACE3B8"/>
    <w:lvl w:ilvl="0" w:tplc="8AC8B4D2">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8E0036C8">
      <w:start w:val="1"/>
      <w:numFmt w:val="bullet"/>
      <w:lvlText w:val="•"/>
      <w:lvlJc w:val="left"/>
      <w:pPr>
        <w:ind w:left="3607" w:hanging="309"/>
      </w:pPr>
      <w:rPr>
        <w:rFonts w:hint="default"/>
      </w:rPr>
    </w:lvl>
    <w:lvl w:ilvl="2" w:tplc="27C414A8">
      <w:start w:val="1"/>
      <w:numFmt w:val="bullet"/>
      <w:lvlText w:val="•"/>
      <w:lvlJc w:val="left"/>
      <w:pPr>
        <w:ind w:left="4485" w:hanging="309"/>
      </w:pPr>
      <w:rPr>
        <w:rFonts w:hint="default"/>
      </w:rPr>
    </w:lvl>
    <w:lvl w:ilvl="3" w:tplc="B8122CD6">
      <w:start w:val="1"/>
      <w:numFmt w:val="bullet"/>
      <w:lvlText w:val="•"/>
      <w:lvlJc w:val="left"/>
      <w:pPr>
        <w:ind w:left="5363" w:hanging="309"/>
      </w:pPr>
      <w:rPr>
        <w:rFonts w:hint="default"/>
      </w:rPr>
    </w:lvl>
    <w:lvl w:ilvl="4" w:tplc="71925F98">
      <w:start w:val="1"/>
      <w:numFmt w:val="bullet"/>
      <w:lvlText w:val="•"/>
      <w:lvlJc w:val="left"/>
      <w:pPr>
        <w:ind w:left="6240" w:hanging="309"/>
      </w:pPr>
      <w:rPr>
        <w:rFonts w:hint="default"/>
      </w:rPr>
    </w:lvl>
    <w:lvl w:ilvl="5" w:tplc="D88613AA">
      <w:start w:val="1"/>
      <w:numFmt w:val="bullet"/>
      <w:lvlText w:val="•"/>
      <w:lvlJc w:val="left"/>
      <w:pPr>
        <w:ind w:left="7118" w:hanging="309"/>
      </w:pPr>
      <w:rPr>
        <w:rFonts w:hint="default"/>
      </w:rPr>
    </w:lvl>
    <w:lvl w:ilvl="6" w:tplc="A4C22EBC">
      <w:start w:val="1"/>
      <w:numFmt w:val="bullet"/>
      <w:lvlText w:val="•"/>
      <w:lvlJc w:val="left"/>
      <w:pPr>
        <w:ind w:left="7996" w:hanging="309"/>
      </w:pPr>
      <w:rPr>
        <w:rFonts w:hint="default"/>
      </w:rPr>
    </w:lvl>
    <w:lvl w:ilvl="7" w:tplc="4F8E780E">
      <w:start w:val="1"/>
      <w:numFmt w:val="bullet"/>
      <w:lvlText w:val="•"/>
      <w:lvlJc w:val="left"/>
      <w:pPr>
        <w:ind w:left="8874" w:hanging="309"/>
      </w:pPr>
      <w:rPr>
        <w:rFonts w:hint="default"/>
      </w:rPr>
    </w:lvl>
    <w:lvl w:ilvl="8" w:tplc="1F3A3E1E">
      <w:start w:val="1"/>
      <w:numFmt w:val="bullet"/>
      <w:lvlText w:val="•"/>
      <w:lvlJc w:val="left"/>
      <w:pPr>
        <w:ind w:left="9752" w:hanging="309"/>
      </w:pPr>
      <w:rPr>
        <w:rFonts w:hint="default"/>
      </w:rPr>
    </w:lvl>
  </w:abstractNum>
  <w:abstractNum w:abstractNumId="9" w15:restartNumberingAfterBreak="0">
    <w:nsid w:val="125A392E"/>
    <w:multiLevelType w:val="hybridMultilevel"/>
    <w:tmpl w:val="6C1C0EEE"/>
    <w:lvl w:ilvl="0" w:tplc="5534154C">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03DC79B4">
      <w:start w:val="1"/>
      <w:numFmt w:val="bullet"/>
      <w:lvlText w:val="•"/>
      <w:lvlJc w:val="left"/>
      <w:pPr>
        <w:ind w:left="3607" w:hanging="309"/>
      </w:pPr>
      <w:rPr>
        <w:rFonts w:hint="default"/>
      </w:rPr>
    </w:lvl>
    <w:lvl w:ilvl="2" w:tplc="8C40DAA0">
      <w:start w:val="1"/>
      <w:numFmt w:val="bullet"/>
      <w:lvlText w:val="•"/>
      <w:lvlJc w:val="left"/>
      <w:pPr>
        <w:ind w:left="4485" w:hanging="309"/>
      </w:pPr>
      <w:rPr>
        <w:rFonts w:hint="default"/>
      </w:rPr>
    </w:lvl>
    <w:lvl w:ilvl="3" w:tplc="B0E4A686">
      <w:start w:val="1"/>
      <w:numFmt w:val="bullet"/>
      <w:lvlText w:val="•"/>
      <w:lvlJc w:val="left"/>
      <w:pPr>
        <w:ind w:left="5363" w:hanging="309"/>
      </w:pPr>
      <w:rPr>
        <w:rFonts w:hint="default"/>
      </w:rPr>
    </w:lvl>
    <w:lvl w:ilvl="4" w:tplc="DD1C3CFA">
      <w:start w:val="1"/>
      <w:numFmt w:val="bullet"/>
      <w:lvlText w:val="•"/>
      <w:lvlJc w:val="left"/>
      <w:pPr>
        <w:ind w:left="6240" w:hanging="309"/>
      </w:pPr>
      <w:rPr>
        <w:rFonts w:hint="default"/>
      </w:rPr>
    </w:lvl>
    <w:lvl w:ilvl="5" w:tplc="8F2C29C0">
      <w:start w:val="1"/>
      <w:numFmt w:val="bullet"/>
      <w:lvlText w:val="•"/>
      <w:lvlJc w:val="left"/>
      <w:pPr>
        <w:ind w:left="7118" w:hanging="309"/>
      </w:pPr>
      <w:rPr>
        <w:rFonts w:hint="default"/>
      </w:rPr>
    </w:lvl>
    <w:lvl w:ilvl="6" w:tplc="10B2FFA6">
      <w:start w:val="1"/>
      <w:numFmt w:val="bullet"/>
      <w:lvlText w:val="•"/>
      <w:lvlJc w:val="left"/>
      <w:pPr>
        <w:ind w:left="7996" w:hanging="309"/>
      </w:pPr>
      <w:rPr>
        <w:rFonts w:hint="default"/>
      </w:rPr>
    </w:lvl>
    <w:lvl w:ilvl="7" w:tplc="3710C81A">
      <w:start w:val="1"/>
      <w:numFmt w:val="bullet"/>
      <w:lvlText w:val="•"/>
      <w:lvlJc w:val="left"/>
      <w:pPr>
        <w:ind w:left="8874" w:hanging="309"/>
      </w:pPr>
      <w:rPr>
        <w:rFonts w:hint="default"/>
      </w:rPr>
    </w:lvl>
    <w:lvl w:ilvl="8" w:tplc="17C67E5C">
      <w:start w:val="1"/>
      <w:numFmt w:val="bullet"/>
      <w:lvlText w:val="•"/>
      <w:lvlJc w:val="left"/>
      <w:pPr>
        <w:ind w:left="9752" w:hanging="309"/>
      </w:pPr>
      <w:rPr>
        <w:rFonts w:hint="default"/>
      </w:rPr>
    </w:lvl>
  </w:abstractNum>
  <w:abstractNum w:abstractNumId="10" w15:restartNumberingAfterBreak="0">
    <w:nsid w:val="140820E3"/>
    <w:multiLevelType w:val="hybridMultilevel"/>
    <w:tmpl w:val="61964494"/>
    <w:lvl w:ilvl="0" w:tplc="B142BE9E">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45FC5CFA">
      <w:start w:val="1"/>
      <w:numFmt w:val="bullet"/>
      <w:lvlText w:val="•"/>
      <w:lvlJc w:val="left"/>
      <w:pPr>
        <w:ind w:left="3607" w:hanging="309"/>
      </w:pPr>
      <w:rPr>
        <w:rFonts w:hint="default"/>
      </w:rPr>
    </w:lvl>
    <w:lvl w:ilvl="2" w:tplc="5F2A509E">
      <w:start w:val="1"/>
      <w:numFmt w:val="bullet"/>
      <w:lvlText w:val="•"/>
      <w:lvlJc w:val="left"/>
      <w:pPr>
        <w:ind w:left="4485" w:hanging="309"/>
      </w:pPr>
      <w:rPr>
        <w:rFonts w:hint="default"/>
      </w:rPr>
    </w:lvl>
    <w:lvl w:ilvl="3" w:tplc="216A3380">
      <w:start w:val="1"/>
      <w:numFmt w:val="bullet"/>
      <w:lvlText w:val="•"/>
      <w:lvlJc w:val="left"/>
      <w:pPr>
        <w:ind w:left="5363" w:hanging="309"/>
      </w:pPr>
      <w:rPr>
        <w:rFonts w:hint="default"/>
      </w:rPr>
    </w:lvl>
    <w:lvl w:ilvl="4" w:tplc="4320A45A">
      <w:start w:val="1"/>
      <w:numFmt w:val="bullet"/>
      <w:lvlText w:val="•"/>
      <w:lvlJc w:val="left"/>
      <w:pPr>
        <w:ind w:left="6240" w:hanging="309"/>
      </w:pPr>
      <w:rPr>
        <w:rFonts w:hint="default"/>
      </w:rPr>
    </w:lvl>
    <w:lvl w:ilvl="5" w:tplc="A3B29772">
      <w:start w:val="1"/>
      <w:numFmt w:val="bullet"/>
      <w:lvlText w:val="•"/>
      <w:lvlJc w:val="left"/>
      <w:pPr>
        <w:ind w:left="7118" w:hanging="309"/>
      </w:pPr>
      <w:rPr>
        <w:rFonts w:hint="default"/>
      </w:rPr>
    </w:lvl>
    <w:lvl w:ilvl="6" w:tplc="8E1AE6EE">
      <w:start w:val="1"/>
      <w:numFmt w:val="bullet"/>
      <w:lvlText w:val="•"/>
      <w:lvlJc w:val="left"/>
      <w:pPr>
        <w:ind w:left="7996" w:hanging="309"/>
      </w:pPr>
      <w:rPr>
        <w:rFonts w:hint="default"/>
      </w:rPr>
    </w:lvl>
    <w:lvl w:ilvl="7" w:tplc="E69EDFAA">
      <w:start w:val="1"/>
      <w:numFmt w:val="bullet"/>
      <w:lvlText w:val="•"/>
      <w:lvlJc w:val="left"/>
      <w:pPr>
        <w:ind w:left="8874" w:hanging="309"/>
      </w:pPr>
      <w:rPr>
        <w:rFonts w:hint="default"/>
      </w:rPr>
    </w:lvl>
    <w:lvl w:ilvl="8" w:tplc="30A461DA">
      <w:start w:val="1"/>
      <w:numFmt w:val="bullet"/>
      <w:lvlText w:val="•"/>
      <w:lvlJc w:val="left"/>
      <w:pPr>
        <w:ind w:left="9752" w:hanging="309"/>
      </w:pPr>
      <w:rPr>
        <w:rFonts w:hint="default"/>
      </w:rPr>
    </w:lvl>
  </w:abstractNum>
  <w:abstractNum w:abstractNumId="11" w15:restartNumberingAfterBreak="0">
    <w:nsid w:val="147D32BB"/>
    <w:multiLevelType w:val="hybridMultilevel"/>
    <w:tmpl w:val="99CA5BBA"/>
    <w:lvl w:ilvl="0" w:tplc="DEECA1E6">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25D82780">
      <w:start w:val="1"/>
      <w:numFmt w:val="bullet"/>
      <w:lvlText w:val="•"/>
      <w:lvlJc w:val="left"/>
      <w:pPr>
        <w:ind w:left="3607" w:hanging="309"/>
      </w:pPr>
      <w:rPr>
        <w:rFonts w:hint="default"/>
      </w:rPr>
    </w:lvl>
    <w:lvl w:ilvl="2" w:tplc="D1CE4EB8">
      <w:start w:val="1"/>
      <w:numFmt w:val="bullet"/>
      <w:lvlText w:val="•"/>
      <w:lvlJc w:val="left"/>
      <w:pPr>
        <w:ind w:left="4485" w:hanging="309"/>
      </w:pPr>
      <w:rPr>
        <w:rFonts w:hint="default"/>
      </w:rPr>
    </w:lvl>
    <w:lvl w:ilvl="3" w:tplc="5C6ABFEA">
      <w:start w:val="1"/>
      <w:numFmt w:val="bullet"/>
      <w:lvlText w:val="•"/>
      <w:lvlJc w:val="left"/>
      <w:pPr>
        <w:ind w:left="5363" w:hanging="309"/>
      </w:pPr>
      <w:rPr>
        <w:rFonts w:hint="default"/>
      </w:rPr>
    </w:lvl>
    <w:lvl w:ilvl="4" w:tplc="EEF6F584">
      <w:start w:val="1"/>
      <w:numFmt w:val="bullet"/>
      <w:lvlText w:val="•"/>
      <w:lvlJc w:val="left"/>
      <w:pPr>
        <w:ind w:left="6240" w:hanging="309"/>
      </w:pPr>
      <w:rPr>
        <w:rFonts w:hint="default"/>
      </w:rPr>
    </w:lvl>
    <w:lvl w:ilvl="5" w:tplc="71040F28">
      <w:start w:val="1"/>
      <w:numFmt w:val="bullet"/>
      <w:lvlText w:val="•"/>
      <w:lvlJc w:val="left"/>
      <w:pPr>
        <w:ind w:left="7118" w:hanging="309"/>
      </w:pPr>
      <w:rPr>
        <w:rFonts w:hint="default"/>
      </w:rPr>
    </w:lvl>
    <w:lvl w:ilvl="6" w:tplc="C4DE098A">
      <w:start w:val="1"/>
      <w:numFmt w:val="bullet"/>
      <w:lvlText w:val="•"/>
      <w:lvlJc w:val="left"/>
      <w:pPr>
        <w:ind w:left="7996" w:hanging="309"/>
      </w:pPr>
      <w:rPr>
        <w:rFonts w:hint="default"/>
      </w:rPr>
    </w:lvl>
    <w:lvl w:ilvl="7" w:tplc="778E1D24">
      <w:start w:val="1"/>
      <w:numFmt w:val="bullet"/>
      <w:lvlText w:val="•"/>
      <w:lvlJc w:val="left"/>
      <w:pPr>
        <w:ind w:left="8874" w:hanging="309"/>
      </w:pPr>
      <w:rPr>
        <w:rFonts w:hint="default"/>
      </w:rPr>
    </w:lvl>
    <w:lvl w:ilvl="8" w:tplc="2DC6652A">
      <w:start w:val="1"/>
      <w:numFmt w:val="bullet"/>
      <w:lvlText w:val="•"/>
      <w:lvlJc w:val="left"/>
      <w:pPr>
        <w:ind w:left="9752" w:hanging="309"/>
      </w:pPr>
      <w:rPr>
        <w:rFonts w:hint="default"/>
      </w:rPr>
    </w:lvl>
  </w:abstractNum>
  <w:abstractNum w:abstractNumId="12" w15:restartNumberingAfterBreak="0">
    <w:nsid w:val="14B815B4"/>
    <w:multiLevelType w:val="hybridMultilevel"/>
    <w:tmpl w:val="4C78F2B8"/>
    <w:lvl w:ilvl="0" w:tplc="52F049E6">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1C3EFC66">
      <w:start w:val="1"/>
      <w:numFmt w:val="bullet"/>
      <w:lvlText w:val="•"/>
      <w:lvlJc w:val="left"/>
      <w:pPr>
        <w:ind w:left="3607" w:hanging="309"/>
      </w:pPr>
      <w:rPr>
        <w:rFonts w:hint="default"/>
      </w:rPr>
    </w:lvl>
    <w:lvl w:ilvl="2" w:tplc="99CE0B0A">
      <w:start w:val="1"/>
      <w:numFmt w:val="bullet"/>
      <w:lvlText w:val="•"/>
      <w:lvlJc w:val="left"/>
      <w:pPr>
        <w:ind w:left="4485" w:hanging="309"/>
      </w:pPr>
      <w:rPr>
        <w:rFonts w:hint="default"/>
      </w:rPr>
    </w:lvl>
    <w:lvl w:ilvl="3" w:tplc="BCD4BCDE">
      <w:start w:val="1"/>
      <w:numFmt w:val="bullet"/>
      <w:lvlText w:val="•"/>
      <w:lvlJc w:val="left"/>
      <w:pPr>
        <w:ind w:left="5363" w:hanging="309"/>
      </w:pPr>
      <w:rPr>
        <w:rFonts w:hint="default"/>
      </w:rPr>
    </w:lvl>
    <w:lvl w:ilvl="4" w:tplc="103A048A">
      <w:start w:val="1"/>
      <w:numFmt w:val="bullet"/>
      <w:lvlText w:val="•"/>
      <w:lvlJc w:val="left"/>
      <w:pPr>
        <w:ind w:left="6240" w:hanging="309"/>
      </w:pPr>
      <w:rPr>
        <w:rFonts w:hint="default"/>
      </w:rPr>
    </w:lvl>
    <w:lvl w:ilvl="5" w:tplc="92A65B42">
      <w:start w:val="1"/>
      <w:numFmt w:val="bullet"/>
      <w:lvlText w:val="•"/>
      <w:lvlJc w:val="left"/>
      <w:pPr>
        <w:ind w:left="7118" w:hanging="309"/>
      </w:pPr>
      <w:rPr>
        <w:rFonts w:hint="default"/>
      </w:rPr>
    </w:lvl>
    <w:lvl w:ilvl="6" w:tplc="5AB64DF0">
      <w:start w:val="1"/>
      <w:numFmt w:val="bullet"/>
      <w:lvlText w:val="•"/>
      <w:lvlJc w:val="left"/>
      <w:pPr>
        <w:ind w:left="7996" w:hanging="309"/>
      </w:pPr>
      <w:rPr>
        <w:rFonts w:hint="default"/>
      </w:rPr>
    </w:lvl>
    <w:lvl w:ilvl="7" w:tplc="583C57E0">
      <w:start w:val="1"/>
      <w:numFmt w:val="bullet"/>
      <w:lvlText w:val="•"/>
      <w:lvlJc w:val="left"/>
      <w:pPr>
        <w:ind w:left="8874" w:hanging="309"/>
      </w:pPr>
      <w:rPr>
        <w:rFonts w:hint="default"/>
      </w:rPr>
    </w:lvl>
    <w:lvl w:ilvl="8" w:tplc="B5BEE234">
      <w:start w:val="1"/>
      <w:numFmt w:val="bullet"/>
      <w:lvlText w:val="•"/>
      <w:lvlJc w:val="left"/>
      <w:pPr>
        <w:ind w:left="9752" w:hanging="309"/>
      </w:pPr>
      <w:rPr>
        <w:rFonts w:hint="default"/>
      </w:rPr>
    </w:lvl>
  </w:abstractNum>
  <w:abstractNum w:abstractNumId="13" w15:restartNumberingAfterBreak="0">
    <w:nsid w:val="14E70A94"/>
    <w:multiLevelType w:val="hybridMultilevel"/>
    <w:tmpl w:val="4040563C"/>
    <w:lvl w:ilvl="0" w:tplc="B06005F8">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50542968">
      <w:start w:val="1"/>
      <w:numFmt w:val="bullet"/>
      <w:lvlText w:val="•"/>
      <w:lvlJc w:val="left"/>
      <w:pPr>
        <w:ind w:left="3598" w:hanging="309"/>
      </w:pPr>
      <w:rPr>
        <w:rFonts w:hint="default"/>
      </w:rPr>
    </w:lvl>
    <w:lvl w:ilvl="2" w:tplc="E82ED0F6">
      <w:start w:val="1"/>
      <w:numFmt w:val="bullet"/>
      <w:lvlText w:val="•"/>
      <w:lvlJc w:val="left"/>
      <w:pPr>
        <w:ind w:left="4477" w:hanging="309"/>
      </w:pPr>
      <w:rPr>
        <w:rFonts w:hint="default"/>
      </w:rPr>
    </w:lvl>
    <w:lvl w:ilvl="3" w:tplc="199E33C6">
      <w:start w:val="1"/>
      <w:numFmt w:val="bullet"/>
      <w:lvlText w:val="•"/>
      <w:lvlJc w:val="left"/>
      <w:pPr>
        <w:ind w:left="5355" w:hanging="309"/>
      </w:pPr>
      <w:rPr>
        <w:rFonts w:hint="default"/>
      </w:rPr>
    </w:lvl>
    <w:lvl w:ilvl="4" w:tplc="936618A8">
      <w:start w:val="1"/>
      <w:numFmt w:val="bullet"/>
      <w:lvlText w:val="•"/>
      <w:lvlJc w:val="left"/>
      <w:pPr>
        <w:ind w:left="6234" w:hanging="309"/>
      </w:pPr>
      <w:rPr>
        <w:rFonts w:hint="default"/>
      </w:rPr>
    </w:lvl>
    <w:lvl w:ilvl="5" w:tplc="4D52A12C">
      <w:start w:val="1"/>
      <w:numFmt w:val="bullet"/>
      <w:lvlText w:val="•"/>
      <w:lvlJc w:val="left"/>
      <w:pPr>
        <w:ind w:left="7113" w:hanging="309"/>
      </w:pPr>
      <w:rPr>
        <w:rFonts w:hint="default"/>
      </w:rPr>
    </w:lvl>
    <w:lvl w:ilvl="6" w:tplc="911A3652">
      <w:start w:val="1"/>
      <w:numFmt w:val="bullet"/>
      <w:lvlText w:val="•"/>
      <w:lvlJc w:val="left"/>
      <w:pPr>
        <w:ind w:left="7992" w:hanging="309"/>
      </w:pPr>
      <w:rPr>
        <w:rFonts w:hint="default"/>
      </w:rPr>
    </w:lvl>
    <w:lvl w:ilvl="7" w:tplc="460A79FE">
      <w:start w:val="1"/>
      <w:numFmt w:val="bullet"/>
      <w:lvlText w:val="•"/>
      <w:lvlJc w:val="left"/>
      <w:pPr>
        <w:ind w:left="8871" w:hanging="309"/>
      </w:pPr>
      <w:rPr>
        <w:rFonts w:hint="default"/>
      </w:rPr>
    </w:lvl>
    <w:lvl w:ilvl="8" w:tplc="9DC28FBE">
      <w:start w:val="1"/>
      <w:numFmt w:val="bullet"/>
      <w:lvlText w:val="•"/>
      <w:lvlJc w:val="left"/>
      <w:pPr>
        <w:ind w:left="9749" w:hanging="309"/>
      </w:pPr>
      <w:rPr>
        <w:rFonts w:hint="default"/>
      </w:rPr>
    </w:lvl>
  </w:abstractNum>
  <w:abstractNum w:abstractNumId="14" w15:restartNumberingAfterBreak="0">
    <w:nsid w:val="15260416"/>
    <w:multiLevelType w:val="hybridMultilevel"/>
    <w:tmpl w:val="072A5034"/>
    <w:lvl w:ilvl="0" w:tplc="0D143342">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253E2B0E">
      <w:start w:val="1"/>
      <w:numFmt w:val="lowerLetter"/>
      <w:suff w:val="space"/>
      <w:lvlText w:val="%2)"/>
      <w:lvlJc w:val="left"/>
      <w:pPr>
        <w:ind w:left="2476" w:hanging="309"/>
      </w:pPr>
      <w:rPr>
        <w:rFonts w:ascii="Gill Sans MT" w:eastAsia="Gill Sans MT" w:hAnsi="Gill Sans MT" w:hint="default"/>
        <w:spacing w:val="-1"/>
        <w:w w:val="112"/>
        <w:sz w:val="20"/>
        <w:szCs w:val="20"/>
      </w:rPr>
    </w:lvl>
    <w:lvl w:ilvl="2" w:tplc="1EFE7C60">
      <w:start w:val="1"/>
      <w:numFmt w:val="bullet"/>
      <w:lvlText w:val="•"/>
      <w:lvlJc w:val="left"/>
      <w:pPr>
        <w:ind w:left="4518" w:hanging="309"/>
      </w:pPr>
      <w:rPr>
        <w:rFonts w:hint="default"/>
      </w:rPr>
    </w:lvl>
    <w:lvl w:ilvl="3" w:tplc="CEE0F21C">
      <w:start w:val="1"/>
      <w:numFmt w:val="bullet"/>
      <w:lvlText w:val="•"/>
      <w:lvlJc w:val="left"/>
      <w:pPr>
        <w:ind w:left="5391" w:hanging="309"/>
      </w:pPr>
      <w:rPr>
        <w:rFonts w:hint="default"/>
      </w:rPr>
    </w:lvl>
    <w:lvl w:ilvl="4" w:tplc="9ADA0500">
      <w:start w:val="1"/>
      <w:numFmt w:val="bullet"/>
      <w:lvlText w:val="•"/>
      <w:lvlJc w:val="left"/>
      <w:pPr>
        <w:ind w:left="6265" w:hanging="309"/>
      </w:pPr>
      <w:rPr>
        <w:rFonts w:hint="default"/>
      </w:rPr>
    </w:lvl>
    <w:lvl w:ilvl="5" w:tplc="2D580982">
      <w:start w:val="1"/>
      <w:numFmt w:val="bullet"/>
      <w:lvlText w:val="•"/>
      <w:lvlJc w:val="left"/>
      <w:pPr>
        <w:ind w:left="7139" w:hanging="309"/>
      </w:pPr>
      <w:rPr>
        <w:rFonts w:hint="default"/>
      </w:rPr>
    </w:lvl>
    <w:lvl w:ilvl="6" w:tplc="34F2985E">
      <w:start w:val="1"/>
      <w:numFmt w:val="bullet"/>
      <w:lvlText w:val="•"/>
      <w:lvlJc w:val="left"/>
      <w:pPr>
        <w:ind w:left="8012" w:hanging="309"/>
      </w:pPr>
      <w:rPr>
        <w:rFonts w:hint="default"/>
      </w:rPr>
    </w:lvl>
    <w:lvl w:ilvl="7" w:tplc="F34E8FAC">
      <w:start w:val="1"/>
      <w:numFmt w:val="bullet"/>
      <w:lvlText w:val="•"/>
      <w:lvlJc w:val="left"/>
      <w:pPr>
        <w:ind w:left="8886" w:hanging="309"/>
      </w:pPr>
      <w:rPr>
        <w:rFonts w:hint="default"/>
      </w:rPr>
    </w:lvl>
    <w:lvl w:ilvl="8" w:tplc="463E0B44">
      <w:start w:val="1"/>
      <w:numFmt w:val="bullet"/>
      <w:lvlText w:val="•"/>
      <w:lvlJc w:val="left"/>
      <w:pPr>
        <w:ind w:left="9760" w:hanging="309"/>
      </w:pPr>
      <w:rPr>
        <w:rFonts w:hint="default"/>
      </w:rPr>
    </w:lvl>
  </w:abstractNum>
  <w:abstractNum w:abstractNumId="15" w15:restartNumberingAfterBreak="0">
    <w:nsid w:val="15EC4228"/>
    <w:multiLevelType w:val="hybridMultilevel"/>
    <w:tmpl w:val="80188672"/>
    <w:lvl w:ilvl="0" w:tplc="0D42D7C0">
      <w:start w:val="1"/>
      <w:numFmt w:val="decimal"/>
      <w:suff w:val="space"/>
      <w:lvlText w:val="%1."/>
      <w:lvlJc w:val="left"/>
      <w:pPr>
        <w:ind w:left="1869" w:hanging="309"/>
      </w:pPr>
      <w:rPr>
        <w:rFonts w:ascii="Gill Sans MT" w:eastAsia="Gill Sans MT" w:hAnsi="Gill Sans MT" w:hint="default"/>
        <w:spacing w:val="-1"/>
        <w:w w:val="117"/>
        <w:sz w:val="20"/>
        <w:szCs w:val="20"/>
      </w:rPr>
    </w:lvl>
    <w:lvl w:ilvl="1" w:tplc="4AF8A4AA">
      <w:start w:val="1"/>
      <w:numFmt w:val="bullet"/>
      <w:lvlText w:val="•"/>
      <w:lvlJc w:val="left"/>
      <w:pPr>
        <w:ind w:left="3607" w:hanging="309"/>
      </w:pPr>
      <w:rPr>
        <w:rFonts w:hint="default"/>
      </w:rPr>
    </w:lvl>
    <w:lvl w:ilvl="2" w:tplc="9B908842">
      <w:start w:val="1"/>
      <w:numFmt w:val="bullet"/>
      <w:lvlText w:val="•"/>
      <w:lvlJc w:val="left"/>
      <w:pPr>
        <w:ind w:left="4485" w:hanging="309"/>
      </w:pPr>
      <w:rPr>
        <w:rFonts w:hint="default"/>
      </w:rPr>
    </w:lvl>
    <w:lvl w:ilvl="3" w:tplc="CC8E0DFA">
      <w:start w:val="1"/>
      <w:numFmt w:val="bullet"/>
      <w:lvlText w:val="•"/>
      <w:lvlJc w:val="left"/>
      <w:pPr>
        <w:ind w:left="5363" w:hanging="309"/>
      </w:pPr>
      <w:rPr>
        <w:rFonts w:hint="default"/>
      </w:rPr>
    </w:lvl>
    <w:lvl w:ilvl="4" w:tplc="9C469538">
      <w:start w:val="1"/>
      <w:numFmt w:val="bullet"/>
      <w:lvlText w:val="•"/>
      <w:lvlJc w:val="left"/>
      <w:pPr>
        <w:ind w:left="6240" w:hanging="309"/>
      </w:pPr>
      <w:rPr>
        <w:rFonts w:hint="default"/>
      </w:rPr>
    </w:lvl>
    <w:lvl w:ilvl="5" w:tplc="0A84B6A0">
      <w:start w:val="1"/>
      <w:numFmt w:val="bullet"/>
      <w:lvlText w:val="•"/>
      <w:lvlJc w:val="left"/>
      <w:pPr>
        <w:ind w:left="7118" w:hanging="309"/>
      </w:pPr>
      <w:rPr>
        <w:rFonts w:hint="default"/>
      </w:rPr>
    </w:lvl>
    <w:lvl w:ilvl="6" w:tplc="BC0A4DD6">
      <w:start w:val="1"/>
      <w:numFmt w:val="bullet"/>
      <w:lvlText w:val="•"/>
      <w:lvlJc w:val="left"/>
      <w:pPr>
        <w:ind w:left="7996" w:hanging="309"/>
      </w:pPr>
      <w:rPr>
        <w:rFonts w:hint="default"/>
      </w:rPr>
    </w:lvl>
    <w:lvl w:ilvl="7" w:tplc="9BCE9582">
      <w:start w:val="1"/>
      <w:numFmt w:val="bullet"/>
      <w:lvlText w:val="•"/>
      <w:lvlJc w:val="left"/>
      <w:pPr>
        <w:ind w:left="8874" w:hanging="309"/>
      </w:pPr>
      <w:rPr>
        <w:rFonts w:hint="default"/>
      </w:rPr>
    </w:lvl>
    <w:lvl w:ilvl="8" w:tplc="3A9A884C">
      <w:start w:val="1"/>
      <w:numFmt w:val="bullet"/>
      <w:lvlText w:val="•"/>
      <w:lvlJc w:val="left"/>
      <w:pPr>
        <w:ind w:left="9752" w:hanging="309"/>
      </w:pPr>
      <w:rPr>
        <w:rFonts w:hint="default"/>
      </w:rPr>
    </w:lvl>
  </w:abstractNum>
  <w:abstractNum w:abstractNumId="16" w15:restartNumberingAfterBreak="0">
    <w:nsid w:val="17EB3E79"/>
    <w:multiLevelType w:val="hybridMultilevel"/>
    <w:tmpl w:val="0142B15C"/>
    <w:lvl w:ilvl="0" w:tplc="6CF4571A">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6F768430">
      <w:start w:val="1"/>
      <w:numFmt w:val="bullet"/>
      <w:lvlText w:val="•"/>
      <w:lvlJc w:val="left"/>
      <w:pPr>
        <w:ind w:left="3607" w:hanging="309"/>
      </w:pPr>
      <w:rPr>
        <w:rFonts w:hint="default"/>
      </w:rPr>
    </w:lvl>
    <w:lvl w:ilvl="2" w:tplc="B0460EA8">
      <w:start w:val="1"/>
      <w:numFmt w:val="bullet"/>
      <w:lvlText w:val="•"/>
      <w:lvlJc w:val="left"/>
      <w:pPr>
        <w:ind w:left="4485" w:hanging="309"/>
      </w:pPr>
      <w:rPr>
        <w:rFonts w:hint="default"/>
      </w:rPr>
    </w:lvl>
    <w:lvl w:ilvl="3" w:tplc="8728754C">
      <w:start w:val="1"/>
      <w:numFmt w:val="bullet"/>
      <w:lvlText w:val="•"/>
      <w:lvlJc w:val="left"/>
      <w:pPr>
        <w:ind w:left="5363" w:hanging="309"/>
      </w:pPr>
      <w:rPr>
        <w:rFonts w:hint="default"/>
      </w:rPr>
    </w:lvl>
    <w:lvl w:ilvl="4" w:tplc="708E6C96">
      <w:start w:val="1"/>
      <w:numFmt w:val="bullet"/>
      <w:lvlText w:val="•"/>
      <w:lvlJc w:val="left"/>
      <w:pPr>
        <w:ind w:left="6240" w:hanging="309"/>
      </w:pPr>
      <w:rPr>
        <w:rFonts w:hint="default"/>
      </w:rPr>
    </w:lvl>
    <w:lvl w:ilvl="5" w:tplc="199494AE">
      <w:start w:val="1"/>
      <w:numFmt w:val="bullet"/>
      <w:lvlText w:val="•"/>
      <w:lvlJc w:val="left"/>
      <w:pPr>
        <w:ind w:left="7118" w:hanging="309"/>
      </w:pPr>
      <w:rPr>
        <w:rFonts w:hint="default"/>
      </w:rPr>
    </w:lvl>
    <w:lvl w:ilvl="6" w:tplc="6040E356">
      <w:start w:val="1"/>
      <w:numFmt w:val="bullet"/>
      <w:lvlText w:val="•"/>
      <w:lvlJc w:val="left"/>
      <w:pPr>
        <w:ind w:left="7996" w:hanging="309"/>
      </w:pPr>
      <w:rPr>
        <w:rFonts w:hint="default"/>
      </w:rPr>
    </w:lvl>
    <w:lvl w:ilvl="7" w:tplc="F872F4C2">
      <w:start w:val="1"/>
      <w:numFmt w:val="bullet"/>
      <w:lvlText w:val="•"/>
      <w:lvlJc w:val="left"/>
      <w:pPr>
        <w:ind w:left="8874" w:hanging="309"/>
      </w:pPr>
      <w:rPr>
        <w:rFonts w:hint="default"/>
      </w:rPr>
    </w:lvl>
    <w:lvl w:ilvl="8" w:tplc="52D62B74">
      <w:start w:val="1"/>
      <w:numFmt w:val="bullet"/>
      <w:lvlText w:val="•"/>
      <w:lvlJc w:val="left"/>
      <w:pPr>
        <w:ind w:left="9752" w:hanging="309"/>
      </w:pPr>
      <w:rPr>
        <w:rFonts w:hint="default"/>
      </w:rPr>
    </w:lvl>
  </w:abstractNum>
  <w:abstractNum w:abstractNumId="17" w15:restartNumberingAfterBreak="0">
    <w:nsid w:val="1BE304FE"/>
    <w:multiLevelType w:val="hybridMultilevel"/>
    <w:tmpl w:val="953496DA"/>
    <w:lvl w:ilvl="0" w:tplc="67AE04D4">
      <w:start w:val="1"/>
      <w:numFmt w:val="decimal"/>
      <w:suff w:val="space"/>
      <w:lvlText w:val="%1."/>
      <w:lvlJc w:val="left"/>
      <w:pPr>
        <w:ind w:left="1582" w:hanging="305"/>
      </w:pPr>
      <w:rPr>
        <w:rFonts w:ascii="Gill Sans MT" w:eastAsia="Gill Sans MT" w:hAnsi="Gill Sans MT" w:hint="default"/>
        <w:spacing w:val="-1"/>
        <w:w w:val="117"/>
        <w:sz w:val="20"/>
        <w:szCs w:val="20"/>
      </w:rPr>
    </w:lvl>
    <w:lvl w:ilvl="1" w:tplc="0A4C67D4">
      <w:start w:val="1"/>
      <w:numFmt w:val="bullet"/>
      <w:lvlText w:val="•"/>
      <w:lvlJc w:val="left"/>
      <w:pPr>
        <w:ind w:left="3602" w:hanging="305"/>
      </w:pPr>
      <w:rPr>
        <w:rFonts w:hint="default"/>
      </w:rPr>
    </w:lvl>
    <w:lvl w:ilvl="2" w:tplc="86C6D792">
      <w:start w:val="1"/>
      <w:numFmt w:val="bullet"/>
      <w:lvlText w:val="•"/>
      <w:lvlJc w:val="left"/>
      <w:pPr>
        <w:ind w:left="4480" w:hanging="305"/>
      </w:pPr>
      <w:rPr>
        <w:rFonts w:hint="default"/>
      </w:rPr>
    </w:lvl>
    <w:lvl w:ilvl="3" w:tplc="B5F04B06">
      <w:start w:val="1"/>
      <w:numFmt w:val="bullet"/>
      <w:lvlText w:val="•"/>
      <w:lvlJc w:val="left"/>
      <w:pPr>
        <w:ind w:left="5358" w:hanging="305"/>
      </w:pPr>
      <w:rPr>
        <w:rFonts w:hint="default"/>
      </w:rPr>
    </w:lvl>
    <w:lvl w:ilvl="4" w:tplc="B088DE3E">
      <w:start w:val="1"/>
      <w:numFmt w:val="bullet"/>
      <w:lvlText w:val="•"/>
      <w:lvlJc w:val="left"/>
      <w:pPr>
        <w:ind w:left="6237" w:hanging="305"/>
      </w:pPr>
      <w:rPr>
        <w:rFonts w:hint="default"/>
      </w:rPr>
    </w:lvl>
    <w:lvl w:ilvl="5" w:tplc="84A8B6D6">
      <w:start w:val="1"/>
      <w:numFmt w:val="bullet"/>
      <w:lvlText w:val="•"/>
      <w:lvlJc w:val="left"/>
      <w:pPr>
        <w:ind w:left="7115" w:hanging="305"/>
      </w:pPr>
      <w:rPr>
        <w:rFonts w:hint="default"/>
      </w:rPr>
    </w:lvl>
    <w:lvl w:ilvl="6" w:tplc="9FC85A9E">
      <w:start w:val="1"/>
      <w:numFmt w:val="bullet"/>
      <w:lvlText w:val="•"/>
      <w:lvlJc w:val="left"/>
      <w:pPr>
        <w:ind w:left="7994" w:hanging="305"/>
      </w:pPr>
      <w:rPr>
        <w:rFonts w:hint="default"/>
      </w:rPr>
    </w:lvl>
    <w:lvl w:ilvl="7" w:tplc="B402295E">
      <w:start w:val="1"/>
      <w:numFmt w:val="bullet"/>
      <w:lvlText w:val="•"/>
      <w:lvlJc w:val="left"/>
      <w:pPr>
        <w:ind w:left="8872" w:hanging="305"/>
      </w:pPr>
      <w:rPr>
        <w:rFonts w:hint="default"/>
      </w:rPr>
    </w:lvl>
    <w:lvl w:ilvl="8" w:tplc="7C60D498">
      <w:start w:val="1"/>
      <w:numFmt w:val="bullet"/>
      <w:lvlText w:val="•"/>
      <w:lvlJc w:val="left"/>
      <w:pPr>
        <w:ind w:left="9750" w:hanging="305"/>
      </w:pPr>
      <w:rPr>
        <w:rFonts w:hint="default"/>
      </w:rPr>
    </w:lvl>
  </w:abstractNum>
  <w:abstractNum w:abstractNumId="18" w15:restartNumberingAfterBreak="0">
    <w:nsid w:val="1DA033B4"/>
    <w:multiLevelType w:val="hybridMultilevel"/>
    <w:tmpl w:val="4BF4285C"/>
    <w:lvl w:ilvl="0" w:tplc="F7F0416C">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AB94BD68">
      <w:start w:val="1"/>
      <w:numFmt w:val="bullet"/>
      <w:lvlText w:val="•"/>
      <w:lvlJc w:val="left"/>
      <w:pPr>
        <w:ind w:left="3607" w:hanging="309"/>
      </w:pPr>
      <w:rPr>
        <w:rFonts w:hint="default"/>
      </w:rPr>
    </w:lvl>
    <w:lvl w:ilvl="2" w:tplc="C9BE230C">
      <w:start w:val="1"/>
      <w:numFmt w:val="bullet"/>
      <w:lvlText w:val="•"/>
      <w:lvlJc w:val="left"/>
      <w:pPr>
        <w:ind w:left="4485" w:hanging="309"/>
      </w:pPr>
      <w:rPr>
        <w:rFonts w:hint="default"/>
      </w:rPr>
    </w:lvl>
    <w:lvl w:ilvl="3" w:tplc="0E589A82">
      <w:start w:val="1"/>
      <w:numFmt w:val="bullet"/>
      <w:lvlText w:val="•"/>
      <w:lvlJc w:val="left"/>
      <w:pPr>
        <w:ind w:left="5363" w:hanging="309"/>
      </w:pPr>
      <w:rPr>
        <w:rFonts w:hint="default"/>
      </w:rPr>
    </w:lvl>
    <w:lvl w:ilvl="4" w:tplc="158E53A8">
      <w:start w:val="1"/>
      <w:numFmt w:val="bullet"/>
      <w:lvlText w:val="•"/>
      <w:lvlJc w:val="left"/>
      <w:pPr>
        <w:ind w:left="6240" w:hanging="309"/>
      </w:pPr>
      <w:rPr>
        <w:rFonts w:hint="default"/>
      </w:rPr>
    </w:lvl>
    <w:lvl w:ilvl="5" w:tplc="CEB0EE40">
      <w:start w:val="1"/>
      <w:numFmt w:val="bullet"/>
      <w:lvlText w:val="•"/>
      <w:lvlJc w:val="left"/>
      <w:pPr>
        <w:ind w:left="7118" w:hanging="309"/>
      </w:pPr>
      <w:rPr>
        <w:rFonts w:hint="default"/>
      </w:rPr>
    </w:lvl>
    <w:lvl w:ilvl="6" w:tplc="95CC46BE">
      <w:start w:val="1"/>
      <w:numFmt w:val="bullet"/>
      <w:lvlText w:val="•"/>
      <w:lvlJc w:val="left"/>
      <w:pPr>
        <w:ind w:left="7996" w:hanging="309"/>
      </w:pPr>
      <w:rPr>
        <w:rFonts w:hint="default"/>
      </w:rPr>
    </w:lvl>
    <w:lvl w:ilvl="7" w:tplc="5CD6F242">
      <w:start w:val="1"/>
      <w:numFmt w:val="bullet"/>
      <w:lvlText w:val="•"/>
      <w:lvlJc w:val="left"/>
      <w:pPr>
        <w:ind w:left="8874" w:hanging="309"/>
      </w:pPr>
      <w:rPr>
        <w:rFonts w:hint="default"/>
      </w:rPr>
    </w:lvl>
    <w:lvl w:ilvl="8" w:tplc="7E340B30">
      <w:start w:val="1"/>
      <w:numFmt w:val="bullet"/>
      <w:lvlText w:val="•"/>
      <w:lvlJc w:val="left"/>
      <w:pPr>
        <w:ind w:left="9752" w:hanging="309"/>
      </w:pPr>
      <w:rPr>
        <w:rFonts w:hint="default"/>
      </w:rPr>
    </w:lvl>
  </w:abstractNum>
  <w:abstractNum w:abstractNumId="19" w15:restartNumberingAfterBreak="0">
    <w:nsid w:val="24580574"/>
    <w:multiLevelType w:val="hybridMultilevel"/>
    <w:tmpl w:val="BFE4FF94"/>
    <w:lvl w:ilvl="0" w:tplc="CC405780">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A2B6C504">
      <w:start w:val="1"/>
      <w:numFmt w:val="lowerLetter"/>
      <w:suff w:val="space"/>
      <w:lvlText w:val="%2)"/>
      <w:lvlJc w:val="left"/>
      <w:pPr>
        <w:ind w:left="2476" w:hanging="309"/>
      </w:pPr>
      <w:rPr>
        <w:rFonts w:ascii="Gill Sans MT" w:eastAsia="Gill Sans MT" w:hAnsi="Gill Sans MT" w:hint="default"/>
        <w:spacing w:val="-1"/>
        <w:w w:val="112"/>
        <w:sz w:val="20"/>
        <w:szCs w:val="20"/>
      </w:rPr>
    </w:lvl>
    <w:lvl w:ilvl="2" w:tplc="163EB0F8">
      <w:start w:val="1"/>
      <w:numFmt w:val="bullet"/>
      <w:lvlText w:val="•"/>
      <w:lvlJc w:val="left"/>
      <w:pPr>
        <w:ind w:left="4518" w:hanging="309"/>
      </w:pPr>
      <w:rPr>
        <w:rFonts w:hint="default"/>
      </w:rPr>
    </w:lvl>
    <w:lvl w:ilvl="3" w:tplc="CF685060">
      <w:start w:val="1"/>
      <w:numFmt w:val="bullet"/>
      <w:lvlText w:val="•"/>
      <w:lvlJc w:val="left"/>
      <w:pPr>
        <w:ind w:left="5391" w:hanging="309"/>
      </w:pPr>
      <w:rPr>
        <w:rFonts w:hint="default"/>
      </w:rPr>
    </w:lvl>
    <w:lvl w:ilvl="4" w:tplc="010A1E38">
      <w:start w:val="1"/>
      <w:numFmt w:val="bullet"/>
      <w:lvlText w:val="•"/>
      <w:lvlJc w:val="left"/>
      <w:pPr>
        <w:ind w:left="6265" w:hanging="309"/>
      </w:pPr>
      <w:rPr>
        <w:rFonts w:hint="default"/>
      </w:rPr>
    </w:lvl>
    <w:lvl w:ilvl="5" w:tplc="A1D60030">
      <w:start w:val="1"/>
      <w:numFmt w:val="bullet"/>
      <w:lvlText w:val="•"/>
      <w:lvlJc w:val="left"/>
      <w:pPr>
        <w:ind w:left="7139" w:hanging="309"/>
      </w:pPr>
      <w:rPr>
        <w:rFonts w:hint="default"/>
      </w:rPr>
    </w:lvl>
    <w:lvl w:ilvl="6" w:tplc="9AD8D22E">
      <w:start w:val="1"/>
      <w:numFmt w:val="bullet"/>
      <w:lvlText w:val="•"/>
      <w:lvlJc w:val="left"/>
      <w:pPr>
        <w:ind w:left="8012" w:hanging="309"/>
      </w:pPr>
      <w:rPr>
        <w:rFonts w:hint="default"/>
      </w:rPr>
    </w:lvl>
    <w:lvl w:ilvl="7" w:tplc="ABD24AE6">
      <w:start w:val="1"/>
      <w:numFmt w:val="bullet"/>
      <w:lvlText w:val="•"/>
      <w:lvlJc w:val="left"/>
      <w:pPr>
        <w:ind w:left="8886" w:hanging="309"/>
      </w:pPr>
      <w:rPr>
        <w:rFonts w:hint="default"/>
      </w:rPr>
    </w:lvl>
    <w:lvl w:ilvl="8" w:tplc="D0529978">
      <w:start w:val="1"/>
      <w:numFmt w:val="bullet"/>
      <w:lvlText w:val="•"/>
      <w:lvlJc w:val="left"/>
      <w:pPr>
        <w:ind w:left="9760" w:hanging="309"/>
      </w:pPr>
      <w:rPr>
        <w:rFonts w:hint="default"/>
      </w:rPr>
    </w:lvl>
  </w:abstractNum>
  <w:abstractNum w:abstractNumId="20" w15:restartNumberingAfterBreak="0">
    <w:nsid w:val="25B415B6"/>
    <w:multiLevelType w:val="hybridMultilevel"/>
    <w:tmpl w:val="39A497F4"/>
    <w:lvl w:ilvl="0" w:tplc="59325FF6">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C7EA14FA">
      <w:start w:val="1"/>
      <w:numFmt w:val="decimal"/>
      <w:suff w:val="space"/>
      <w:lvlText w:val="%2."/>
      <w:lvlJc w:val="left"/>
      <w:pPr>
        <w:ind w:left="2476" w:hanging="309"/>
      </w:pPr>
      <w:rPr>
        <w:rFonts w:ascii="Gill Sans MT" w:eastAsia="Gill Sans MT" w:hAnsi="Gill Sans MT" w:hint="default"/>
        <w:spacing w:val="-1"/>
        <w:w w:val="117"/>
        <w:sz w:val="20"/>
        <w:szCs w:val="20"/>
      </w:rPr>
    </w:lvl>
    <w:lvl w:ilvl="2" w:tplc="EB7CAF1E">
      <w:start w:val="1"/>
      <w:numFmt w:val="bullet"/>
      <w:lvlText w:val="•"/>
      <w:lvlJc w:val="left"/>
      <w:pPr>
        <w:ind w:left="3979" w:hanging="309"/>
      </w:pPr>
      <w:rPr>
        <w:rFonts w:hint="default"/>
      </w:rPr>
    </w:lvl>
    <w:lvl w:ilvl="3" w:tplc="92A8B956">
      <w:start w:val="1"/>
      <w:numFmt w:val="bullet"/>
      <w:lvlText w:val="•"/>
      <w:lvlJc w:val="left"/>
      <w:pPr>
        <w:ind w:left="4920" w:hanging="309"/>
      </w:pPr>
      <w:rPr>
        <w:rFonts w:hint="default"/>
      </w:rPr>
    </w:lvl>
    <w:lvl w:ilvl="4" w:tplc="B1189B04">
      <w:start w:val="1"/>
      <w:numFmt w:val="bullet"/>
      <w:lvlText w:val="•"/>
      <w:lvlJc w:val="left"/>
      <w:pPr>
        <w:ind w:left="5861" w:hanging="309"/>
      </w:pPr>
      <w:rPr>
        <w:rFonts w:hint="default"/>
      </w:rPr>
    </w:lvl>
    <w:lvl w:ilvl="5" w:tplc="65303C88">
      <w:start w:val="1"/>
      <w:numFmt w:val="bullet"/>
      <w:lvlText w:val="•"/>
      <w:lvlJc w:val="left"/>
      <w:pPr>
        <w:ind w:left="6802" w:hanging="309"/>
      </w:pPr>
      <w:rPr>
        <w:rFonts w:hint="default"/>
      </w:rPr>
    </w:lvl>
    <w:lvl w:ilvl="6" w:tplc="8FF6591E">
      <w:start w:val="1"/>
      <w:numFmt w:val="bullet"/>
      <w:lvlText w:val="•"/>
      <w:lvlJc w:val="left"/>
      <w:pPr>
        <w:ind w:left="7743" w:hanging="309"/>
      </w:pPr>
      <w:rPr>
        <w:rFonts w:hint="default"/>
      </w:rPr>
    </w:lvl>
    <w:lvl w:ilvl="7" w:tplc="5DA2A9D4">
      <w:start w:val="1"/>
      <w:numFmt w:val="bullet"/>
      <w:lvlText w:val="•"/>
      <w:lvlJc w:val="left"/>
      <w:pPr>
        <w:ind w:left="8684" w:hanging="309"/>
      </w:pPr>
      <w:rPr>
        <w:rFonts w:hint="default"/>
      </w:rPr>
    </w:lvl>
    <w:lvl w:ilvl="8" w:tplc="D9CC06CE">
      <w:start w:val="1"/>
      <w:numFmt w:val="bullet"/>
      <w:lvlText w:val="•"/>
      <w:lvlJc w:val="left"/>
      <w:pPr>
        <w:ind w:left="9625" w:hanging="309"/>
      </w:pPr>
      <w:rPr>
        <w:rFonts w:hint="default"/>
      </w:rPr>
    </w:lvl>
  </w:abstractNum>
  <w:abstractNum w:abstractNumId="21" w15:restartNumberingAfterBreak="0">
    <w:nsid w:val="26DA2F37"/>
    <w:multiLevelType w:val="hybridMultilevel"/>
    <w:tmpl w:val="0ED44A4C"/>
    <w:lvl w:ilvl="0" w:tplc="2968EC54">
      <w:start w:val="1"/>
      <w:numFmt w:val="decimal"/>
      <w:suff w:val="space"/>
      <w:lvlText w:val="%1."/>
      <w:lvlJc w:val="left"/>
      <w:pPr>
        <w:ind w:left="1582" w:hanging="305"/>
      </w:pPr>
      <w:rPr>
        <w:rFonts w:ascii="Gill Sans MT" w:eastAsia="Gill Sans MT" w:hAnsi="Gill Sans MT" w:hint="default"/>
        <w:spacing w:val="-1"/>
        <w:w w:val="117"/>
        <w:sz w:val="20"/>
        <w:szCs w:val="20"/>
      </w:rPr>
    </w:lvl>
    <w:lvl w:ilvl="1" w:tplc="AD7A94A8">
      <w:start w:val="1"/>
      <w:numFmt w:val="bullet"/>
      <w:lvlText w:val="•"/>
      <w:lvlJc w:val="left"/>
      <w:pPr>
        <w:ind w:left="3602" w:hanging="305"/>
      </w:pPr>
      <w:rPr>
        <w:rFonts w:hint="default"/>
      </w:rPr>
    </w:lvl>
    <w:lvl w:ilvl="2" w:tplc="5B4CE900">
      <w:start w:val="1"/>
      <w:numFmt w:val="bullet"/>
      <w:lvlText w:val="•"/>
      <w:lvlJc w:val="left"/>
      <w:pPr>
        <w:ind w:left="4480" w:hanging="305"/>
      </w:pPr>
      <w:rPr>
        <w:rFonts w:hint="default"/>
      </w:rPr>
    </w:lvl>
    <w:lvl w:ilvl="3" w:tplc="2D4076DA">
      <w:start w:val="1"/>
      <w:numFmt w:val="bullet"/>
      <w:lvlText w:val="•"/>
      <w:lvlJc w:val="left"/>
      <w:pPr>
        <w:ind w:left="5358" w:hanging="305"/>
      </w:pPr>
      <w:rPr>
        <w:rFonts w:hint="default"/>
      </w:rPr>
    </w:lvl>
    <w:lvl w:ilvl="4" w:tplc="12AC8CD6">
      <w:start w:val="1"/>
      <w:numFmt w:val="bullet"/>
      <w:lvlText w:val="•"/>
      <w:lvlJc w:val="left"/>
      <w:pPr>
        <w:ind w:left="6237" w:hanging="305"/>
      </w:pPr>
      <w:rPr>
        <w:rFonts w:hint="default"/>
      </w:rPr>
    </w:lvl>
    <w:lvl w:ilvl="5" w:tplc="85AA69A8">
      <w:start w:val="1"/>
      <w:numFmt w:val="bullet"/>
      <w:lvlText w:val="•"/>
      <w:lvlJc w:val="left"/>
      <w:pPr>
        <w:ind w:left="7115" w:hanging="305"/>
      </w:pPr>
      <w:rPr>
        <w:rFonts w:hint="default"/>
      </w:rPr>
    </w:lvl>
    <w:lvl w:ilvl="6" w:tplc="AA1EB7FC">
      <w:start w:val="1"/>
      <w:numFmt w:val="bullet"/>
      <w:lvlText w:val="•"/>
      <w:lvlJc w:val="left"/>
      <w:pPr>
        <w:ind w:left="7994" w:hanging="305"/>
      </w:pPr>
      <w:rPr>
        <w:rFonts w:hint="default"/>
      </w:rPr>
    </w:lvl>
    <w:lvl w:ilvl="7" w:tplc="D06C3FB2">
      <w:start w:val="1"/>
      <w:numFmt w:val="bullet"/>
      <w:lvlText w:val="•"/>
      <w:lvlJc w:val="left"/>
      <w:pPr>
        <w:ind w:left="8872" w:hanging="305"/>
      </w:pPr>
      <w:rPr>
        <w:rFonts w:hint="default"/>
      </w:rPr>
    </w:lvl>
    <w:lvl w:ilvl="8" w:tplc="EFCE6608">
      <w:start w:val="1"/>
      <w:numFmt w:val="bullet"/>
      <w:lvlText w:val="•"/>
      <w:lvlJc w:val="left"/>
      <w:pPr>
        <w:ind w:left="9750" w:hanging="305"/>
      </w:pPr>
      <w:rPr>
        <w:rFonts w:hint="default"/>
      </w:rPr>
    </w:lvl>
  </w:abstractNum>
  <w:abstractNum w:abstractNumId="22" w15:restartNumberingAfterBreak="0">
    <w:nsid w:val="27053256"/>
    <w:multiLevelType w:val="hybridMultilevel"/>
    <w:tmpl w:val="FB28C0C4"/>
    <w:lvl w:ilvl="0" w:tplc="FD86801A">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53E03F4E">
      <w:start w:val="1"/>
      <w:numFmt w:val="bullet"/>
      <w:lvlText w:val="•"/>
      <w:lvlJc w:val="left"/>
      <w:pPr>
        <w:ind w:left="3607" w:hanging="309"/>
      </w:pPr>
      <w:rPr>
        <w:rFonts w:hint="default"/>
      </w:rPr>
    </w:lvl>
    <w:lvl w:ilvl="2" w:tplc="100C0C24">
      <w:start w:val="1"/>
      <w:numFmt w:val="bullet"/>
      <w:lvlText w:val="•"/>
      <w:lvlJc w:val="left"/>
      <w:pPr>
        <w:ind w:left="4485" w:hanging="309"/>
      </w:pPr>
      <w:rPr>
        <w:rFonts w:hint="default"/>
      </w:rPr>
    </w:lvl>
    <w:lvl w:ilvl="3" w:tplc="32380870">
      <w:start w:val="1"/>
      <w:numFmt w:val="bullet"/>
      <w:lvlText w:val="•"/>
      <w:lvlJc w:val="left"/>
      <w:pPr>
        <w:ind w:left="5363" w:hanging="309"/>
      </w:pPr>
      <w:rPr>
        <w:rFonts w:hint="default"/>
      </w:rPr>
    </w:lvl>
    <w:lvl w:ilvl="4" w:tplc="0C209BEA">
      <w:start w:val="1"/>
      <w:numFmt w:val="bullet"/>
      <w:lvlText w:val="•"/>
      <w:lvlJc w:val="left"/>
      <w:pPr>
        <w:ind w:left="6240" w:hanging="309"/>
      </w:pPr>
      <w:rPr>
        <w:rFonts w:hint="default"/>
      </w:rPr>
    </w:lvl>
    <w:lvl w:ilvl="5" w:tplc="F0CC8060">
      <w:start w:val="1"/>
      <w:numFmt w:val="bullet"/>
      <w:lvlText w:val="•"/>
      <w:lvlJc w:val="left"/>
      <w:pPr>
        <w:ind w:left="7118" w:hanging="309"/>
      </w:pPr>
      <w:rPr>
        <w:rFonts w:hint="default"/>
      </w:rPr>
    </w:lvl>
    <w:lvl w:ilvl="6" w:tplc="87EA81A8">
      <w:start w:val="1"/>
      <w:numFmt w:val="bullet"/>
      <w:lvlText w:val="•"/>
      <w:lvlJc w:val="left"/>
      <w:pPr>
        <w:ind w:left="7996" w:hanging="309"/>
      </w:pPr>
      <w:rPr>
        <w:rFonts w:hint="default"/>
      </w:rPr>
    </w:lvl>
    <w:lvl w:ilvl="7" w:tplc="AC469AC0">
      <w:start w:val="1"/>
      <w:numFmt w:val="bullet"/>
      <w:lvlText w:val="•"/>
      <w:lvlJc w:val="left"/>
      <w:pPr>
        <w:ind w:left="8874" w:hanging="309"/>
      </w:pPr>
      <w:rPr>
        <w:rFonts w:hint="default"/>
      </w:rPr>
    </w:lvl>
    <w:lvl w:ilvl="8" w:tplc="256017B8">
      <w:start w:val="1"/>
      <w:numFmt w:val="bullet"/>
      <w:lvlText w:val="•"/>
      <w:lvlJc w:val="left"/>
      <w:pPr>
        <w:ind w:left="9752" w:hanging="309"/>
      </w:pPr>
      <w:rPr>
        <w:rFonts w:hint="default"/>
      </w:rPr>
    </w:lvl>
  </w:abstractNum>
  <w:abstractNum w:abstractNumId="23" w15:restartNumberingAfterBreak="0">
    <w:nsid w:val="28D663E2"/>
    <w:multiLevelType w:val="hybridMultilevel"/>
    <w:tmpl w:val="6A9AF46C"/>
    <w:lvl w:ilvl="0" w:tplc="D31EA90A">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6DB6745C">
      <w:start w:val="1"/>
      <w:numFmt w:val="bullet"/>
      <w:lvlText w:val="•"/>
      <w:lvlJc w:val="left"/>
      <w:pPr>
        <w:ind w:left="3607" w:hanging="309"/>
      </w:pPr>
      <w:rPr>
        <w:rFonts w:hint="default"/>
      </w:rPr>
    </w:lvl>
    <w:lvl w:ilvl="2" w:tplc="8138D432">
      <w:start w:val="1"/>
      <w:numFmt w:val="bullet"/>
      <w:lvlText w:val="•"/>
      <w:lvlJc w:val="left"/>
      <w:pPr>
        <w:ind w:left="4485" w:hanging="309"/>
      </w:pPr>
      <w:rPr>
        <w:rFonts w:hint="default"/>
      </w:rPr>
    </w:lvl>
    <w:lvl w:ilvl="3" w:tplc="37F6293C">
      <w:start w:val="1"/>
      <w:numFmt w:val="bullet"/>
      <w:lvlText w:val="•"/>
      <w:lvlJc w:val="left"/>
      <w:pPr>
        <w:ind w:left="5363" w:hanging="309"/>
      </w:pPr>
      <w:rPr>
        <w:rFonts w:hint="default"/>
      </w:rPr>
    </w:lvl>
    <w:lvl w:ilvl="4" w:tplc="35127D92">
      <w:start w:val="1"/>
      <w:numFmt w:val="bullet"/>
      <w:lvlText w:val="•"/>
      <w:lvlJc w:val="left"/>
      <w:pPr>
        <w:ind w:left="6240" w:hanging="309"/>
      </w:pPr>
      <w:rPr>
        <w:rFonts w:hint="default"/>
      </w:rPr>
    </w:lvl>
    <w:lvl w:ilvl="5" w:tplc="E2C407A4">
      <w:start w:val="1"/>
      <w:numFmt w:val="bullet"/>
      <w:lvlText w:val="•"/>
      <w:lvlJc w:val="left"/>
      <w:pPr>
        <w:ind w:left="7118" w:hanging="309"/>
      </w:pPr>
      <w:rPr>
        <w:rFonts w:hint="default"/>
      </w:rPr>
    </w:lvl>
    <w:lvl w:ilvl="6" w:tplc="9A8C765A">
      <w:start w:val="1"/>
      <w:numFmt w:val="bullet"/>
      <w:lvlText w:val="•"/>
      <w:lvlJc w:val="left"/>
      <w:pPr>
        <w:ind w:left="7996" w:hanging="309"/>
      </w:pPr>
      <w:rPr>
        <w:rFonts w:hint="default"/>
      </w:rPr>
    </w:lvl>
    <w:lvl w:ilvl="7" w:tplc="E9D88344">
      <w:start w:val="1"/>
      <w:numFmt w:val="bullet"/>
      <w:lvlText w:val="•"/>
      <w:lvlJc w:val="left"/>
      <w:pPr>
        <w:ind w:left="8874" w:hanging="309"/>
      </w:pPr>
      <w:rPr>
        <w:rFonts w:hint="default"/>
      </w:rPr>
    </w:lvl>
    <w:lvl w:ilvl="8" w:tplc="3BFA310C">
      <w:start w:val="1"/>
      <w:numFmt w:val="bullet"/>
      <w:lvlText w:val="•"/>
      <w:lvlJc w:val="left"/>
      <w:pPr>
        <w:ind w:left="9752" w:hanging="309"/>
      </w:pPr>
      <w:rPr>
        <w:rFonts w:hint="default"/>
      </w:rPr>
    </w:lvl>
  </w:abstractNum>
  <w:abstractNum w:abstractNumId="24" w15:restartNumberingAfterBreak="0">
    <w:nsid w:val="296B16D9"/>
    <w:multiLevelType w:val="hybridMultilevel"/>
    <w:tmpl w:val="1824896C"/>
    <w:lvl w:ilvl="0" w:tplc="9CC6F900">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D2BCF5C4">
      <w:start w:val="1"/>
      <w:numFmt w:val="bullet"/>
      <w:lvlText w:val="•"/>
      <w:lvlJc w:val="left"/>
      <w:pPr>
        <w:ind w:left="3607" w:hanging="309"/>
      </w:pPr>
      <w:rPr>
        <w:rFonts w:hint="default"/>
      </w:rPr>
    </w:lvl>
    <w:lvl w:ilvl="2" w:tplc="EC24D2AC">
      <w:start w:val="1"/>
      <w:numFmt w:val="bullet"/>
      <w:lvlText w:val="•"/>
      <w:lvlJc w:val="left"/>
      <w:pPr>
        <w:ind w:left="4485" w:hanging="309"/>
      </w:pPr>
      <w:rPr>
        <w:rFonts w:hint="default"/>
      </w:rPr>
    </w:lvl>
    <w:lvl w:ilvl="3" w:tplc="C8F03E9A">
      <w:start w:val="1"/>
      <w:numFmt w:val="bullet"/>
      <w:lvlText w:val="•"/>
      <w:lvlJc w:val="left"/>
      <w:pPr>
        <w:ind w:left="5363" w:hanging="309"/>
      </w:pPr>
      <w:rPr>
        <w:rFonts w:hint="default"/>
      </w:rPr>
    </w:lvl>
    <w:lvl w:ilvl="4" w:tplc="1DACD808">
      <w:start w:val="1"/>
      <w:numFmt w:val="bullet"/>
      <w:lvlText w:val="•"/>
      <w:lvlJc w:val="left"/>
      <w:pPr>
        <w:ind w:left="6240" w:hanging="309"/>
      </w:pPr>
      <w:rPr>
        <w:rFonts w:hint="default"/>
      </w:rPr>
    </w:lvl>
    <w:lvl w:ilvl="5" w:tplc="2F28851A">
      <w:start w:val="1"/>
      <w:numFmt w:val="bullet"/>
      <w:lvlText w:val="•"/>
      <w:lvlJc w:val="left"/>
      <w:pPr>
        <w:ind w:left="7118" w:hanging="309"/>
      </w:pPr>
      <w:rPr>
        <w:rFonts w:hint="default"/>
      </w:rPr>
    </w:lvl>
    <w:lvl w:ilvl="6" w:tplc="9A821264">
      <w:start w:val="1"/>
      <w:numFmt w:val="bullet"/>
      <w:lvlText w:val="•"/>
      <w:lvlJc w:val="left"/>
      <w:pPr>
        <w:ind w:left="7996" w:hanging="309"/>
      </w:pPr>
      <w:rPr>
        <w:rFonts w:hint="default"/>
      </w:rPr>
    </w:lvl>
    <w:lvl w:ilvl="7" w:tplc="F2D0B64C">
      <w:start w:val="1"/>
      <w:numFmt w:val="bullet"/>
      <w:lvlText w:val="•"/>
      <w:lvlJc w:val="left"/>
      <w:pPr>
        <w:ind w:left="8874" w:hanging="309"/>
      </w:pPr>
      <w:rPr>
        <w:rFonts w:hint="default"/>
      </w:rPr>
    </w:lvl>
    <w:lvl w:ilvl="8" w:tplc="FF7CD8A8">
      <w:start w:val="1"/>
      <w:numFmt w:val="bullet"/>
      <w:lvlText w:val="•"/>
      <w:lvlJc w:val="left"/>
      <w:pPr>
        <w:ind w:left="9752" w:hanging="309"/>
      </w:pPr>
      <w:rPr>
        <w:rFonts w:hint="default"/>
      </w:rPr>
    </w:lvl>
  </w:abstractNum>
  <w:abstractNum w:abstractNumId="25" w15:restartNumberingAfterBreak="0">
    <w:nsid w:val="2C4F18B9"/>
    <w:multiLevelType w:val="hybridMultilevel"/>
    <w:tmpl w:val="087007DA"/>
    <w:lvl w:ilvl="0" w:tplc="C44C4204">
      <w:start w:val="1"/>
      <w:numFmt w:val="bullet"/>
      <w:suff w:val="space"/>
      <w:lvlText w:val=""/>
      <w:lvlJc w:val="left"/>
      <w:pPr>
        <w:ind w:left="1869" w:hanging="309"/>
      </w:pPr>
      <w:rPr>
        <w:rFonts w:ascii="Symbol" w:eastAsia="Symbol" w:hAnsi="Symbol" w:hint="default"/>
        <w:sz w:val="17"/>
        <w:szCs w:val="17"/>
      </w:rPr>
    </w:lvl>
    <w:lvl w:ilvl="1" w:tplc="A564659C">
      <w:start w:val="1"/>
      <w:numFmt w:val="bullet"/>
      <w:lvlText w:val="•"/>
      <w:lvlJc w:val="left"/>
      <w:pPr>
        <w:ind w:left="2747" w:hanging="309"/>
      </w:pPr>
      <w:rPr>
        <w:rFonts w:hint="default"/>
      </w:rPr>
    </w:lvl>
    <w:lvl w:ilvl="2" w:tplc="91FC1C90">
      <w:start w:val="1"/>
      <w:numFmt w:val="bullet"/>
      <w:lvlText w:val="•"/>
      <w:lvlJc w:val="left"/>
      <w:pPr>
        <w:ind w:left="3625" w:hanging="309"/>
      </w:pPr>
      <w:rPr>
        <w:rFonts w:hint="default"/>
      </w:rPr>
    </w:lvl>
    <w:lvl w:ilvl="3" w:tplc="38103BEE">
      <w:start w:val="1"/>
      <w:numFmt w:val="bullet"/>
      <w:lvlText w:val="•"/>
      <w:lvlJc w:val="left"/>
      <w:pPr>
        <w:ind w:left="4503" w:hanging="309"/>
      </w:pPr>
      <w:rPr>
        <w:rFonts w:hint="default"/>
      </w:rPr>
    </w:lvl>
    <w:lvl w:ilvl="4" w:tplc="68D06890">
      <w:start w:val="1"/>
      <w:numFmt w:val="bullet"/>
      <w:lvlText w:val="•"/>
      <w:lvlJc w:val="left"/>
      <w:pPr>
        <w:ind w:left="5380" w:hanging="309"/>
      </w:pPr>
      <w:rPr>
        <w:rFonts w:hint="default"/>
      </w:rPr>
    </w:lvl>
    <w:lvl w:ilvl="5" w:tplc="FE444246">
      <w:start w:val="1"/>
      <w:numFmt w:val="bullet"/>
      <w:lvlText w:val="•"/>
      <w:lvlJc w:val="left"/>
      <w:pPr>
        <w:ind w:left="6258" w:hanging="309"/>
      </w:pPr>
      <w:rPr>
        <w:rFonts w:hint="default"/>
      </w:rPr>
    </w:lvl>
    <w:lvl w:ilvl="6" w:tplc="C17C2EDE">
      <w:start w:val="1"/>
      <w:numFmt w:val="bullet"/>
      <w:lvlText w:val="•"/>
      <w:lvlJc w:val="left"/>
      <w:pPr>
        <w:ind w:left="7136" w:hanging="309"/>
      </w:pPr>
      <w:rPr>
        <w:rFonts w:hint="default"/>
      </w:rPr>
    </w:lvl>
    <w:lvl w:ilvl="7" w:tplc="706A1CB2">
      <w:start w:val="1"/>
      <w:numFmt w:val="bullet"/>
      <w:lvlText w:val="•"/>
      <w:lvlJc w:val="left"/>
      <w:pPr>
        <w:ind w:left="8014" w:hanging="309"/>
      </w:pPr>
      <w:rPr>
        <w:rFonts w:hint="default"/>
      </w:rPr>
    </w:lvl>
    <w:lvl w:ilvl="8" w:tplc="28801498">
      <w:start w:val="1"/>
      <w:numFmt w:val="bullet"/>
      <w:lvlText w:val="•"/>
      <w:lvlJc w:val="left"/>
      <w:pPr>
        <w:ind w:left="8892" w:hanging="309"/>
      </w:pPr>
      <w:rPr>
        <w:rFonts w:hint="default"/>
      </w:rPr>
    </w:lvl>
  </w:abstractNum>
  <w:abstractNum w:abstractNumId="26" w15:restartNumberingAfterBreak="0">
    <w:nsid w:val="2F936449"/>
    <w:multiLevelType w:val="hybridMultilevel"/>
    <w:tmpl w:val="FDD0A460"/>
    <w:lvl w:ilvl="0" w:tplc="3BBAA066">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17AEE768">
      <w:start w:val="1"/>
      <w:numFmt w:val="lowerLetter"/>
      <w:suff w:val="space"/>
      <w:lvlText w:val="%2)"/>
      <w:lvlJc w:val="left"/>
      <w:pPr>
        <w:ind w:left="2476" w:hanging="309"/>
      </w:pPr>
      <w:rPr>
        <w:rFonts w:ascii="Gill Sans MT" w:eastAsia="Gill Sans MT" w:hAnsi="Gill Sans MT" w:hint="default"/>
        <w:spacing w:val="-1"/>
        <w:w w:val="112"/>
        <w:sz w:val="20"/>
        <w:szCs w:val="20"/>
      </w:rPr>
    </w:lvl>
    <w:lvl w:ilvl="2" w:tplc="73E476EA">
      <w:start w:val="1"/>
      <w:numFmt w:val="bullet"/>
      <w:lvlText w:val="•"/>
      <w:lvlJc w:val="left"/>
      <w:pPr>
        <w:ind w:left="4508" w:hanging="309"/>
      </w:pPr>
      <w:rPr>
        <w:rFonts w:hint="default"/>
      </w:rPr>
    </w:lvl>
    <w:lvl w:ilvl="3" w:tplc="4D54F720">
      <w:start w:val="1"/>
      <w:numFmt w:val="bullet"/>
      <w:lvlText w:val="•"/>
      <w:lvlJc w:val="left"/>
      <w:pPr>
        <w:ind w:left="5383" w:hanging="309"/>
      </w:pPr>
      <w:rPr>
        <w:rFonts w:hint="default"/>
      </w:rPr>
    </w:lvl>
    <w:lvl w:ilvl="4" w:tplc="2BFA96F0">
      <w:start w:val="1"/>
      <w:numFmt w:val="bullet"/>
      <w:lvlText w:val="•"/>
      <w:lvlJc w:val="left"/>
      <w:pPr>
        <w:ind w:left="6258" w:hanging="309"/>
      </w:pPr>
      <w:rPr>
        <w:rFonts w:hint="default"/>
      </w:rPr>
    </w:lvl>
    <w:lvl w:ilvl="5" w:tplc="EE9C6080">
      <w:start w:val="1"/>
      <w:numFmt w:val="bullet"/>
      <w:lvlText w:val="•"/>
      <w:lvlJc w:val="left"/>
      <w:pPr>
        <w:ind w:left="7133" w:hanging="309"/>
      </w:pPr>
      <w:rPr>
        <w:rFonts w:hint="default"/>
      </w:rPr>
    </w:lvl>
    <w:lvl w:ilvl="6" w:tplc="67548B3E">
      <w:start w:val="1"/>
      <w:numFmt w:val="bullet"/>
      <w:lvlText w:val="•"/>
      <w:lvlJc w:val="left"/>
      <w:pPr>
        <w:ind w:left="8008" w:hanging="309"/>
      </w:pPr>
      <w:rPr>
        <w:rFonts w:hint="default"/>
      </w:rPr>
    </w:lvl>
    <w:lvl w:ilvl="7" w:tplc="47283EE8">
      <w:start w:val="1"/>
      <w:numFmt w:val="bullet"/>
      <w:lvlText w:val="•"/>
      <w:lvlJc w:val="left"/>
      <w:pPr>
        <w:ind w:left="8883" w:hanging="309"/>
      </w:pPr>
      <w:rPr>
        <w:rFonts w:hint="default"/>
      </w:rPr>
    </w:lvl>
    <w:lvl w:ilvl="8" w:tplc="CB46F640">
      <w:start w:val="1"/>
      <w:numFmt w:val="bullet"/>
      <w:lvlText w:val="•"/>
      <w:lvlJc w:val="left"/>
      <w:pPr>
        <w:ind w:left="9757" w:hanging="309"/>
      </w:pPr>
      <w:rPr>
        <w:rFonts w:hint="default"/>
      </w:rPr>
    </w:lvl>
  </w:abstractNum>
  <w:abstractNum w:abstractNumId="27" w15:restartNumberingAfterBreak="0">
    <w:nsid w:val="312C2740"/>
    <w:multiLevelType w:val="hybridMultilevel"/>
    <w:tmpl w:val="5C6E6BBE"/>
    <w:lvl w:ilvl="0" w:tplc="98D24288">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87CC1D1E">
      <w:start w:val="1"/>
      <w:numFmt w:val="decimal"/>
      <w:suff w:val="space"/>
      <w:lvlText w:val="%2."/>
      <w:lvlJc w:val="left"/>
      <w:pPr>
        <w:ind w:left="2476" w:hanging="309"/>
      </w:pPr>
      <w:rPr>
        <w:rFonts w:ascii="Gill Sans MT" w:eastAsia="Gill Sans MT" w:hAnsi="Gill Sans MT" w:hint="default"/>
        <w:spacing w:val="-1"/>
        <w:w w:val="117"/>
        <w:sz w:val="20"/>
        <w:szCs w:val="20"/>
      </w:rPr>
    </w:lvl>
    <w:lvl w:ilvl="2" w:tplc="25D2512E">
      <w:start w:val="1"/>
      <w:numFmt w:val="bullet"/>
      <w:lvlText w:val="•"/>
      <w:lvlJc w:val="left"/>
      <w:pPr>
        <w:ind w:left="4792" w:hanging="309"/>
      </w:pPr>
      <w:rPr>
        <w:rFonts w:hint="default"/>
      </w:rPr>
    </w:lvl>
    <w:lvl w:ilvl="3" w:tplc="EAC2D9F0">
      <w:start w:val="1"/>
      <w:numFmt w:val="bullet"/>
      <w:lvlText w:val="•"/>
      <w:lvlJc w:val="left"/>
      <w:pPr>
        <w:ind w:left="5631" w:hanging="309"/>
      </w:pPr>
      <w:rPr>
        <w:rFonts w:hint="default"/>
      </w:rPr>
    </w:lvl>
    <w:lvl w:ilvl="4" w:tplc="77D47F60">
      <w:start w:val="1"/>
      <w:numFmt w:val="bullet"/>
      <w:lvlText w:val="•"/>
      <w:lvlJc w:val="left"/>
      <w:pPr>
        <w:ind w:left="6470" w:hanging="309"/>
      </w:pPr>
      <w:rPr>
        <w:rFonts w:hint="default"/>
      </w:rPr>
    </w:lvl>
    <w:lvl w:ilvl="5" w:tplc="FE604F10">
      <w:start w:val="1"/>
      <w:numFmt w:val="bullet"/>
      <w:lvlText w:val="•"/>
      <w:lvlJc w:val="left"/>
      <w:pPr>
        <w:ind w:left="7310" w:hanging="309"/>
      </w:pPr>
      <w:rPr>
        <w:rFonts w:hint="default"/>
      </w:rPr>
    </w:lvl>
    <w:lvl w:ilvl="6" w:tplc="73E8F540">
      <w:start w:val="1"/>
      <w:numFmt w:val="bullet"/>
      <w:lvlText w:val="•"/>
      <w:lvlJc w:val="left"/>
      <w:pPr>
        <w:ind w:left="8149" w:hanging="309"/>
      </w:pPr>
      <w:rPr>
        <w:rFonts w:hint="default"/>
      </w:rPr>
    </w:lvl>
    <w:lvl w:ilvl="7" w:tplc="235E385E">
      <w:start w:val="1"/>
      <w:numFmt w:val="bullet"/>
      <w:lvlText w:val="•"/>
      <w:lvlJc w:val="left"/>
      <w:pPr>
        <w:ind w:left="8989" w:hanging="309"/>
      </w:pPr>
      <w:rPr>
        <w:rFonts w:hint="default"/>
      </w:rPr>
    </w:lvl>
    <w:lvl w:ilvl="8" w:tplc="FB7C4F2C">
      <w:start w:val="1"/>
      <w:numFmt w:val="bullet"/>
      <w:lvlText w:val="•"/>
      <w:lvlJc w:val="left"/>
      <w:pPr>
        <w:ind w:left="9828" w:hanging="309"/>
      </w:pPr>
      <w:rPr>
        <w:rFonts w:hint="default"/>
      </w:rPr>
    </w:lvl>
  </w:abstractNum>
  <w:abstractNum w:abstractNumId="28" w15:restartNumberingAfterBreak="0">
    <w:nsid w:val="31C51821"/>
    <w:multiLevelType w:val="hybridMultilevel"/>
    <w:tmpl w:val="7FB6CBA6"/>
    <w:lvl w:ilvl="0" w:tplc="FAAC350C">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C47C4A6A">
      <w:start w:val="1"/>
      <w:numFmt w:val="bullet"/>
      <w:lvlText w:val="•"/>
      <w:lvlJc w:val="left"/>
      <w:pPr>
        <w:ind w:left="3607" w:hanging="309"/>
      </w:pPr>
      <w:rPr>
        <w:rFonts w:hint="default"/>
      </w:rPr>
    </w:lvl>
    <w:lvl w:ilvl="2" w:tplc="1E82E922">
      <w:start w:val="1"/>
      <w:numFmt w:val="bullet"/>
      <w:lvlText w:val="•"/>
      <w:lvlJc w:val="left"/>
      <w:pPr>
        <w:ind w:left="4485" w:hanging="309"/>
      </w:pPr>
      <w:rPr>
        <w:rFonts w:hint="default"/>
      </w:rPr>
    </w:lvl>
    <w:lvl w:ilvl="3" w:tplc="3C444BF6">
      <w:start w:val="1"/>
      <w:numFmt w:val="bullet"/>
      <w:lvlText w:val="•"/>
      <w:lvlJc w:val="left"/>
      <w:pPr>
        <w:ind w:left="5363" w:hanging="309"/>
      </w:pPr>
      <w:rPr>
        <w:rFonts w:hint="default"/>
      </w:rPr>
    </w:lvl>
    <w:lvl w:ilvl="4" w:tplc="83FE1A46">
      <w:start w:val="1"/>
      <w:numFmt w:val="bullet"/>
      <w:lvlText w:val="•"/>
      <w:lvlJc w:val="left"/>
      <w:pPr>
        <w:ind w:left="6240" w:hanging="309"/>
      </w:pPr>
      <w:rPr>
        <w:rFonts w:hint="default"/>
      </w:rPr>
    </w:lvl>
    <w:lvl w:ilvl="5" w:tplc="61A449F8">
      <w:start w:val="1"/>
      <w:numFmt w:val="bullet"/>
      <w:lvlText w:val="•"/>
      <w:lvlJc w:val="left"/>
      <w:pPr>
        <w:ind w:left="7118" w:hanging="309"/>
      </w:pPr>
      <w:rPr>
        <w:rFonts w:hint="default"/>
      </w:rPr>
    </w:lvl>
    <w:lvl w:ilvl="6" w:tplc="184C9BC8">
      <w:start w:val="1"/>
      <w:numFmt w:val="bullet"/>
      <w:lvlText w:val="•"/>
      <w:lvlJc w:val="left"/>
      <w:pPr>
        <w:ind w:left="7996" w:hanging="309"/>
      </w:pPr>
      <w:rPr>
        <w:rFonts w:hint="default"/>
      </w:rPr>
    </w:lvl>
    <w:lvl w:ilvl="7" w:tplc="E4425920">
      <w:start w:val="1"/>
      <w:numFmt w:val="bullet"/>
      <w:lvlText w:val="•"/>
      <w:lvlJc w:val="left"/>
      <w:pPr>
        <w:ind w:left="8874" w:hanging="309"/>
      </w:pPr>
      <w:rPr>
        <w:rFonts w:hint="default"/>
      </w:rPr>
    </w:lvl>
    <w:lvl w:ilvl="8" w:tplc="A510EDCE">
      <w:start w:val="1"/>
      <w:numFmt w:val="bullet"/>
      <w:lvlText w:val="•"/>
      <w:lvlJc w:val="left"/>
      <w:pPr>
        <w:ind w:left="9752" w:hanging="309"/>
      </w:pPr>
      <w:rPr>
        <w:rFonts w:hint="default"/>
      </w:rPr>
    </w:lvl>
  </w:abstractNum>
  <w:abstractNum w:abstractNumId="29" w15:restartNumberingAfterBreak="0">
    <w:nsid w:val="32262BE9"/>
    <w:multiLevelType w:val="hybridMultilevel"/>
    <w:tmpl w:val="A490C1D4"/>
    <w:lvl w:ilvl="0" w:tplc="2B082498">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D2686E52">
      <w:start w:val="1"/>
      <w:numFmt w:val="lowerLetter"/>
      <w:suff w:val="space"/>
      <w:lvlText w:val="%2)"/>
      <w:lvlJc w:val="left"/>
      <w:pPr>
        <w:ind w:left="2476" w:hanging="309"/>
      </w:pPr>
      <w:rPr>
        <w:rFonts w:ascii="Gill Sans MT" w:eastAsia="Gill Sans MT" w:hAnsi="Gill Sans MT" w:hint="default"/>
        <w:spacing w:val="-1"/>
        <w:w w:val="112"/>
        <w:sz w:val="20"/>
        <w:szCs w:val="20"/>
      </w:rPr>
    </w:lvl>
    <w:lvl w:ilvl="2" w:tplc="269A5B9A">
      <w:start w:val="1"/>
      <w:numFmt w:val="bullet"/>
      <w:lvlText w:val="•"/>
      <w:lvlJc w:val="left"/>
      <w:pPr>
        <w:ind w:left="4508" w:hanging="309"/>
      </w:pPr>
      <w:rPr>
        <w:rFonts w:hint="default"/>
      </w:rPr>
    </w:lvl>
    <w:lvl w:ilvl="3" w:tplc="ADC8433A">
      <w:start w:val="1"/>
      <w:numFmt w:val="bullet"/>
      <w:lvlText w:val="•"/>
      <w:lvlJc w:val="left"/>
      <w:pPr>
        <w:ind w:left="5383" w:hanging="309"/>
      </w:pPr>
      <w:rPr>
        <w:rFonts w:hint="default"/>
      </w:rPr>
    </w:lvl>
    <w:lvl w:ilvl="4" w:tplc="64E64BB6">
      <w:start w:val="1"/>
      <w:numFmt w:val="bullet"/>
      <w:lvlText w:val="•"/>
      <w:lvlJc w:val="left"/>
      <w:pPr>
        <w:ind w:left="6258" w:hanging="309"/>
      </w:pPr>
      <w:rPr>
        <w:rFonts w:hint="default"/>
      </w:rPr>
    </w:lvl>
    <w:lvl w:ilvl="5" w:tplc="D33C56A2">
      <w:start w:val="1"/>
      <w:numFmt w:val="bullet"/>
      <w:lvlText w:val="•"/>
      <w:lvlJc w:val="left"/>
      <w:pPr>
        <w:ind w:left="7133" w:hanging="309"/>
      </w:pPr>
      <w:rPr>
        <w:rFonts w:hint="default"/>
      </w:rPr>
    </w:lvl>
    <w:lvl w:ilvl="6" w:tplc="07441E7A">
      <w:start w:val="1"/>
      <w:numFmt w:val="bullet"/>
      <w:lvlText w:val="•"/>
      <w:lvlJc w:val="left"/>
      <w:pPr>
        <w:ind w:left="8008" w:hanging="309"/>
      </w:pPr>
      <w:rPr>
        <w:rFonts w:hint="default"/>
      </w:rPr>
    </w:lvl>
    <w:lvl w:ilvl="7" w:tplc="9AF063F8">
      <w:start w:val="1"/>
      <w:numFmt w:val="bullet"/>
      <w:lvlText w:val="•"/>
      <w:lvlJc w:val="left"/>
      <w:pPr>
        <w:ind w:left="8883" w:hanging="309"/>
      </w:pPr>
      <w:rPr>
        <w:rFonts w:hint="default"/>
      </w:rPr>
    </w:lvl>
    <w:lvl w:ilvl="8" w:tplc="79869560">
      <w:start w:val="1"/>
      <w:numFmt w:val="bullet"/>
      <w:lvlText w:val="•"/>
      <w:lvlJc w:val="left"/>
      <w:pPr>
        <w:ind w:left="9757" w:hanging="309"/>
      </w:pPr>
      <w:rPr>
        <w:rFonts w:hint="default"/>
      </w:rPr>
    </w:lvl>
  </w:abstractNum>
  <w:abstractNum w:abstractNumId="30" w15:restartNumberingAfterBreak="0">
    <w:nsid w:val="335F13E8"/>
    <w:multiLevelType w:val="hybridMultilevel"/>
    <w:tmpl w:val="6E86A7F0"/>
    <w:lvl w:ilvl="0" w:tplc="DCE037AC">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AB60F1BC">
      <w:start w:val="1"/>
      <w:numFmt w:val="lowerLetter"/>
      <w:suff w:val="space"/>
      <w:lvlText w:val="%2)"/>
      <w:lvlJc w:val="left"/>
      <w:pPr>
        <w:ind w:left="2378" w:hanging="211"/>
      </w:pPr>
      <w:rPr>
        <w:rFonts w:ascii="Gill Sans MT" w:eastAsia="Gill Sans MT" w:hAnsi="Gill Sans MT" w:hint="default"/>
        <w:w w:val="112"/>
        <w:sz w:val="20"/>
        <w:szCs w:val="20"/>
      </w:rPr>
    </w:lvl>
    <w:lvl w:ilvl="2" w:tplc="DDA6C5B2">
      <w:start w:val="1"/>
      <w:numFmt w:val="bullet"/>
      <w:lvlText w:val="•"/>
      <w:lvlJc w:val="left"/>
      <w:pPr>
        <w:ind w:left="4421" w:hanging="211"/>
      </w:pPr>
      <w:rPr>
        <w:rFonts w:hint="default"/>
      </w:rPr>
    </w:lvl>
    <w:lvl w:ilvl="3" w:tplc="E4FE6F7A">
      <w:start w:val="1"/>
      <w:numFmt w:val="bullet"/>
      <w:lvlText w:val="•"/>
      <w:lvlJc w:val="left"/>
      <w:pPr>
        <w:ind w:left="5307" w:hanging="211"/>
      </w:pPr>
      <w:rPr>
        <w:rFonts w:hint="default"/>
      </w:rPr>
    </w:lvl>
    <w:lvl w:ilvl="4" w:tplc="12801588">
      <w:start w:val="1"/>
      <w:numFmt w:val="bullet"/>
      <w:lvlText w:val="•"/>
      <w:lvlJc w:val="left"/>
      <w:pPr>
        <w:ind w:left="6193" w:hanging="211"/>
      </w:pPr>
      <w:rPr>
        <w:rFonts w:hint="default"/>
      </w:rPr>
    </w:lvl>
    <w:lvl w:ilvl="5" w:tplc="6DE8D892">
      <w:start w:val="1"/>
      <w:numFmt w:val="bullet"/>
      <w:lvlText w:val="•"/>
      <w:lvlJc w:val="left"/>
      <w:pPr>
        <w:ind w:left="7078" w:hanging="211"/>
      </w:pPr>
      <w:rPr>
        <w:rFonts w:hint="default"/>
      </w:rPr>
    </w:lvl>
    <w:lvl w:ilvl="6" w:tplc="E5B4B6DE">
      <w:start w:val="1"/>
      <w:numFmt w:val="bullet"/>
      <w:lvlText w:val="•"/>
      <w:lvlJc w:val="left"/>
      <w:pPr>
        <w:ind w:left="7964" w:hanging="211"/>
      </w:pPr>
      <w:rPr>
        <w:rFonts w:hint="default"/>
      </w:rPr>
    </w:lvl>
    <w:lvl w:ilvl="7" w:tplc="16B6AE06">
      <w:start w:val="1"/>
      <w:numFmt w:val="bullet"/>
      <w:lvlText w:val="•"/>
      <w:lvlJc w:val="left"/>
      <w:pPr>
        <w:ind w:left="8850" w:hanging="211"/>
      </w:pPr>
      <w:rPr>
        <w:rFonts w:hint="default"/>
      </w:rPr>
    </w:lvl>
    <w:lvl w:ilvl="8" w:tplc="B0400DD4">
      <w:start w:val="1"/>
      <w:numFmt w:val="bullet"/>
      <w:lvlText w:val="•"/>
      <w:lvlJc w:val="left"/>
      <w:pPr>
        <w:ind w:left="9736" w:hanging="211"/>
      </w:pPr>
      <w:rPr>
        <w:rFonts w:hint="default"/>
      </w:rPr>
    </w:lvl>
  </w:abstractNum>
  <w:abstractNum w:abstractNumId="31" w15:restartNumberingAfterBreak="0">
    <w:nsid w:val="33C41F62"/>
    <w:multiLevelType w:val="hybridMultilevel"/>
    <w:tmpl w:val="C0B6B94A"/>
    <w:lvl w:ilvl="0" w:tplc="DB167A20">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0A70D0EC">
      <w:start w:val="1"/>
      <w:numFmt w:val="bullet"/>
      <w:lvlText w:val="•"/>
      <w:lvlJc w:val="left"/>
      <w:pPr>
        <w:ind w:left="3607" w:hanging="309"/>
      </w:pPr>
      <w:rPr>
        <w:rFonts w:hint="default"/>
      </w:rPr>
    </w:lvl>
    <w:lvl w:ilvl="2" w:tplc="7F00B588">
      <w:start w:val="1"/>
      <w:numFmt w:val="bullet"/>
      <w:lvlText w:val="•"/>
      <w:lvlJc w:val="left"/>
      <w:pPr>
        <w:ind w:left="4485" w:hanging="309"/>
      </w:pPr>
      <w:rPr>
        <w:rFonts w:hint="default"/>
      </w:rPr>
    </w:lvl>
    <w:lvl w:ilvl="3" w:tplc="A6B2723A">
      <w:start w:val="1"/>
      <w:numFmt w:val="bullet"/>
      <w:lvlText w:val="•"/>
      <w:lvlJc w:val="left"/>
      <w:pPr>
        <w:ind w:left="5363" w:hanging="309"/>
      </w:pPr>
      <w:rPr>
        <w:rFonts w:hint="default"/>
      </w:rPr>
    </w:lvl>
    <w:lvl w:ilvl="4" w:tplc="B1604C4E">
      <w:start w:val="1"/>
      <w:numFmt w:val="bullet"/>
      <w:lvlText w:val="•"/>
      <w:lvlJc w:val="left"/>
      <w:pPr>
        <w:ind w:left="6240" w:hanging="309"/>
      </w:pPr>
      <w:rPr>
        <w:rFonts w:hint="default"/>
      </w:rPr>
    </w:lvl>
    <w:lvl w:ilvl="5" w:tplc="D16A78A4">
      <w:start w:val="1"/>
      <w:numFmt w:val="bullet"/>
      <w:lvlText w:val="•"/>
      <w:lvlJc w:val="left"/>
      <w:pPr>
        <w:ind w:left="7118" w:hanging="309"/>
      </w:pPr>
      <w:rPr>
        <w:rFonts w:hint="default"/>
      </w:rPr>
    </w:lvl>
    <w:lvl w:ilvl="6" w:tplc="C6704FD8">
      <w:start w:val="1"/>
      <w:numFmt w:val="bullet"/>
      <w:lvlText w:val="•"/>
      <w:lvlJc w:val="left"/>
      <w:pPr>
        <w:ind w:left="7996" w:hanging="309"/>
      </w:pPr>
      <w:rPr>
        <w:rFonts w:hint="default"/>
      </w:rPr>
    </w:lvl>
    <w:lvl w:ilvl="7" w:tplc="62421D04">
      <w:start w:val="1"/>
      <w:numFmt w:val="bullet"/>
      <w:lvlText w:val="•"/>
      <w:lvlJc w:val="left"/>
      <w:pPr>
        <w:ind w:left="8874" w:hanging="309"/>
      </w:pPr>
      <w:rPr>
        <w:rFonts w:hint="default"/>
      </w:rPr>
    </w:lvl>
    <w:lvl w:ilvl="8" w:tplc="62500C64">
      <w:start w:val="1"/>
      <w:numFmt w:val="bullet"/>
      <w:lvlText w:val="•"/>
      <w:lvlJc w:val="left"/>
      <w:pPr>
        <w:ind w:left="9752" w:hanging="309"/>
      </w:pPr>
      <w:rPr>
        <w:rFonts w:hint="default"/>
      </w:rPr>
    </w:lvl>
  </w:abstractNum>
  <w:abstractNum w:abstractNumId="32" w15:restartNumberingAfterBreak="0">
    <w:nsid w:val="3481702C"/>
    <w:multiLevelType w:val="hybridMultilevel"/>
    <w:tmpl w:val="7E10C46E"/>
    <w:lvl w:ilvl="0" w:tplc="A62C8D18">
      <w:start w:val="1"/>
      <w:numFmt w:val="decimal"/>
      <w:suff w:val="space"/>
      <w:lvlText w:val="%1."/>
      <w:lvlJc w:val="left"/>
      <w:pPr>
        <w:ind w:left="1602" w:hanging="325"/>
      </w:pPr>
      <w:rPr>
        <w:rFonts w:ascii="Gill Sans MT" w:eastAsia="Gill Sans MT" w:hAnsi="Gill Sans MT" w:hint="default"/>
        <w:spacing w:val="-1"/>
        <w:w w:val="117"/>
        <w:sz w:val="20"/>
        <w:szCs w:val="20"/>
      </w:rPr>
    </w:lvl>
    <w:lvl w:ilvl="1" w:tplc="54385F60">
      <w:start w:val="1"/>
      <w:numFmt w:val="lowerLetter"/>
      <w:suff w:val="space"/>
      <w:lvlText w:val="%2)"/>
      <w:lvlJc w:val="left"/>
      <w:pPr>
        <w:ind w:left="2476" w:hanging="309"/>
      </w:pPr>
      <w:rPr>
        <w:rFonts w:ascii="Gill Sans MT" w:eastAsia="Gill Sans MT" w:hAnsi="Gill Sans MT" w:hint="default"/>
        <w:spacing w:val="-1"/>
        <w:w w:val="112"/>
        <w:sz w:val="20"/>
        <w:szCs w:val="20"/>
      </w:rPr>
    </w:lvl>
    <w:lvl w:ilvl="2" w:tplc="A0F8CD94">
      <w:start w:val="1"/>
      <w:numFmt w:val="bullet"/>
      <w:lvlText w:val="•"/>
      <w:lvlJc w:val="left"/>
      <w:pPr>
        <w:ind w:left="4508" w:hanging="309"/>
      </w:pPr>
      <w:rPr>
        <w:rFonts w:hint="default"/>
      </w:rPr>
    </w:lvl>
    <w:lvl w:ilvl="3" w:tplc="21D077D8">
      <w:start w:val="1"/>
      <w:numFmt w:val="bullet"/>
      <w:lvlText w:val="•"/>
      <w:lvlJc w:val="left"/>
      <w:pPr>
        <w:ind w:left="5383" w:hanging="309"/>
      </w:pPr>
      <w:rPr>
        <w:rFonts w:hint="default"/>
      </w:rPr>
    </w:lvl>
    <w:lvl w:ilvl="4" w:tplc="1D42EE6E">
      <w:start w:val="1"/>
      <w:numFmt w:val="bullet"/>
      <w:lvlText w:val="•"/>
      <w:lvlJc w:val="left"/>
      <w:pPr>
        <w:ind w:left="6258" w:hanging="309"/>
      </w:pPr>
      <w:rPr>
        <w:rFonts w:hint="default"/>
      </w:rPr>
    </w:lvl>
    <w:lvl w:ilvl="5" w:tplc="87985430">
      <w:start w:val="1"/>
      <w:numFmt w:val="bullet"/>
      <w:lvlText w:val="•"/>
      <w:lvlJc w:val="left"/>
      <w:pPr>
        <w:ind w:left="7133" w:hanging="309"/>
      </w:pPr>
      <w:rPr>
        <w:rFonts w:hint="default"/>
      </w:rPr>
    </w:lvl>
    <w:lvl w:ilvl="6" w:tplc="29B68D3A">
      <w:start w:val="1"/>
      <w:numFmt w:val="bullet"/>
      <w:lvlText w:val="•"/>
      <w:lvlJc w:val="left"/>
      <w:pPr>
        <w:ind w:left="8008" w:hanging="309"/>
      </w:pPr>
      <w:rPr>
        <w:rFonts w:hint="default"/>
      </w:rPr>
    </w:lvl>
    <w:lvl w:ilvl="7" w:tplc="82242BAA">
      <w:start w:val="1"/>
      <w:numFmt w:val="bullet"/>
      <w:lvlText w:val="•"/>
      <w:lvlJc w:val="left"/>
      <w:pPr>
        <w:ind w:left="8883" w:hanging="309"/>
      </w:pPr>
      <w:rPr>
        <w:rFonts w:hint="default"/>
      </w:rPr>
    </w:lvl>
    <w:lvl w:ilvl="8" w:tplc="79E6E5E4">
      <w:start w:val="1"/>
      <w:numFmt w:val="bullet"/>
      <w:lvlText w:val="•"/>
      <w:lvlJc w:val="left"/>
      <w:pPr>
        <w:ind w:left="9757" w:hanging="309"/>
      </w:pPr>
      <w:rPr>
        <w:rFonts w:hint="default"/>
      </w:rPr>
    </w:lvl>
  </w:abstractNum>
  <w:abstractNum w:abstractNumId="33" w15:restartNumberingAfterBreak="0">
    <w:nsid w:val="36A1761E"/>
    <w:multiLevelType w:val="hybridMultilevel"/>
    <w:tmpl w:val="DAA44284"/>
    <w:lvl w:ilvl="0" w:tplc="5308B7F0">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3586C11C">
      <w:start w:val="1"/>
      <w:numFmt w:val="lowerLetter"/>
      <w:suff w:val="space"/>
      <w:lvlText w:val="%2)"/>
      <w:lvlJc w:val="left"/>
      <w:pPr>
        <w:ind w:left="2476" w:hanging="309"/>
      </w:pPr>
      <w:rPr>
        <w:rFonts w:ascii="Gill Sans MT" w:eastAsia="Gill Sans MT" w:hAnsi="Gill Sans MT" w:hint="default"/>
        <w:spacing w:val="-1"/>
        <w:w w:val="112"/>
        <w:sz w:val="20"/>
        <w:szCs w:val="20"/>
      </w:rPr>
    </w:lvl>
    <w:lvl w:ilvl="2" w:tplc="AE4C0E26">
      <w:start w:val="1"/>
      <w:numFmt w:val="bullet"/>
      <w:lvlText w:val="•"/>
      <w:lvlJc w:val="left"/>
      <w:pPr>
        <w:ind w:left="4518" w:hanging="309"/>
      </w:pPr>
      <w:rPr>
        <w:rFonts w:hint="default"/>
      </w:rPr>
    </w:lvl>
    <w:lvl w:ilvl="3" w:tplc="4B92A6C4">
      <w:start w:val="1"/>
      <w:numFmt w:val="bullet"/>
      <w:lvlText w:val="•"/>
      <w:lvlJc w:val="left"/>
      <w:pPr>
        <w:ind w:left="5391" w:hanging="309"/>
      </w:pPr>
      <w:rPr>
        <w:rFonts w:hint="default"/>
      </w:rPr>
    </w:lvl>
    <w:lvl w:ilvl="4" w:tplc="3DCE5EF2">
      <w:start w:val="1"/>
      <w:numFmt w:val="bullet"/>
      <w:lvlText w:val="•"/>
      <w:lvlJc w:val="left"/>
      <w:pPr>
        <w:ind w:left="6265" w:hanging="309"/>
      </w:pPr>
      <w:rPr>
        <w:rFonts w:hint="default"/>
      </w:rPr>
    </w:lvl>
    <w:lvl w:ilvl="5" w:tplc="FB58E9B0">
      <w:start w:val="1"/>
      <w:numFmt w:val="bullet"/>
      <w:lvlText w:val="•"/>
      <w:lvlJc w:val="left"/>
      <w:pPr>
        <w:ind w:left="7139" w:hanging="309"/>
      </w:pPr>
      <w:rPr>
        <w:rFonts w:hint="default"/>
      </w:rPr>
    </w:lvl>
    <w:lvl w:ilvl="6" w:tplc="C6F88E46">
      <w:start w:val="1"/>
      <w:numFmt w:val="bullet"/>
      <w:lvlText w:val="•"/>
      <w:lvlJc w:val="left"/>
      <w:pPr>
        <w:ind w:left="8012" w:hanging="309"/>
      </w:pPr>
      <w:rPr>
        <w:rFonts w:hint="default"/>
      </w:rPr>
    </w:lvl>
    <w:lvl w:ilvl="7" w:tplc="B296D818">
      <w:start w:val="1"/>
      <w:numFmt w:val="bullet"/>
      <w:lvlText w:val="•"/>
      <w:lvlJc w:val="left"/>
      <w:pPr>
        <w:ind w:left="8886" w:hanging="309"/>
      </w:pPr>
      <w:rPr>
        <w:rFonts w:hint="default"/>
      </w:rPr>
    </w:lvl>
    <w:lvl w:ilvl="8" w:tplc="9020B75E">
      <w:start w:val="1"/>
      <w:numFmt w:val="bullet"/>
      <w:lvlText w:val="•"/>
      <w:lvlJc w:val="left"/>
      <w:pPr>
        <w:ind w:left="9760" w:hanging="309"/>
      </w:pPr>
      <w:rPr>
        <w:rFonts w:hint="default"/>
      </w:rPr>
    </w:lvl>
  </w:abstractNum>
  <w:abstractNum w:abstractNumId="34" w15:restartNumberingAfterBreak="0">
    <w:nsid w:val="372C637B"/>
    <w:multiLevelType w:val="hybridMultilevel"/>
    <w:tmpl w:val="888E3F58"/>
    <w:lvl w:ilvl="0" w:tplc="79AC2A08">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3F5C02B0">
      <w:start w:val="1"/>
      <w:numFmt w:val="lowerLetter"/>
      <w:suff w:val="space"/>
      <w:lvlText w:val="%2)"/>
      <w:lvlJc w:val="left"/>
      <w:pPr>
        <w:ind w:left="2476" w:hanging="309"/>
      </w:pPr>
      <w:rPr>
        <w:rFonts w:ascii="Gill Sans MT" w:eastAsia="Gill Sans MT" w:hAnsi="Gill Sans MT" w:hint="default"/>
        <w:spacing w:val="-1"/>
        <w:w w:val="112"/>
        <w:sz w:val="20"/>
        <w:szCs w:val="20"/>
      </w:rPr>
    </w:lvl>
    <w:lvl w:ilvl="2" w:tplc="6D96A99A">
      <w:start w:val="1"/>
      <w:numFmt w:val="bullet"/>
      <w:lvlText w:val="•"/>
      <w:lvlJc w:val="left"/>
      <w:pPr>
        <w:ind w:left="4518" w:hanging="309"/>
      </w:pPr>
      <w:rPr>
        <w:rFonts w:hint="default"/>
      </w:rPr>
    </w:lvl>
    <w:lvl w:ilvl="3" w:tplc="E7D45F40">
      <w:start w:val="1"/>
      <w:numFmt w:val="bullet"/>
      <w:lvlText w:val="•"/>
      <w:lvlJc w:val="left"/>
      <w:pPr>
        <w:ind w:left="5391" w:hanging="309"/>
      </w:pPr>
      <w:rPr>
        <w:rFonts w:hint="default"/>
      </w:rPr>
    </w:lvl>
    <w:lvl w:ilvl="4" w:tplc="9B72F028">
      <w:start w:val="1"/>
      <w:numFmt w:val="bullet"/>
      <w:lvlText w:val="•"/>
      <w:lvlJc w:val="left"/>
      <w:pPr>
        <w:ind w:left="6265" w:hanging="309"/>
      </w:pPr>
      <w:rPr>
        <w:rFonts w:hint="default"/>
      </w:rPr>
    </w:lvl>
    <w:lvl w:ilvl="5" w:tplc="E4B0C9A8">
      <w:start w:val="1"/>
      <w:numFmt w:val="bullet"/>
      <w:lvlText w:val="•"/>
      <w:lvlJc w:val="left"/>
      <w:pPr>
        <w:ind w:left="7139" w:hanging="309"/>
      </w:pPr>
      <w:rPr>
        <w:rFonts w:hint="default"/>
      </w:rPr>
    </w:lvl>
    <w:lvl w:ilvl="6" w:tplc="E876B4B8">
      <w:start w:val="1"/>
      <w:numFmt w:val="bullet"/>
      <w:lvlText w:val="•"/>
      <w:lvlJc w:val="left"/>
      <w:pPr>
        <w:ind w:left="8012" w:hanging="309"/>
      </w:pPr>
      <w:rPr>
        <w:rFonts w:hint="default"/>
      </w:rPr>
    </w:lvl>
    <w:lvl w:ilvl="7" w:tplc="95462102">
      <w:start w:val="1"/>
      <w:numFmt w:val="bullet"/>
      <w:lvlText w:val="•"/>
      <w:lvlJc w:val="left"/>
      <w:pPr>
        <w:ind w:left="8886" w:hanging="309"/>
      </w:pPr>
      <w:rPr>
        <w:rFonts w:hint="default"/>
      </w:rPr>
    </w:lvl>
    <w:lvl w:ilvl="8" w:tplc="A26C9ABC">
      <w:start w:val="1"/>
      <w:numFmt w:val="bullet"/>
      <w:lvlText w:val="•"/>
      <w:lvlJc w:val="left"/>
      <w:pPr>
        <w:ind w:left="9760" w:hanging="309"/>
      </w:pPr>
      <w:rPr>
        <w:rFonts w:hint="default"/>
      </w:rPr>
    </w:lvl>
  </w:abstractNum>
  <w:abstractNum w:abstractNumId="35" w15:restartNumberingAfterBreak="0">
    <w:nsid w:val="386654AD"/>
    <w:multiLevelType w:val="hybridMultilevel"/>
    <w:tmpl w:val="D50A633E"/>
    <w:lvl w:ilvl="0" w:tplc="2D50DF92">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1CBCC76A">
      <w:start w:val="1"/>
      <w:numFmt w:val="lowerLetter"/>
      <w:suff w:val="space"/>
      <w:lvlText w:val="%2)"/>
      <w:lvlJc w:val="left"/>
      <w:pPr>
        <w:ind w:left="2378" w:hanging="211"/>
      </w:pPr>
      <w:rPr>
        <w:rFonts w:ascii="Gill Sans MT" w:eastAsia="Gill Sans MT" w:hAnsi="Gill Sans MT" w:hint="default"/>
        <w:w w:val="112"/>
        <w:sz w:val="20"/>
        <w:szCs w:val="20"/>
      </w:rPr>
    </w:lvl>
    <w:lvl w:ilvl="2" w:tplc="394EB34E">
      <w:start w:val="1"/>
      <w:numFmt w:val="bullet"/>
      <w:lvlText w:val="•"/>
      <w:lvlJc w:val="left"/>
      <w:pPr>
        <w:ind w:left="4234" w:hanging="211"/>
      </w:pPr>
      <w:rPr>
        <w:rFonts w:hint="default"/>
      </w:rPr>
    </w:lvl>
    <w:lvl w:ilvl="3" w:tplc="6E7031CC">
      <w:start w:val="1"/>
      <w:numFmt w:val="bullet"/>
      <w:lvlText w:val="•"/>
      <w:lvlJc w:val="left"/>
      <w:pPr>
        <w:ind w:left="5143" w:hanging="211"/>
      </w:pPr>
      <w:rPr>
        <w:rFonts w:hint="default"/>
      </w:rPr>
    </w:lvl>
    <w:lvl w:ilvl="4" w:tplc="A6EAC848">
      <w:start w:val="1"/>
      <w:numFmt w:val="bullet"/>
      <w:lvlText w:val="•"/>
      <w:lvlJc w:val="left"/>
      <w:pPr>
        <w:ind w:left="6053" w:hanging="211"/>
      </w:pPr>
      <w:rPr>
        <w:rFonts w:hint="default"/>
      </w:rPr>
    </w:lvl>
    <w:lvl w:ilvl="5" w:tplc="2D12834A">
      <w:start w:val="1"/>
      <w:numFmt w:val="bullet"/>
      <w:lvlText w:val="•"/>
      <w:lvlJc w:val="left"/>
      <w:pPr>
        <w:ind w:left="6962" w:hanging="211"/>
      </w:pPr>
      <w:rPr>
        <w:rFonts w:hint="default"/>
      </w:rPr>
    </w:lvl>
    <w:lvl w:ilvl="6" w:tplc="4AD42AA6">
      <w:start w:val="1"/>
      <w:numFmt w:val="bullet"/>
      <w:lvlText w:val="•"/>
      <w:lvlJc w:val="left"/>
      <w:pPr>
        <w:ind w:left="7871" w:hanging="211"/>
      </w:pPr>
      <w:rPr>
        <w:rFonts w:hint="default"/>
      </w:rPr>
    </w:lvl>
    <w:lvl w:ilvl="7" w:tplc="9146D7E6">
      <w:start w:val="1"/>
      <w:numFmt w:val="bullet"/>
      <w:lvlText w:val="•"/>
      <w:lvlJc w:val="left"/>
      <w:pPr>
        <w:ind w:left="8780" w:hanging="211"/>
      </w:pPr>
      <w:rPr>
        <w:rFonts w:hint="default"/>
      </w:rPr>
    </w:lvl>
    <w:lvl w:ilvl="8" w:tplc="17E276BC">
      <w:start w:val="1"/>
      <w:numFmt w:val="bullet"/>
      <w:lvlText w:val="•"/>
      <w:lvlJc w:val="left"/>
      <w:pPr>
        <w:ind w:left="9689" w:hanging="211"/>
      </w:pPr>
      <w:rPr>
        <w:rFonts w:hint="default"/>
      </w:rPr>
    </w:lvl>
  </w:abstractNum>
  <w:abstractNum w:abstractNumId="36" w15:restartNumberingAfterBreak="0">
    <w:nsid w:val="38E15FCB"/>
    <w:multiLevelType w:val="hybridMultilevel"/>
    <w:tmpl w:val="ECB6886C"/>
    <w:lvl w:ilvl="0" w:tplc="07B2B926">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39526AF0">
      <w:start w:val="1"/>
      <w:numFmt w:val="lowerLetter"/>
      <w:suff w:val="space"/>
      <w:lvlText w:val="%2)"/>
      <w:lvlJc w:val="left"/>
      <w:pPr>
        <w:ind w:left="2476" w:hanging="309"/>
      </w:pPr>
      <w:rPr>
        <w:rFonts w:ascii="Gill Sans MT" w:eastAsia="Gill Sans MT" w:hAnsi="Gill Sans MT" w:hint="default"/>
        <w:spacing w:val="-1"/>
        <w:w w:val="112"/>
        <w:sz w:val="20"/>
        <w:szCs w:val="20"/>
      </w:rPr>
    </w:lvl>
    <w:lvl w:ilvl="2" w:tplc="24F67642">
      <w:start w:val="1"/>
      <w:numFmt w:val="bullet"/>
      <w:lvlText w:val="•"/>
      <w:lvlJc w:val="left"/>
      <w:pPr>
        <w:ind w:left="4518" w:hanging="309"/>
      </w:pPr>
      <w:rPr>
        <w:rFonts w:hint="default"/>
      </w:rPr>
    </w:lvl>
    <w:lvl w:ilvl="3" w:tplc="2B8C0CBC">
      <w:start w:val="1"/>
      <w:numFmt w:val="bullet"/>
      <w:lvlText w:val="•"/>
      <w:lvlJc w:val="left"/>
      <w:pPr>
        <w:ind w:left="5391" w:hanging="309"/>
      </w:pPr>
      <w:rPr>
        <w:rFonts w:hint="default"/>
      </w:rPr>
    </w:lvl>
    <w:lvl w:ilvl="4" w:tplc="0C289800">
      <w:start w:val="1"/>
      <w:numFmt w:val="bullet"/>
      <w:lvlText w:val="•"/>
      <w:lvlJc w:val="left"/>
      <w:pPr>
        <w:ind w:left="6265" w:hanging="309"/>
      </w:pPr>
      <w:rPr>
        <w:rFonts w:hint="default"/>
      </w:rPr>
    </w:lvl>
    <w:lvl w:ilvl="5" w:tplc="BA1AEA1C">
      <w:start w:val="1"/>
      <w:numFmt w:val="bullet"/>
      <w:lvlText w:val="•"/>
      <w:lvlJc w:val="left"/>
      <w:pPr>
        <w:ind w:left="7139" w:hanging="309"/>
      </w:pPr>
      <w:rPr>
        <w:rFonts w:hint="default"/>
      </w:rPr>
    </w:lvl>
    <w:lvl w:ilvl="6" w:tplc="FB7C7B12">
      <w:start w:val="1"/>
      <w:numFmt w:val="bullet"/>
      <w:lvlText w:val="•"/>
      <w:lvlJc w:val="left"/>
      <w:pPr>
        <w:ind w:left="8012" w:hanging="309"/>
      </w:pPr>
      <w:rPr>
        <w:rFonts w:hint="default"/>
      </w:rPr>
    </w:lvl>
    <w:lvl w:ilvl="7" w:tplc="BEF8CE0A">
      <w:start w:val="1"/>
      <w:numFmt w:val="bullet"/>
      <w:lvlText w:val="•"/>
      <w:lvlJc w:val="left"/>
      <w:pPr>
        <w:ind w:left="8886" w:hanging="309"/>
      </w:pPr>
      <w:rPr>
        <w:rFonts w:hint="default"/>
      </w:rPr>
    </w:lvl>
    <w:lvl w:ilvl="8" w:tplc="E160999A">
      <w:start w:val="1"/>
      <w:numFmt w:val="bullet"/>
      <w:lvlText w:val="•"/>
      <w:lvlJc w:val="left"/>
      <w:pPr>
        <w:ind w:left="9760" w:hanging="309"/>
      </w:pPr>
      <w:rPr>
        <w:rFonts w:hint="default"/>
      </w:rPr>
    </w:lvl>
  </w:abstractNum>
  <w:abstractNum w:abstractNumId="37" w15:restartNumberingAfterBreak="0">
    <w:nsid w:val="3C5D7BE5"/>
    <w:multiLevelType w:val="hybridMultilevel"/>
    <w:tmpl w:val="DD9083E6"/>
    <w:lvl w:ilvl="0" w:tplc="8A0670AC">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98964A7E">
      <w:start w:val="1"/>
      <w:numFmt w:val="bullet"/>
      <w:lvlText w:val="•"/>
      <w:lvlJc w:val="left"/>
      <w:pPr>
        <w:ind w:left="3607" w:hanging="309"/>
      </w:pPr>
      <w:rPr>
        <w:rFonts w:hint="default"/>
      </w:rPr>
    </w:lvl>
    <w:lvl w:ilvl="2" w:tplc="40D466CC">
      <w:start w:val="1"/>
      <w:numFmt w:val="bullet"/>
      <w:lvlText w:val="•"/>
      <w:lvlJc w:val="left"/>
      <w:pPr>
        <w:ind w:left="4485" w:hanging="309"/>
      </w:pPr>
      <w:rPr>
        <w:rFonts w:hint="default"/>
      </w:rPr>
    </w:lvl>
    <w:lvl w:ilvl="3" w:tplc="10F4E392">
      <w:start w:val="1"/>
      <w:numFmt w:val="bullet"/>
      <w:lvlText w:val="•"/>
      <w:lvlJc w:val="left"/>
      <w:pPr>
        <w:ind w:left="5363" w:hanging="309"/>
      </w:pPr>
      <w:rPr>
        <w:rFonts w:hint="default"/>
      </w:rPr>
    </w:lvl>
    <w:lvl w:ilvl="4" w:tplc="0146170C">
      <w:start w:val="1"/>
      <w:numFmt w:val="bullet"/>
      <w:lvlText w:val="•"/>
      <w:lvlJc w:val="left"/>
      <w:pPr>
        <w:ind w:left="6240" w:hanging="309"/>
      </w:pPr>
      <w:rPr>
        <w:rFonts w:hint="default"/>
      </w:rPr>
    </w:lvl>
    <w:lvl w:ilvl="5" w:tplc="8B66527E">
      <w:start w:val="1"/>
      <w:numFmt w:val="bullet"/>
      <w:lvlText w:val="•"/>
      <w:lvlJc w:val="left"/>
      <w:pPr>
        <w:ind w:left="7118" w:hanging="309"/>
      </w:pPr>
      <w:rPr>
        <w:rFonts w:hint="default"/>
      </w:rPr>
    </w:lvl>
    <w:lvl w:ilvl="6" w:tplc="0AC6B4D2">
      <w:start w:val="1"/>
      <w:numFmt w:val="bullet"/>
      <w:lvlText w:val="•"/>
      <w:lvlJc w:val="left"/>
      <w:pPr>
        <w:ind w:left="7996" w:hanging="309"/>
      </w:pPr>
      <w:rPr>
        <w:rFonts w:hint="default"/>
      </w:rPr>
    </w:lvl>
    <w:lvl w:ilvl="7" w:tplc="50227BD8">
      <w:start w:val="1"/>
      <w:numFmt w:val="bullet"/>
      <w:lvlText w:val="•"/>
      <w:lvlJc w:val="left"/>
      <w:pPr>
        <w:ind w:left="8874" w:hanging="309"/>
      </w:pPr>
      <w:rPr>
        <w:rFonts w:hint="default"/>
      </w:rPr>
    </w:lvl>
    <w:lvl w:ilvl="8" w:tplc="9304A084">
      <w:start w:val="1"/>
      <w:numFmt w:val="bullet"/>
      <w:lvlText w:val="•"/>
      <w:lvlJc w:val="left"/>
      <w:pPr>
        <w:ind w:left="9752" w:hanging="309"/>
      </w:pPr>
      <w:rPr>
        <w:rFonts w:hint="default"/>
      </w:rPr>
    </w:lvl>
  </w:abstractNum>
  <w:abstractNum w:abstractNumId="38" w15:restartNumberingAfterBreak="0">
    <w:nsid w:val="3EC1340D"/>
    <w:multiLevelType w:val="hybridMultilevel"/>
    <w:tmpl w:val="BC12970C"/>
    <w:lvl w:ilvl="0" w:tplc="E60E5068">
      <w:start w:val="1"/>
      <w:numFmt w:val="decimal"/>
      <w:suff w:val="space"/>
      <w:lvlText w:val="%1."/>
      <w:lvlJc w:val="left"/>
      <w:pPr>
        <w:ind w:left="1869" w:hanging="309"/>
      </w:pPr>
      <w:rPr>
        <w:rFonts w:ascii="Gill Sans MT" w:eastAsia="Gill Sans MT" w:hAnsi="Gill Sans MT" w:hint="default"/>
        <w:spacing w:val="-1"/>
        <w:w w:val="117"/>
        <w:sz w:val="20"/>
        <w:szCs w:val="20"/>
      </w:rPr>
    </w:lvl>
    <w:lvl w:ilvl="1" w:tplc="545E105A">
      <w:start w:val="1"/>
      <w:numFmt w:val="decimal"/>
      <w:suff w:val="space"/>
      <w:lvlText w:val="%2."/>
      <w:lvlJc w:val="left"/>
      <w:pPr>
        <w:ind w:left="2476" w:hanging="309"/>
      </w:pPr>
      <w:rPr>
        <w:rFonts w:ascii="Gill Sans MT" w:eastAsia="Gill Sans MT" w:hAnsi="Gill Sans MT" w:hint="default"/>
        <w:spacing w:val="-1"/>
        <w:w w:val="117"/>
        <w:sz w:val="20"/>
        <w:szCs w:val="20"/>
      </w:rPr>
    </w:lvl>
    <w:lvl w:ilvl="2" w:tplc="847E764A">
      <w:start w:val="1"/>
      <w:numFmt w:val="bullet"/>
      <w:lvlText w:val="•"/>
      <w:lvlJc w:val="left"/>
      <w:pPr>
        <w:ind w:left="3384" w:hanging="309"/>
      </w:pPr>
      <w:rPr>
        <w:rFonts w:hint="default"/>
      </w:rPr>
    </w:lvl>
    <w:lvl w:ilvl="3" w:tplc="84866A3A">
      <w:start w:val="1"/>
      <w:numFmt w:val="bullet"/>
      <w:lvlText w:val="•"/>
      <w:lvlJc w:val="left"/>
      <w:pPr>
        <w:ind w:left="4291" w:hanging="309"/>
      </w:pPr>
      <w:rPr>
        <w:rFonts w:hint="default"/>
      </w:rPr>
    </w:lvl>
    <w:lvl w:ilvl="4" w:tplc="D2E41C0E">
      <w:start w:val="1"/>
      <w:numFmt w:val="bullet"/>
      <w:lvlText w:val="•"/>
      <w:lvlJc w:val="left"/>
      <w:pPr>
        <w:ind w:left="5199" w:hanging="309"/>
      </w:pPr>
      <w:rPr>
        <w:rFonts w:hint="default"/>
      </w:rPr>
    </w:lvl>
    <w:lvl w:ilvl="5" w:tplc="C9C41B6A">
      <w:start w:val="1"/>
      <w:numFmt w:val="bullet"/>
      <w:lvlText w:val="•"/>
      <w:lvlJc w:val="left"/>
      <w:pPr>
        <w:ind w:left="6107" w:hanging="309"/>
      </w:pPr>
      <w:rPr>
        <w:rFonts w:hint="default"/>
      </w:rPr>
    </w:lvl>
    <w:lvl w:ilvl="6" w:tplc="0FB29BC2">
      <w:start w:val="1"/>
      <w:numFmt w:val="bullet"/>
      <w:lvlText w:val="•"/>
      <w:lvlJc w:val="left"/>
      <w:pPr>
        <w:ind w:left="7015" w:hanging="309"/>
      </w:pPr>
      <w:rPr>
        <w:rFonts w:hint="default"/>
      </w:rPr>
    </w:lvl>
    <w:lvl w:ilvl="7" w:tplc="10E452D2">
      <w:start w:val="1"/>
      <w:numFmt w:val="bullet"/>
      <w:lvlText w:val="•"/>
      <w:lvlJc w:val="left"/>
      <w:pPr>
        <w:ind w:left="7923" w:hanging="309"/>
      </w:pPr>
      <w:rPr>
        <w:rFonts w:hint="default"/>
      </w:rPr>
    </w:lvl>
    <w:lvl w:ilvl="8" w:tplc="C2D02DD2">
      <w:start w:val="1"/>
      <w:numFmt w:val="bullet"/>
      <w:lvlText w:val="•"/>
      <w:lvlJc w:val="left"/>
      <w:pPr>
        <w:ind w:left="8831" w:hanging="309"/>
      </w:pPr>
      <w:rPr>
        <w:rFonts w:hint="default"/>
      </w:rPr>
    </w:lvl>
  </w:abstractNum>
  <w:abstractNum w:abstractNumId="39" w15:restartNumberingAfterBreak="0">
    <w:nsid w:val="4160452E"/>
    <w:multiLevelType w:val="hybridMultilevel"/>
    <w:tmpl w:val="A7F298FA"/>
    <w:lvl w:ilvl="0" w:tplc="F20449D4">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AFCA5A92">
      <w:start w:val="1"/>
      <w:numFmt w:val="bullet"/>
      <w:lvlText w:val="•"/>
      <w:lvlJc w:val="left"/>
      <w:pPr>
        <w:ind w:left="3598" w:hanging="309"/>
      </w:pPr>
      <w:rPr>
        <w:rFonts w:hint="default"/>
      </w:rPr>
    </w:lvl>
    <w:lvl w:ilvl="2" w:tplc="15FCA75E">
      <w:start w:val="1"/>
      <w:numFmt w:val="bullet"/>
      <w:lvlText w:val="•"/>
      <w:lvlJc w:val="left"/>
      <w:pPr>
        <w:ind w:left="4477" w:hanging="309"/>
      </w:pPr>
      <w:rPr>
        <w:rFonts w:hint="default"/>
      </w:rPr>
    </w:lvl>
    <w:lvl w:ilvl="3" w:tplc="3586C880">
      <w:start w:val="1"/>
      <w:numFmt w:val="bullet"/>
      <w:lvlText w:val="•"/>
      <w:lvlJc w:val="left"/>
      <w:pPr>
        <w:ind w:left="5355" w:hanging="309"/>
      </w:pPr>
      <w:rPr>
        <w:rFonts w:hint="default"/>
      </w:rPr>
    </w:lvl>
    <w:lvl w:ilvl="4" w:tplc="7CDA3280">
      <w:start w:val="1"/>
      <w:numFmt w:val="bullet"/>
      <w:lvlText w:val="•"/>
      <w:lvlJc w:val="left"/>
      <w:pPr>
        <w:ind w:left="6234" w:hanging="309"/>
      </w:pPr>
      <w:rPr>
        <w:rFonts w:hint="default"/>
      </w:rPr>
    </w:lvl>
    <w:lvl w:ilvl="5" w:tplc="CE4CD478">
      <w:start w:val="1"/>
      <w:numFmt w:val="bullet"/>
      <w:lvlText w:val="•"/>
      <w:lvlJc w:val="left"/>
      <w:pPr>
        <w:ind w:left="7113" w:hanging="309"/>
      </w:pPr>
      <w:rPr>
        <w:rFonts w:hint="default"/>
      </w:rPr>
    </w:lvl>
    <w:lvl w:ilvl="6" w:tplc="7D267E76">
      <w:start w:val="1"/>
      <w:numFmt w:val="bullet"/>
      <w:lvlText w:val="•"/>
      <w:lvlJc w:val="left"/>
      <w:pPr>
        <w:ind w:left="7992" w:hanging="309"/>
      </w:pPr>
      <w:rPr>
        <w:rFonts w:hint="default"/>
      </w:rPr>
    </w:lvl>
    <w:lvl w:ilvl="7" w:tplc="F8706A84">
      <w:start w:val="1"/>
      <w:numFmt w:val="bullet"/>
      <w:lvlText w:val="•"/>
      <w:lvlJc w:val="left"/>
      <w:pPr>
        <w:ind w:left="8871" w:hanging="309"/>
      </w:pPr>
      <w:rPr>
        <w:rFonts w:hint="default"/>
      </w:rPr>
    </w:lvl>
    <w:lvl w:ilvl="8" w:tplc="C3EEF856">
      <w:start w:val="1"/>
      <w:numFmt w:val="bullet"/>
      <w:lvlText w:val="•"/>
      <w:lvlJc w:val="left"/>
      <w:pPr>
        <w:ind w:left="9749" w:hanging="309"/>
      </w:pPr>
      <w:rPr>
        <w:rFonts w:hint="default"/>
      </w:rPr>
    </w:lvl>
  </w:abstractNum>
  <w:abstractNum w:abstractNumId="40" w15:restartNumberingAfterBreak="0">
    <w:nsid w:val="4B1078B7"/>
    <w:multiLevelType w:val="hybridMultilevel"/>
    <w:tmpl w:val="B1B057BC"/>
    <w:lvl w:ilvl="0" w:tplc="BA6C4C8E">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F530EF94">
      <w:start w:val="1"/>
      <w:numFmt w:val="lowerLetter"/>
      <w:suff w:val="space"/>
      <w:lvlText w:val="%2)"/>
      <w:lvlJc w:val="left"/>
      <w:pPr>
        <w:ind w:left="2476" w:hanging="309"/>
      </w:pPr>
      <w:rPr>
        <w:rFonts w:ascii="Gill Sans MT" w:eastAsia="Gill Sans MT" w:hAnsi="Gill Sans MT" w:hint="default"/>
        <w:spacing w:val="-1"/>
        <w:w w:val="112"/>
        <w:sz w:val="20"/>
        <w:szCs w:val="20"/>
      </w:rPr>
    </w:lvl>
    <w:lvl w:ilvl="2" w:tplc="ADAADBE0">
      <w:start w:val="1"/>
      <w:numFmt w:val="bullet"/>
      <w:lvlText w:val="•"/>
      <w:lvlJc w:val="left"/>
      <w:pPr>
        <w:ind w:left="4508" w:hanging="309"/>
      </w:pPr>
      <w:rPr>
        <w:rFonts w:hint="default"/>
      </w:rPr>
    </w:lvl>
    <w:lvl w:ilvl="3" w:tplc="CCF097AC">
      <w:start w:val="1"/>
      <w:numFmt w:val="bullet"/>
      <w:lvlText w:val="•"/>
      <w:lvlJc w:val="left"/>
      <w:pPr>
        <w:ind w:left="5383" w:hanging="309"/>
      </w:pPr>
      <w:rPr>
        <w:rFonts w:hint="default"/>
      </w:rPr>
    </w:lvl>
    <w:lvl w:ilvl="4" w:tplc="0DEA24E8">
      <w:start w:val="1"/>
      <w:numFmt w:val="bullet"/>
      <w:lvlText w:val="•"/>
      <w:lvlJc w:val="left"/>
      <w:pPr>
        <w:ind w:left="6258" w:hanging="309"/>
      </w:pPr>
      <w:rPr>
        <w:rFonts w:hint="default"/>
      </w:rPr>
    </w:lvl>
    <w:lvl w:ilvl="5" w:tplc="4EB84396">
      <w:start w:val="1"/>
      <w:numFmt w:val="bullet"/>
      <w:lvlText w:val="•"/>
      <w:lvlJc w:val="left"/>
      <w:pPr>
        <w:ind w:left="7133" w:hanging="309"/>
      </w:pPr>
      <w:rPr>
        <w:rFonts w:hint="default"/>
      </w:rPr>
    </w:lvl>
    <w:lvl w:ilvl="6" w:tplc="35046A8A">
      <w:start w:val="1"/>
      <w:numFmt w:val="bullet"/>
      <w:lvlText w:val="•"/>
      <w:lvlJc w:val="left"/>
      <w:pPr>
        <w:ind w:left="8008" w:hanging="309"/>
      </w:pPr>
      <w:rPr>
        <w:rFonts w:hint="default"/>
      </w:rPr>
    </w:lvl>
    <w:lvl w:ilvl="7" w:tplc="A1D29F1A">
      <w:start w:val="1"/>
      <w:numFmt w:val="bullet"/>
      <w:lvlText w:val="•"/>
      <w:lvlJc w:val="left"/>
      <w:pPr>
        <w:ind w:left="8883" w:hanging="309"/>
      </w:pPr>
      <w:rPr>
        <w:rFonts w:hint="default"/>
      </w:rPr>
    </w:lvl>
    <w:lvl w:ilvl="8" w:tplc="15ACCFEA">
      <w:start w:val="1"/>
      <w:numFmt w:val="bullet"/>
      <w:lvlText w:val="•"/>
      <w:lvlJc w:val="left"/>
      <w:pPr>
        <w:ind w:left="9757" w:hanging="309"/>
      </w:pPr>
      <w:rPr>
        <w:rFonts w:hint="default"/>
      </w:rPr>
    </w:lvl>
  </w:abstractNum>
  <w:abstractNum w:abstractNumId="41" w15:restartNumberingAfterBreak="0">
    <w:nsid w:val="4BD45B1F"/>
    <w:multiLevelType w:val="hybridMultilevel"/>
    <w:tmpl w:val="877AEF58"/>
    <w:lvl w:ilvl="0" w:tplc="E69EEABA">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01D22C4C">
      <w:start w:val="1"/>
      <w:numFmt w:val="bullet"/>
      <w:lvlText w:val="•"/>
      <w:lvlJc w:val="left"/>
      <w:pPr>
        <w:ind w:left="3607" w:hanging="309"/>
      </w:pPr>
      <w:rPr>
        <w:rFonts w:hint="default"/>
      </w:rPr>
    </w:lvl>
    <w:lvl w:ilvl="2" w:tplc="BDC49058">
      <w:start w:val="1"/>
      <w:numFmt w:val="bullet"/>
      <w:lvlText w:val="•"/>
      <w:lvlJc w:val="left"/>
      <w:pPr>
        <w:ind w:left="4485" w:hanging="309"/>
      </w:pPr>
      <w:rPr>
        <w:rFonts w:hint="default"/>
      </w:rPr>
    </w:lvl>
    <w:lvl w:ilvl="3" w:tplc="29DAF7B4">
      <w:start w:val="1"/>
      <w:numFmt w:val="bullet"/>
      <w:lvlText w:val="•"/>
      <w:lvlJc w:val="left"/>
      <w:pPr>
        <w:ind w:left="5363" w:hanging="309"/>
      </w:pPr>
      <w:rPr>
        <w:rFonts w:hint="default"/>
      </w:rPr>
    </w:lvl>
    <w:lvl w:ilvl="4" w:tplc="5408504C">
      <w:start w:val="1"/>
      <w:numFmt w:val="bullet"/>
      <w:lvlText w:val="•"/>
      <w:lvlJc w:val="left"/>
      <w:pPr>
        <w:ind w:left="6240" w:hanging="309"/>
      </w:pPr>
      <w:rPr>
        <w:rFonts w:hint="default"/>
      </w:rPr>
    </w:lvl>
    <w:lvl w:ilvl="5" w:tplc="E5D00C5C">
      <w:start w:val="1"/>
      <w:numFmt w:val="bullet"/>
      <w:lvlText w:val="•"/>
      <w:lvlJc w:val="left"/>
      <w:pPr>
        <w:ind w:left="7118" w:hanging="309"/>
      </w:pPr>
      <w:rPr>
        <w:rFonts w:hint="default"/>
      </w:rPr>
    </w:lvl>
    <w:lvl w:ilvl="6" w:tplc="7B9C8416">
      <w:start w:val="1"/>
      <w:numFmt w:val="bullet"/>
      <w:lvlText w:val="•"/>
      <w:lvlJc w:val="left"/>
      <w:pPr>
        <w:ind w:left="7996" w:hanging="309"/>
      </w:pPr>
      <w:rPr>
        <w:rFonts w:hint="default"/>
      </w:rPr>
    </w:lvl>
    <w:lvl w:ilvl="7" w:tplc="B3544C30">
      <w:start w:val="1"/>
      <w:numFmt w:val="bullet"/>
      <w:lvlText w:val="•"/>
      <w:lvlJc w:val="left"/>
      <w:pPr>
        <w:ind w:left="8874" w:hanging="309"/>
      </w:pPr>
      <w:rPr>
        <w:rFonts w:hint="default"/>
      </w:rPr>
    </w:lvl>
    <w:lvl w:ilvl="8" w:tplc="2DACA2A0">
      <w:start w:val="1"/>
      <w:numFmt w:val="bullet"/>
      <w:lvlText w:val="•"/>
      <w:lvlJc w:val="left"/>
      <w:pPr>
        <w:ind w:left="9752" w:hanging="309"/>
      </w:pPr>
      <w:rPr>
        <w:rFonts w:hint="default"/>
      </w:rPr>
    </w:lvl>
  </w:abstractNum>
  <w:abstractNum w:abstractNumId="42" w15:restartNumberingAfterBreak="0">
    <w:nsid w:val="4E68361A"/>
    <w:multiLevelType w:val="hybridMultilevel"/>
    <w:tmpl w:val="648854B2"/>
    <w:lvl w:ilvl="0" w:tplc="D39ECB80">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E3FA837E">
      <w:start w:val="1"/>
      <w:numFmt w:val="bullet"/>
      <w:lvlText w:val="•"/>
      <w:lvlJc w:val="left"/>
      <w:pPr>
        <w:ind w:left="3607" w:hanging="309"/>
      </w:pPr>
      <w:rPr>
        <w:rFonts w:hint="default"/>
      </w:rPr>
    </w:lvl>
    <w:lvl w:ilvl="2" w:tplc="1D4EA192">
      <w:start w:val="1"/>
      <w:numFmt w:val="bullet"/>
      <w:lvlText w:val="•"/>
      <w:lvlJc w:val="left"/>
      <w:pPr>
        <w:ind w:left="4485" w:hanging="309"/>
      </w:pPr>
      <w:rPr>
        <w:rFonts w:hint="default"/>
      </w:rPr>
    </w:lvl>
    <w:lvl w:ilvl="3" w:tplc="E40401D8">
      <w:start w:val="1"/>
      <w:numFmt w:val="bullet"/>
      <w:lvlText w:val="•"/>
      <w:lvlJc w:val="left"/>
      <w:pPr>
        <w:ind w:left="5363" w:hanging="309"/>
      </w:pPr>
      <w:rPr>
        <w:rFonts w:hint="default"/>
      </w:rPr>
    </w:lvl>
    <w:lvl w:ilvl="4" w:tplc="FE4652DE">
      <w:start w:val="1"/>
      <w:numFmt w:val="bullet"/>
      <w:lvlText w:val="•"/>
      <w:lvlJc w:val="left"/>
      <w:pPr>
        <w:ind w:left="6240" w:hanging="309"/>
      </w:pPr>
      <w:rPr>
        <w:rFonts w:hint="default"/>
      </w:rPr>
    </w:lvl>
    <w:lvl w:ilvl="5" w:tplc="9BCC8F84">
      <w:start w:val="1"/>
      <w:numFmt w:val="bullet"/>
      <w:lvlText w:val="•"/>
      <w:lvlJc w:val="left"/>
      <w:pPr>
        <w:ind w:left="7118" w:hanging="309"/>
      </w:pPr>
      <w:rPr>
        <w:rFonts w:hint="default"/>
      </w:rPr>
    </w:lvl>
    <w:lvl w:ilvl="6" w:tplc="59E63E4C">
      <w:start w:val="1"/>
      <w:numFmt w:val="bullet"/>
      <w:lvlText w:val="•"/>
      <w:lvlJc w:val="left"/>
      <w:pPr>
        <w:ind w:left="7996" w:hanging="309"/>
      </w:pPr>
      <w:rPr>
        <w:rFonts w:hint="default"/>
      </w:rPr>
    </w:lvl>
    <w:lvl w:ilvl="7" w:tplc="52A63450">
      <w:start w:val="1"/>
      <w:numFmt w:val="bullet"/>
      <w:lvlText w:val="•"/>
      <w:lvlJc w:val="left"/>
      <w:pPr>
        <w:ind w:left="8874" w:hanging="309"/>
      </w:pPr>
      <w:rPr>
        <w:rFonts w:hint="default"/>
      </w:rPr>
    </w:lvl>
    <w:lvl w:ilvl="8" w:tplc="29423042">
      <w:start w:val="1"/>
      <w:numFmt w:val="bullet"/>
      <w:lvlText w:val="•"/>
      <w:lvlJc w:val="left"/>
      <w:pPr>
        <w:ind w:left="9752" w:hanging="309"/>
      </w:pPr>
      <w:rPr>
        <w:rFonts w:hint="default"/>
      </w:rPr>
    </w:lvl>
  </w:abstractNum>
  <w:abstractNum w:abstractNumId="43" w15:restartNumberingAfterBreak="0">
    <w:nsid w:val="4ED8752E"/>
    <w:multiLevelType w:val="hybridMultilevel"/>
    <w:tmpl w:val="72A6BBC6"/>
    <w:lvl w:ilvl="0" w:tplc="A4304F30">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F1EED336">
      <w:start w:val="1"/>
      <w:numFmt w:val="bullet"/>
      <w:lvlText w:val="•"/>
      <w:lvlJc w:val="left"/>
      <w:pPr>
        <w:ind w:left="3607" w:hanging="309"/>
      </w:pPr>
      <w:rPr>
        <w:rFonts w:hint="default"/>
      </w:rPr>
    </w:lvl>
    <w:lvl w:ilvl="2" w:tplc="4D74C652">
      <w:start w:val="1"/>
      <w:numFmt w:val="bullet"/>
      <w:lvlText w:val="•"/>
      <w:lvlJc w:val="left"/>
      <w:pPr>
        <w:ind w:left="4485" w:hanging="309"/>
      </w:pPr>
      <w:rPr>
        <w:rFonts w:hint="default"/>
      </w:rPr>
    </w:lvl>
    <w:lvl w:ilvl="3" w:tplc="BF82869A">
      <w:start w:val="1"/>
      <w:numFmt w:val="bullet"/>
      <w:lvlText w:val="•"/>
      <w:lvlJc w:val="left"/>
      <w:pPr>
        <w:ind w:left="5363" w:hanging="309"/>
      </w:pPr>
      <w:rPr>
        <w:rFonts w:hint="default"/>
      </w:rPr>
    </w:lvl>
    <w:lvl w:ilvl="4" w:tplc="36E2FA5E">
      <w:start w:val="1"/>
      <w:numFmt w:val="bullet"/>
      <w:lvlText w:val="•"/>
      <w:lvlJc w:val="left"/>
      <w:pPr>
        <w:ind w:left="6240" w:hanging="309"/>
      </w:pPr>
      <w:rPr>
        <w:rFonts w:hint="default"/>
      </w:rPr>
    </w:lvl>
    <w:lvl w:ilvl="5" w:tplc="A908222C">
      <w:start w:val="1"/>
      <w:numFmt w:val="bullet"/>
      <w:lvlText w:val="•"/>
      <w:lvlJc w:val="left"/>
      <w:pPr>
        <w:ind w:left="7118" w:hanging="309"/>
      </w:pPr>
      <w:rPr>
        <w:rFonts w:hint="default"/>
      </w:rPr>
    </w:lvl>
    <w:lvl w:ilvl="6" w:tplc="6C4896DE">
      <w:start w:val="1"/>
      <w:numFmt w:val="bullet"/>
      <w:lvlText w:val="•"/>
      <w:lvlJc w:val="left"/>
      <w:pPr>
        <w:ind w:left="7996" w:hanging="309"/>
      </w:pPr>
      <w:rPr>
        <w:rFonts w:hint="default"/>
      </w:rPr>
    </w:lvl>
    <w:lvl w:ilvl="7" w:tplc="579A029E">
      <w:start w:val="1"/>
      <w:numFmt w:val="bullet"/>
      <w:lvlText w:val="•"/>
      <w:lvlJc w:val="left"/>
      <w:pPr>
        <w:ind w:left="8874" w:hanging="309"/>
      </w:pPr>
      <w:rPr>
        <w:rFonts w:hint="default"/>
      </w:rPr>
    </w:lvl>
    <w:lvl w:ilvl="8" w:tplc="B1B61726">
      <w:start w:val="1"/>
      <w:numFmt w:val="bullet"/>
      <w:lvlText w:val="•"/>
      <w:lvlJc w:val="left"/>
      <w:pPr>
        <w:ind w:left="9752" w:hanging="309"/>
      </w:pPr>
      <w:rPr>
        <w:rFonts w:hint="default"/>
      </w:rPr>
    </w:lvl>
  </w:abstractNum>
  <w:abstractNum w:abstractNumId="44" w15:restartNumberingAfterBreak="0">
    <w:nsid w:val="50046632"/>
    <w:multiLevelType w:val="hybridMultilevel"/>
    <w:tmpl w:val="91D4F0E8"/>
    <w:lvl w:ilvl="0" w:tplc="30B4BFCA">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A3CC555E">
      <w:start w:val="1"/>
      <w:numFmt w:val="lowerLetter"/>
      <w:suff w:val="space"/>
      <w:lvlText w:val="%2)"/>
      <w:lvlJc w:val="left"/>
      <w:pPr>
        <w:ind w:left="2476" w:hanging="309"/>
      </w:pPr>
      <w:rPr>
        <w:rFonts w:ascii="Gill Sans MT" w:eastAsia="Gill Sans MT" w:hAnsi="Gill Sans MT" w:hint="default"/>
        <w:spacing w:val="-1"/>
        <w:w w:val="112"/>
        <w:sz w:val="20"/>
        <w:szCs w:val="20"/>
      </w:rPr>
    </w:lvl>
    <w:lvl w:ilvl="2" w:tplc="B8648D1E">
      <w:start w:val="1"/>
      <w:numFmt w:val="bullet"/>
      <w:lvlText w:val="•"/>
      <w:lvlJc w:val="left"/>
      <w:pPr>
        <w:ind w:left="4518" w:hanging="309"/>
      </w:pPr>
      <w:rPr>
        <w:rFonts w:hint="default"/>
      </w:rPr>
    </w:lvl>
    <w:lvl w:ilvl="3" w:tplc="3DA0AF4C">
      <w:start w:val="1"/>
      <w:numFmt w:val="bullet"/>
      <w:lvlText w:val="•"/>
      <w:lvlJc w:val="left"/>
      <w:pPr>
        <w:ind w:left="5391" w:hanging="309"/>
      </w:pPr>
      <w:rPr>
        <w:rFonts w:hint="default"/>
      </w:rPr>
    </w:lvl>
    <w:lvl w:ilvl="4" w:tplc="62FA7514">
      <w:start w:val="1"/>
      <w:numFmt w:val="bullet"/>
      <w:lvlText w:val="•"/>
      <w:lvlJc w:val="left"/>
      <w:pPr>
        <w:ind w:left="6265" w:hanging="309"/>
      </w:pPr>
      <w:rPr>
        <w:rFonts w:hint="default"/>
      </w:rPr>
    </w:lvl>
    <w:lvl w:ilvl="5" w:tplc="FE2C65F4">
      <w:start w:val="1"/>
      <w:numFmt w:val="bullet"/>
      <w:lvlText w:val="•"/>
      <w:lvlJc w:val="left"/>
      <w:pPr>
        <w:ind w:left="7139" w:hanging="309"/>
      </w:pPr>
      <w:rPr>
        <w:rFonts w:hint="default"/>
      </w:rPr>
    </w:lvl>
    <w:lvl w:ilvl="6" w:tplc="C63C798A">
      <w:start w:val="1"/>
      <w:numFmt w:val="bullet"/>
      <w:lvlText w:val="•"/>
      <w:lvlJc w:val="left"/>
      <w:pPr>
        <w:ind w:left="8012" w:hanging="309"/>
      </w:pPr>
      <w:rPr>
        <w:rFonts w:hint="default"/>
      </w:rPr>
    </w:lvl>
    <w:lvl w:ilvl="7" w:tplc="2B0A8910">
      <w:start w:val="1"/>
      <w:numFmt w:val="bullet"/>
      <w:lvlText w:val="•"/>
      <w:lvlJc w:val="left"/>
      <w:pPr>
        <w:ind w:left="8886" w:hanging="309"/>
      </w:pPr>
      <w:rPr>
        <w:rFonts w:hint="default"/>
      </w:rPr>
    </w:lvl>
    <w:lvl w:ilvl="8" w:tplc="9D6A8DCA">
      <w:start w:val="1"/>
      <w:numFmt w:val="bullet"/>
      <w:lvlText w:val="•"/>
      <w:lvlJc w:val="left"/>
      <w:pPr>
        <w:ind w:left="9760" w:hanging="309"/>
      </w:pPr>
      <w:rPr>
        <w:rFonts w:hint="default"/>
      </w:rPr>
    </w:lvl>
  </w:abstractNum>
  <w:abstractNum w:abstractNumId="45" w15:restartNumberingAfterBreak="0">
    <w:nsid w:val="509C3B70"/>
    <w:multiLevelType w:val="hybridMultilevel"/>
    <w:tmpl w:val="0CBA8792"/>
    <w:lvl w:ilvl="0" w:tplc="959287E6">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C1788A0E">
      <w:start w:val="1"/>
      <w:numFmt w:val="bullet"/>
      <w:lvlText w:val="•"/>
      <w:lvlJc w:val="left"/>
      <w:pPr>
        <w:ind w:left="3607" w:hanging="309"/>
      </w:pPr>
      <w:rPr>
        <w:rFonts w:hint="default"/>
      </w:rPr>
    </w:lvl>
    <w:lvl w:ilvl="2" w:tplc="C38EB64E">
      <w:start w:val="1"/>
      <w:numFmt w:val="bullet"/>
      <w:lvlText w:val="•"/>
      <w:lvlJc w:val="left"/>
      <w:pPr>
        <w:ind w:left="4485" w:hanging="309"/>
      </w:pPr>
      <w:rPr>
        <w:rFonts w:hint="default"/>
      </w:rPr>
    </w:lvl>
    <w:lvl w:ilvl="3" w:tplc="510485B6">
      <w:start w:val="1"/>
      <w:numFmt w:val="bullet"/>
      <w:lvlText w:val="•"/>
      <w:lvlJc w:val="left"/>
      <w:pPr>
        <w:ind w:left="5363" w:hanging="309"/>
      </w:pPr>
      <w:rPr>
        <w:rFonts w:hint="default"/>
      </w:rPr>
    </w:lvl>
    <w:lvl w:ilvl="4" w:tplc="2DF686A8">
      <w:start w:val="1"/>
      <w:numFmt w:val="bullet"/>
      <w:lvlText w:val="•"/>
      <w:lvlJc w:val="left"/>
      <w:pPr>
        <w:ind w:left="6240" w:hanging="309"/>
      </w:pPr>
      <w:rPr>
        <w:rFonts w:hint="default"/>
      </w:rPr>
    </w:lvl>
    <w:lvl w:ilvl="5" w:tplc="72D83860">
      <w:start w:val="1"/>
      <w:numFmt w:val="bullet"/>
      <w:lvlText w:val="•"/>
      <w:lvlJc w:val="left"/>
      <w:pPr>
        <w:ind w:left="7118" w:hanging="309"/>
      </w:pPr>
      <w:rPr>
        <w:rFonts w:hint="default"/>
      </w:rPr>
    </w:lvl>
    <w:lvl w:ilvl="6" w:tplc="0728C744">
      <w:start w:val="1"/>
      <w:numFmt w:val="bullet"/>
      <w:lvlText w:val="•"/>
      <w:lvlJc w:val="left"/>
      <w:pPr>
        <w:ind w:left="7996" w:hanging="309"/>
      </w:pPr>
      <w:rPr>
        <w:rFonts w:hint="default"/>
      </w:rPr>
    </w:lvl>
    <w:lvl w:ilvl="7" w:tplc="0574A746">
      <w:start w:val="1"/>
      <w:numFmt w:val="bullet"/>
      <w:lvlText w:val="•"/>
      <w:lvlJc w:val="left"/>
      <w:pPr>
        <w:ind w:left="8874" w:hanging="309"/>
      </w:pPr>
      <w:rPr>
        <w:rFonts w:hint="default"/>
      </w:rPr>
    </w:lvl>
    <w:lvl w:ilvl="8" w:tplc="D07CE30C">
      <w:start w:val="1"/>
      <w:numFmt w:val="bullet"/>
      <w:lvlText w:val="•"/>
      <w:lvlJc w:val="left"/>
      <w:pPr>
        <w:ind w:left="9752" w:hanging="309"/>
      </w:pPr>
      <w:rPr>
        <w:rFonts w:hint="default"/>
      </w:rPr>
    </w:lvl>
  </w:abstractNum>
  <w:abstractNum w:abstractNumId="46" w15:restartNumberingAfterBreak="0">
    <w:nsid w:val="511E31B0"/>
    <w:multiLevelType w:val="hybridMultilevel"/>
    <w:tmpl w:val="E236D12E"/>
    <w:lvl w:ilvl="0" w:tplc="515EFAD8">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5A0E25A6">
      <w:start w:val="1"/>
      <w:numFmt w:val="bullet"/>
      <w:lvlText w:val="•"/>
      <w:lvlJc w:val="left"/>
      <w:pPr>
        <w:ind w:left="3607" w:hanging="309"/>
      </w:pPr>
      <w:rPr>
        <w:rFonts w:hint="default"/>
      </w:rPr>
    </w:lvl>
    <w:lvl w:ilvl="2" w:tplc="D51E6DCC">
      <w:start w:val="1"/>
      <w:numFmt w:val="bullet"/>
      <w:lvlText w:val="•"/>
      <w:lvlJc w:val="left"/>
      <w:pPr>
        <w:ind w:left="4485" w:hanging="309"/>
      </w:pPr>
      <w:rPr>
        <w:rFonts w:hint="default"/>
      </w:rPr>
    </w:lvl>
    <w:lvl w:ilvl="3" w:tplc="C3F87CB0">
      <w:start w:val="1"/>
      <w:numFmt w:val="bullet"/>
      <w:lvlText w:val="•"/>
      <w:lvlJc w:val="left"/>
      <w:pPr>
        <w:ind w:left="5363" w:hanging="309"/>
      </w:pPr>
      <w:rPr>
        <w:rFonts w:hint="default"/>
      </w:rPr>
    </w:lvl>
    <w:lvl w:ilvl="4" w:tplc="D16EDDD8">
      <w:start w:val="1"/>
      <w:numFmt w:val="bullet"/>
      <w:lvlText w:val="•"/>
      <w:lvlJc w:val="left"/>
      <w:pPr>
        <w:ind w:left="6240" w:hanging="309"/>
      </w:pPr>
      <w:rPr>
        <w:rFonts w:hint="default"/>
      </w:rPr>
    </w:lvl>
    <w:lvl w:ilvl="5" w:tplc="2586ED52">
      <w:start w:val="1"/>
      <w:numFmt w:val="bullet"/>
      <w:lvlText w:val="•"/>
      <w:lvlJc w:val="left"/>
      <w:pPr>
        <w:ind w:left="7118" w:hanging="309"/>
      </w:pPr>
      <w:rPr>
        <w:rFonts w:hint="default"/>
      </w:rPr>
    </w:lvl>
    <w:lvl w:ilvl="6" w:tplc="08A269C6">
      <w:start w:val="1"/>
      <w:numFmt w:val="bullet"/>
      <w:lvlText w:val="•"/>
      <w:lvlJc w:val="left"/>
      <w:pPr>
        <w:ind w:left="7996" w:hanging="309"/>
      </w:pPr>
      <w:rPr>
        <w:rFonts w:hint="default"/>
      </w:rPr>
    </w:lvl>
    <w:lvl w:ilvl="7" w:tplc="3E300EC0">
      <w:start w:val="1"/>
      <w:numFmt w:val="bullet"/>
      <w:lvlText w:val="•"/>
      <w:lvlJc w:val="left"/>
      <w:pPr>
        <w:ind w:left="8874" w:hanging="309"/>
      </w:pPr>
      <w:rPr>
        <w:rFonts w:hint="default"/>
      </w:rPr>
    </w:lvl>
    <w:lvl w:ilvl="8" w:tplc="5BCAB056">
      <w:start w:val="1"/>
      <w:numFmt w:val="bullet"/>
      <w:lvlText w:val="•"/>
      <w:lvlJc w:val="left"/>
      <w:pPr>
        <w:ind w:left="9752" w:hanging="309"/>
      </w:pPr>
      <w:rPr>
        <w:rFonts w:hint="default"/>
      </w:rPr>
    </w:lvl>
  </w:abstractNum>
  <w:abstractNum w:abstractNumId="47" w15:restartNumberingAfterBreak="0">
    <w:nsid w:val="545F087D"/>
    <w:multiLevelType w:val="hybridMultilevel"/>
    <w:tmpl w:val="89A62B8C"/>
    <w:lvl w:ilvl="0" w:tplc="05D4196C">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927281E8">
      <w:start w:val="1"/>
      <w:numFmt w:val="bullet"/>
      <w:lvlText w:val="•"/>
      <w:lvlJc w:val="left"/>
      <w:pPr>
        <w:ind w:left="3818" w:hanging="309"/>
      </w:pPr>
      <w:rPr>
        <w:rFonts w:hint="default"/>
      </w:rPr>
    </w:lvl>
    <w:lvl w:ilvl="2" w:tplc="366E62CE">
      <w:start w:val="1"/>
      <w:numFmt w:val="bullet"/>
      <w:lvlText w:val="•"/>
      <w:lvlJc w:val="left"/>
      <w:pPr>
        <w:ind w:left="4672" w:hanging="309"/>
      </w:pPr>
      <w:rPr>
        <w:rFonts w:hint="default"/>
      </w:rPr>
    </w:lvl>
    <w:lvl w:ilvl="3" w:tplc="E71A6B2A">
      <w:start w:val="1"/>
      <w:numFmt w:val="bullet"/>
      <w:lvlText w:val="•"/>
      <w:lvlJc w:val="left"/>
      <w:pPr>
        <w:ind w:left="5527" w:hanging="309"/>
      </w:pPr>
      <w:rPr>
        <w:rFonts w:hint="default"/>
      </w:rPr>
    </w:lvl>
    <w:lvl w:ilvl="4" w:tplc="A6DCE060">
      <w:start w:val="1"/>
      <w:numFmt w:val="bullet"/>
      <w:lvlText w:val="•"/>
      <w:lvlJc w:val="left"/>
      <w:pPr>
        <w:ind w:left="6381" w:hanging="309"/>
      </w:pPr>
      <w:rPr>
        <w:rFonts w:hint="default"/>
      </w:rPr>
    </w:lvl>
    <w:lvl w:ilvl="5" w:tplc="6A06DA7E">
      <w:start w:val="1"/>
      <w:numFmt w:val="bullet"/>
      <w:lvlText w:val="•"/>
      <w:lvlJc w:val="left"/>
      <w:pPr>
        <w:ind w:left="7235" w:hanging="309"/>
      </w:pPr>
      <w:rPr>
        <w:rFonts w:hint="default"/>
      </w:rPr>
    </w:lvl>
    <w:lvl w:ilvl="6" w:tplc="B1EE691A">
      <w:start w:val="1"/>
      <w:numFmt w:val="bullet"/>
      <w:lvlText w:val="•"/>
      <w:lvlJc w:val="left"/>
      <w:pPr>
        <w:ind w:left="8090" w:hanging="309"/>
      </w:pPr>
      <w:rPr>
        <w:rFonts w:hint="default"/>
      </w:rPr>
    </w:lvl>
    <w:lvl w:ilvl="7" w:tplc="963881F2">
      <w:start w:val="1"/>
      <w:numFmt w:val="bullet"/>
      <w:lvlText w:val="•"/>
      <w:lvlJc w:val="left"/>
      <w:pPr>
        <w:ind w:left="8944" w:hanging="309"/>
      </w:pPr>
      <w:rPr>
        <w:rFonts w:hint="default"/>
      </w:rPr>
    </w:lvl>
    <w:lvl w:ilvl="8" w:tplc="AB64A7A8">
      <w:start w:val="1"/>
      <w:numFmt w:val="bullet"/>
      <w:lvlText w:val="•"/>
      <w:lvlJc w:val="left"/>
      <w:pPr>
        <w:ind w:left="9798" w:hanging="309"/>
      </w:pPr>
      <w:rPr>
        <w:rFonts w:hint="default"/>
      </w:rPr>
    </w:lvl>
  </w:abstractNum>
  <w:abstractNum w:abstractNumId="48" w15:restartNumberingAfterBreak="0">
    <w:nsid w:val="5522512B"/>
    <w:multiLevelType w:val="hybridMultilevel"/>
    <w:tmpl w:val="F974A1DA"/>
    <w:lvl w:ilvl="0" w:tplc="D7845A9E">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2324A886">
      <w:start w:val="1"/>
      <w:numFmt w:val="bullet"/>
      <w:lvlText w:val="•"/>
      <w:lvlJc w:val="left"/>
      <w:pPr>
        <w:ind w:left="3607" w:hanging="309"/>
      </w:pPr>
      <w:rPr>
        <w:rFonts w:hint="default"/>
      </w:rPr>
    </w:lvl>
    <w:lvl w:ilvl="2" w:tplc="A52893AE">
      <w:start w:val="1"/>
      <w:numFmt w:val="bullet"/>
      <w:lvlText w:val="•"/>
      <w:lvlJc w:val="left"/>
      <w:pPr>
        <w:ind w:left="4485" w:hanging="309"/>
      </w:pPr>
      <w:rPr>
        <w:rFonts w:hint="default"/>
      </w:rPr>
    </w:lvl>
    <w:lvl w:ilvl="3" w:tplc="E948F896">
      <w:start w:val="1"/>
      <w:numFmt w:val="bullet"/>
      <w:lvlText w:val="•"/>
      <w:lvlJc w:val="left"/>
      <w:pPr>
        <w:ind w:left="5363" w:hanging="309"/>
      </w:pPr>
      <w:rPr>
        <w:rFonts w:hint="default"/>
      </w:rPr>
    </w:lvl>
    <w:lvl w:ilvl="4" w:tplc="17A68414">
      <w:start w:val="1"/>
      <w:numFmt w:val="bullet"/>
      <w:lvlText w:val="•"/>
      <w:lvlJc w:val="left"/>
      <w:pPr>
        <w:ind w:left="6240" w:hanging="309"/>
      </w:pPr>
      <w:rPr>
        <w:rFonts w:hint="default"/>
      </w:rPr>
    </w:lvl>
    <w:lvl w:ilvl="5" w:tplc="6A4E9092">
      <w:start w:val="1"/>
      <w:numFmt w:val="bullet"/>
      <w:lvlText w:val="•"/>
      <w:lvlJc w:val="left"/>
      <w:pPr>
        <w:ind w:left="7118" w:hanging="309"/>
      </w:pPr>
      <w:rPr>
        <w:rFonts w:hint="default"/>
      </w:rPr>
    </w:lvl>
    <w:lvl w:ilvl="6" w:tplc="CF9E68F0">
      <w:start w:val="1"/>
      <w:numFmt w:val="bullet"/>
      <w:lvlText w:val="•"/>
      <w:lvlJc w:val="left"/>
      <w:pPr>
        <w:ind w:left="7996" w:hanging="309"/>
      </w:pPr>
      <w:rPr>
        <w:rFonts w:hint="default"/>
      </w:rPr>
    </w:lvl>
    <w:lvl w:ilvl="7" w:tplc="3A2E4878">
      <w:start w:val="1"/>
      <w:numFmt w:val="bullet"/>
      <w:lvlText w:val="•"/>
      <w:lvlJc w:val="left"/>
      <w:pPr>
        <w:ind w:left="8874" w:hanging="309"/>
      </w:pPr>
      <w:rPr>
        <w:rFonts w:hint="default"/>
      </w:rPr>
    </w:lvl>
    <w:lvl w:ilvl="8" w:tplc="96386376">
      <w:start w:val="1"/>
      <w:numFmt w:val="bullet"/>
      <w:lvlText w:val="•"/>
      <w:lvlJc w:val="left"/>
      <w:pPr>
        <w:ind w:left="9752" w:hanging="309"/>
      </w:pPr>
      <w:rPr>
        <w:rFonts w:hint="default"/>
      </w:rPr>
    </w:lvl>
  </w:abstractNum>
  <w:abstractNum w:abstractNumId="49" w15:restartNumberingAfterBreak="0">
    <w:nsid w:val="57896E75"/>
    <w:multiLevelType w:val="hybridMultilevel"/>
    <w:tmpl w:val="659699F0"/>
    <w:lvl w:ilvl="0" w:tplc="07188D48">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7E726D08">
      <w:start w:val="1"/>
      <w:numFmt w:val="bullet"/>
      <w:lvlText w:val="•"/>
      <w:lvlJc w:val="left"/>
      <w:pPr>
        <w:ind w:left="3607" w:hanging="309"/>
      </w:pPr>
      <w:rPr>
        <w:rFonts w:hint="default"/>
      </w:rPr>
    </w:lvl>
    <w:lvl w:ilvl="2" w:tplc="5CDE2108">
      <w:start w:val="1"/>
      <w:numFmt w:val="bullet"/>
      <w:lvlText w:val="•"/>
      <w:lvlJc w:val="left"/>
      <w:pPr>
        <w:ind w:left="4485" w:hanging="309"/>
      </w:pPr>
      <w:rPr>
        <w:rFonts w:hint="default"/>
      </w:rPr>
    </w:lvl>
    <w:lvl w:ilvl="3" w:tplc="BA7CACBA">
      <w:start w:val="1"/>
      <w:numFmt w:val="bullet"/>
      <w:lvlText w:val="•"/>
      <w:lvlJc w:val="left"/>
      <w:pPr>
        <w:ind w:left="5363" w:hanging="309"/>
      </w:pPr>
      <w:rPr>
        <w:rFonts w:hint="default"/>
      </w:rPr>
    </w:lvl>
    <w:lvl w:ilvl="4" w:tplc="0588B69E">
      <w:start w:val="1"/>
      <w:numFmt w:val="bullet"/>
      <w:lvlText w:val="•"/>
      <w:lvlJc w:val="left"/>
      <w:pPr>
        <w:ind w:left="6240" w:hanging="309"/>
      </w:pPr>
      <w:rPr>
        <w:rFonts w:hint="default"/>
      </w:rPr>
    </w:lvl>
    <w:lvl w:ilvl="5" w:tplc="4BEC2DF0">
      <w:start w:val="1"/>
      <w:numFmt w:val="bullet"/>
      <w:lvlText w:val="•"/>
      <w:lvlJc w:val="left"/>
      <w:pPr>
        <w:ind w:left="7118" w:hanging="309"/>
      </w:pPr>
      <w:rPr>
        <w:rFonts w:hint="default"/>
      </w:rPr>
    </w:lvl>
    <w:lvl w:ilvl="6" w:tplc="9564CB9E">
      <w:start w:val="1"/>
      <w:numFmt w:val="bullet"/>
      <w:lvlText w:val="•"/>
      <w:lvlJc w:val="left"/>
      <w:pPr>
        <w:ind w:left="7996" w:hanging="309"/>
      </w:pPr>
      <w:rPr>
        <w:rFonts w:hint="default"/>
      </w:rPr>
    </w:lvl>
    <w:lvl w:ilvl="7" w:tplc="E0A6E01A">
      <w:start w:val="1"/>
      <w:numFmt w:val="bullet"/>
      <w:lvlText w:val="•"/>
      <w:lvlJc w:val="left"/>
      <w:pPr>
        <w:ind w:left="8874" w:hanging="309"/>
      </w:pPr>
      <w:rPr>
        <w:rFonts w:hint="default"/>
      </w:rPr>
    </w:lvl>
    <w:lvl w:ilvl="8" w:tplc="C3D69B3E">
      <w:start w:val="1"/>
      <w:numFmt w:val="bullet"/>
      <w:lvlText w:val="•"/>
      <w:lvlJc w:val="left"/>
      <w:pPr>
        <w:ind w:left="9752" w:hanging="309"/>
      </w:pPr>
      <w:rPr>
        <w:rFonts w:hint="default"/>
      </w:rPr>
    </w:lvl>
  </w:abstractNum>
  <w:abstractNum w:abstractNumId="50" w15:restartNumberingAfterBreak="0">
    <w:nsid w:val="58C828C8"/>
    <w:multiLevelType w:val="hybridMultilevel"/>
    <w:tmpl w:val="CED2D12C"/>
    <w:lvl w:ilvl="0" w:tplc="F6E68182">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666EFA1C">
      <w:start w:val="1"/>
      <w:numFmt w:val="lowerLetter"/>
      <w:suff w:val="space"/>
      <w:lvlText w:val="%2)"/>
      <w:lvlJc w:val="left"/>
      <w:pPr>
        <w:ind w:left="2378" w:hanging="211"/>
      </w:pPr>
      <w:rPr>
        <w:rFonts w:ascii="Gill Sans MT" w:eastAsia="Gill Sans MT" w:hAnsi="Gill Sans MT" w:hint="default"/>
        <w:w w:val="112"/>
        <w:sz w:val="20"/>
        <w:szCs w:val="20"/>
      </w:rPr>
    </w:lvl>
    <w:lvl w:ilvl="2" w:tplc="1E202B78">
      <w:start w:val="1"/>
      <w:numFmt w:val="bullet"/>
      <w:lvlText w:val="•"/>
      <w:lvlJc w:val="left"/>
      <w:pPr>
        <w:ind w:left="4430" w:hanging="211"/>
      </w:pPr>
      <w:rPr>
        <w:rFonts w:hint="default"/>
      </w:rPr>
    </w:lvl>
    <w:lvl w:ilvl="3" w:tplc="1BB2FA46">
      <w:start w:val="1"/>
      <w:numFmt w:val="bullet"/>
      <w:lvlText w:val="•"/>
      <w:lvlJc w:val="left"/>
      <w:pPr>
        <w:ind w:left="5315" w:hanging="211"/>
      </w:pPr>
      <w:rPr>
        <w:rFonts w:hint="default"/>
      </w:rPr>
    </w:lvl>
    <w:lvl w:ilvl="4" w:tplc="0628931A">
      <w:start w:val="1"/>
      <w:numFmt w:val="bullet"/>
      <w:lvlText w:val="•"/>
      <w:lvlJc w:val="left"/>
      <w:pPr>
        <w:ind w:left="6200" w:hanging="211"/>
      </w:pPr>
      <w:rPr>
        <w:rFonts w:hint="default"/>
      </w:rPr>
    </w:lvl>
    <w:lvl w:ilvl="5" w:tplc="BB006004">
      <w:start w:val="1"/>
      <w:numFmt w:val="bullet"/>
      <w:lvlText w:val="•"/>
      <w:lvlJc w:val="left"/>
      <w:pPr>
        <w:ind w:left="7084" w:hanging="211"/>
      </w:pPr>
      <w:rPr>
        <w:rFonts w:hint="default"/>
      </w:rPr>
    </w:lvl>
    <w:lvl w:ilvl="6" w:tplc="D2DCC1E4">
      <w:start w:val="1"/>
      <w:numFmt w:val="bullet"/>
      <w:lvlText w:val="•"/>
      <w:lvlJc w:val="left"/>
      <w:pPr>
        <w:ind w:left="7969" w:hanging="211"/>
      </w:pPr>
      <w:rPr>
        <w:rFonts w:hint="default"/>
      </w:rPr>
    </w:lvl>
    <w:lvl w:ilvl="7" w:tplc="D8523E5E">
      <w:start w:val="1"/>
      <w:numFmt w:val="bullet"/>
      <w:lvlText w:val="•"/>
      <w:lvlJc w:val="left"/>
      <w:pPr>
        <w:ind w:left="8853" w:hanging="211"/>
      </w:pPr>
      <w:rPr>
        <w:rFonts w:hint="default"/>
      </w:rPr>
    </w:lvl>
    <w:lvl w:ilvl="8" w:tplc="1FDA73F4">
      <w:start w:val="1"/>
      <w:numFmt w:val="bullet"/>
      <w:lvlText w:val="•"/>
      <w:lvlJc w:val="left"/>
      <w:pPr>
        <w:ind w:left="9738" w:hanging="211"/>
      </w:pPr>
      <w:rPr>
        <w:rFonts w:hint="default"/>
      </w:rPr>
    </w:lvl>
  </w:abstractNum>
  <w:abstractNum w:abstractNumId="51" w15:restartNumberingAfterBreak="0">
    <w:nsid w:val="5AF9528D"/>
    <w:multiLevelType w:val="hybridMultilevel"/>
    <w:tmpl w:val="9E8011FA"/>
    <w:lvl w:ilvl="0" w:tplc="88465DC4">
      <w:start w:val="1"/>
      <w:numFmt w:val="decimal"/>
      <w:suff w:val="space"/>
      <w:lvlText w:val="%1."/>
      <w:lvlJc w:val="left"/>
      <w:pPr>
        <w:ind w:left="1582" w:hanging="305"/>
      </w:pPr>
      <w:rPr>
        <w:rFonts w:ascii="Gill Sans MT" w:eastAsia="Gill Sans MT" w:hAnsi="Gill Sans MT" w:hint="default"/>
        <w:spacing w:val="-1"/>
        <w:w w:val="117"/>
        <w:sz w:val="20"/>
        <w:szCs w:val="20"/>
      </w:rPr>
    </w:lvl>
    <w:lvl w:ilvl="1" w:tplc="B04605DA">
      <w:start w:val="1"/>
      <w:numFmt w:val="bullet"/>
      <w:lvlText w:val="•"/>
      <w:lvlJc w:val="left"/>
      <w:pPr>
        <w:ind w:left="2886" w:hanging="305"/>
      </w:pPr>
      <w:rPr>
        <w:rFonts w:hint="default"/>
      </w:rPr>
    </w:lvl>
    <w:lvl w:ilvl="2" w:tplc="DD022234">
      <w:start w:val="1"/>
      <w:numFmt w:val="bullet"/>
      <w:lvlText w:val="•"/>
      <w:lvlJc w:val="left"/>
      <w:pPr>
        <w:ind w:left="3764" w:hanging="305"/>
      </w:pPr>
      <w:rPr>
        <w:rFonts w:hint="default"/>
      </w:rPr>
    </w:lvl>
    <w:lvl w:ilvl="3" w:tplc="A04AD986">
      <w:start w:val="1"/>
      <w:numFmt w:val="bullet"/>
      <w:lvlText w:val="•"/>
      <w:lvlJc w:val="left"/>
      <w:pPr>
        <w:ind w:left="4642" w:hanging="305"/>
      </w:pPr>
      <w:rPr>
        <w:rFonts w:hint="default"/>
      </w:rPr>
    </w:lvl>
    <w:lvl w:ilvl="4" w:tplc="739C8BBC">
      <w:start w:val="1"/>
      <w:numFmt w:val="bullet"/>
      <w:lvlText w:val="•"/>
      <w:lvlJc w:val="left"/>
      <w:pPr>
        <w:ind w:left="5521" w:hanging="305"/>
      </w:pPr>
      <w:rPr>
        <w:rFonts w:hint="default"/>
      </w:rPr>
    </w:lvl>
    <w:lvl w:ilvl="5" w:tplc="26668902">
      <w:start w:val="1"/>
      <w:numFmt w:val="bullet"/>
      <w:lvlText w:val="•"/>
      <w:lvlJc w:val="left"/>
      <w:pPr>
        <w:ind w:left="6399" w:hanging="305"/>
      </w:pPr>
      <w:rPr>
        <w:rFonts w:hint="default"/>
      </w:rPr>
    </w:lvl>
    <w:lvl w:ilvl="6" w:tplc="79C04848">
      <w:start w:val="1"/>
      <w:numFmt w:val="bullet"/>
      <w:lvlText w:val="•"/>
      <w:lvlJc w:val="left"/>
      <w:pPr>
        <w:ind w:left="7278" w:hanging="305"/>
      </w:pPr>
      <w:rPr>
        <w:rFonts w:hint="default"/>
      </w:rPr>
    </w:lvl>
    <w:lvl w:ilvl="7" w:tplc="5AF61A84">
      <w:start w:val="1"/>
      <w:numFmt w:val="bullet"/>
      <w:lvlText w:val="•"/>
      <w:lvlJc w:val="left"/>
      <w:pPr>
        <w:ind w:left="8156" w:hanging="305"/>
      </w:pPr>
      <w:rPr>
        <w:rFonts w:hint="default"/>
      </w:rPr>
    </w:lvl>
    <w:lvl w:ilvl="8" w:tplc="B26A0A56">
      <w:start w:val="1"/>
      <w:numFmt w:val="bullet"/>
      <w:lvlText w:val="•"/>
      <w:lvlJc w:val="left"/>
      <w:pPr>
        <w:ind w:left="9034" w:hanging="305"/>
      </w:pPr>
      <w:rPr>
        <w:rFonts w:hint="default"/>
      </w:rPr>
    </w:lvl>
  </w:abstractNum>
  <w:abstractNum w:abstractNumId="52" w15:restartNumberingAfterBreak="0">
    <w:nsid w:val="64403E20"/>
    <w:multiLevelType w:val="hybridMultilevel"/>
    <w:tmpl w:val="61C6699A"/>
    <w:lvl w:ilvl="0" w:tplc="3342B7D2">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751E5D74">
      <w:start w:val="1"/>
      <w:numFmt w:val="bullet"/>
      <w:lvlText w:val="•"/>
      <w:lvlJc w:val="left"/>
      <w:pPr>
        <w:ind w:left="3607" w:hanging="309"/>
      </w:pPr>
      <w:rPr>
        <w:rFonts w:hint="default"/>
      </w:rPr>
    </w:lvl>
    <w:lvl w:ilvl="2" w:tplc="9738C1F2">
      <w:start w:val="1"/>
      <w:numFmt w:val="bullet"/>
      <w:lvlText w:val="•"/>
      <w:lvlJc w:val="left"/>
      <w:pPr>
        <w:ind w:left="4485" w:hanging="309"/>
      </w:pPr>
      <w:rPr>
        <w:rFonts w:hint="default"/>
      </w:rPr>
    </w:lvl>
    <w:lvl w:ilvl="3" w:tplc="E2FA405A">
      <w:start w:val="1"/>
      <w:numFmt w:val="bullet"/>
      <w:lvlText w:val="•"/>
      <w:lvlJc w:val="left"/>
      <w:pPr>
        <w:ind w:left="5363" w:hanging="309"/>
      </w:pPr>
      <w:rPr>
        <w:rFonts w:hint="default"/>
      </w:rPr>
    </w:lvl>
    <w:lvl w:ilvl="4" w:tplc="2E8AC07C">
      <w:start w:val="1"/>
      <w:numFmt w:val="bullet"/>
      <w:lvlText w:val="•"/>
      <w:lvlJc w:val="left"/>
      <w:pPr>
        <w:ind w:left="6240" w:hanging="309"/>
      </w:pPr>
      <w:rPr>
        <w:rFonts w:hint="default"/>
      </w:rPr>
    </w:lvl>
    <w:lvl w:ilvl="5" w:tplc="034CDBD0">
      <w:start w:val="1"/>
      <w:numFmt w:val="bullet"/>
      <w:lvlText w:val="•"/>
      <w:lvlJc w:val="left"/>
      <w:pPr>
        <w:ind w:left="7118" w:hanging="309"/>
      </w:pPr>
      <w:rPr>
        <w:rFonts w:hint="default"/>
      </w:rPr>
    </w:lvl>
    <w:lvl w:ilvl="6" w:tplc="7B9C9604">
      <w:start w:val="1"/>
      <w:numFmt w:val="bullet"/>
      <w:lvlText w:val="•"/>
      <w:lvlJc w:val="left"/>
      <w:pPr>
        <w:ind w:left="7996" w:hanging="309"/>
      </w:pPr>
      <w:rPr>
        <w:rFonts w:hint="default"/>
      </w:rPr>
    </w:lvl>
    <w:lvl w:ilvl="7" w:tplc="9C4A63E8">
      <w:start w:val="1"/>
      <w:numFmt w:val="bullet"/>
      <w:lvlText w:val="•"/>
      <w:lvlJc w:val="left"/>
      <w:pPr>
        <w:ind w:left="8874" w:hanging="309"/>
      </w:pPr>
      <w:rPr>
        <w:rFonts w:hint="default"/>
      </w:rPr>
    </w:lvl>
    <w:lvl w:ilvl="8" w:tplc="17E05DEE">
      <w:start w:val="1"/>
      <w:numFmt w:val="bullet"/>
      <w:lvlText w:val="•"/>
      <w:lvlJc w:val="left"/>
      <w:pPr>
        <w:ind w:left="9752" w:hanging="309"/>
      </w:pPr>
      <w:rPr>
        <w:rFonts w:hint="default"/>
      </w:rPr>
    </w:lvl>
  </w:abstractNum>
  <w:abstractNum w:abstractNumId="53" w15:restartNumberingAfterBreak="0">
    <w:nsid w:val="64AA12F8"/>
    <w:multiLevelType w:val="hybridMultilevel"/>
    <w:tmpl w:val="06AC65E4"/>
    <w:lvl w:ilvl="0" w:tplc="2244CC88">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A5C4CE6A">
      <w:start w:val="1"/>
      <w:numFmt w:val="bullet"/>
      <w:lvlText w:val="•"/>
      <w:lvlJc w:val="left"/>
      <w:pPr>
        <w:ind w:left="3607" w:hanging="309"/>
      </w:pPr>
      <w:rPr>
        <w:rFonts w:hint="default"/>
      </w:rPr>
    </w:lvl>
    <w:lvl w:ilvl="2" w:tplc="6DD4F8EE">
      <w:start w:val="1"/>
      <w:numFmt w:val="bullet"/>
      <w:lvlText w:val="•"/>
      <w:lvlJc w:val="left"/>
      <w:pPr>
        <w:ind w:left="4485" w:hanging="309"/>
      </w:pPr>
      <w:rPr>
        <w:rFonts w:hint="default"/>
      </w:rPr>
    </w:lvl>
    <w:lvl w:ilvl="3" w:tplc="61103A3A">
      <w:start w:val="1"/>
      <w:numFmt w:val="bullet"/>
      <w:lvlText w:val="•"/>
      <w:lvlJc w:val="left"/>
      <w:pPr>
        <w:ind w:left="5363" w:hanging="309"/>
      </w:pPr>
      <w:rPr>
        <w:rFonts w:hint="default"/>
      </w:rPr>
    </w:lvl>
    <w:lvl w:ilvl="4" w:tplc="16BCA948">
      <w:start w:val="1"/>
      <w:numFmt w:val="bullet"/>
      <w:lvlText w:val="•"/>
      <w:lvlJc w:val="left"/>
      <w:pPr>
        <w:ind w:left="6240" w:hanging="309"/>
      </w:pPr>
      <w:rPr>
        <w:rFonts w:hint="default"/>
      </w:rPr>
    </w:lvl>
    <w:lvl w:ilvl="5" w:tplc="D31C623A">
      <w:start w:val="1"/>
      <w:numFmt w:val="bullet"/>
      <w:lvlText w:val="•"/>
      <w:lvlJc w:val="left"/>
      <w:pPr>
        <w:ind w:left="7118" w:hanging="309"/>
      </w:pPr>
      <w:rPr>
        <w:rFonts w:hint="default"/>
      </w:rPr>
    </w:lvl>
    <w:lvl w:ilvl="6" w:tplc="C6564F5A">
      <w:start w:val="1"/>
      <w:numFmt w:val="bullet"/>
      <w:lvlText w:val="•"/>
      <w:lvlJc w:val="left"/>
      <w:pPr>
        <w:ind w:left="7996" w:hanging="309"/>
      </w:pPr>
      <w:rPr>
        <w:rFonts w:hint="default"/>
      </w:rPr>
    </w:lvl>
    <w:lvl w:ilvl="7" w:tplc="A96ABE44">
      <w:start w:val="1"/>
      <w:numFmt w:val="bullet"/>
      <w:lvlText w:val="•"/>
      <w:lvlJc w:val="left"/>
      <w:pPr>
        <w:ind w:left="8874" w:hanging="309"/>
      </w:pPr>
      <w:rPr>
        <w:rFonts w:hint="default"/>
      </w:rPr>
    </w:lvl>
    <w:lvl w:ilvl="8" w:tplc="E33C2684">
      <w:start w:val="1"/>
      <w:numFmt w:val="bullet"/>
      <w:lvlText w:val="•"/>
      <w:lvlJc w:val="left"/>
      <w:pPr>
        <w:ind w:left="9752" w:hanging="309"/>
      </w:pPr>
      <w:rPr>
        <w:rFonts w:hint="default"/>
      </w:rPr>
    </w:lvl>
  </w:abstractNum>
  <w:abstractNum w:abstractNumId="54" w15:restartNumberingAfterBreak="0">
    <w:nsid w:val="64D45B67"/>
    <w:multiLevelType w:val="hybridMultilevel"/>
    <w:tmpl w:val="38EE9258"/>
    <w:lvl w:ilvl="0" w:tplc="FF54DE40">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7026F414">
      <w:start w:val="1"/>
      <w:numFmt w:val="lowerLetter"/>
      <w:suff w:val="space"/>
      <w:lvlText w:val="%2)"/>
      <w:lvlJc w:val="left"/>
      <w:pPr>
        <w:ind w:left="2378" w:hanging="211"/>
      </w:pPr>
      <w:rPr>
        <w:rFonts w:ascii="Gill Sans MT" w:eastAsia="Gill Sans MT" w:hAnsi="Gill Sans MT" w:hint="default"/>
        <w:w w:val="112"/>
        <w:sz w:val="20"/>
        <w:szCs w:val="20"/>
      </w:rPr>
    </w:lvl>
    <w:lvl w:ilvl="2" w:tplc="F0581AD4">
      <w:start w:val="1"/>
      <w:numFmt w:val="bullet"/>
      <w:lvlText w:val="•"/>
      <w:lvlJc w:val="left"/>
      <w:pPr>
        <w:ind w:left="4234" w:hanging="211"/>
      </w:pPr>
      <w:rPr>
        <w:rFonts w:hint="default"/>
      </w:rPr>
    </w:lvl>
    <w:lvl w:ilvl="3" w:tplc="B4CA4244">
      <w:start w:val="1"/>
      <w:numFmt w:val="bullet"/>
      <w:lvlText w:val="•"/>
      <w:lvlJc w:val="left"/>
      <w:pPr>
        <w:ind w:left="5143" w:hanging="211"/>
      </w:pPr>
      <w:rPr>
        <w:rFonts w:hint="default"/>
      </w:rPr>
    </w:lvl>
    <w:lvl w:ilvl="4" w:tplc="B5EEE1DA">
      <w:start w:val="1"/>
      <w:numFmt w:val="bullet"/>
      <w:lvlText w:val="•"/>
      <w:lvlJc w:val="left"/>
      <w:pPr>
        <w:ind w:left="6053" w:hanging="211"/>
      </w:pPr>
      <w:rPr>
        <w:rFonts w:hint="default"/>
      </w:rPr>
    </w:lvl>
    <w:lvl w:ilvl="5" w:tplc="0F32391E">
      <w:start w:val="1"/>
      <w:numFmt w:val="bullet"/>
      <w:lvlText w:val="•"/>
      <w:lvlJc w:val="left"/>
      <w:pPr>
        <w:ind w:left="6962" w:hanging="211"/>
      </w:pPr>
      <w:rPr>
        <w:rFonts w:hint="default"/>
      </w:rPr>
    </w:lvl>
    <w:lvl w:ilvl="6" w:tplc="85187484">
      <w:start w:val="1"/>
      <w:numFmt w:val="bullet"/>
      <w:lvlText w:val="•"/>
      <w:lvlJc w:val="left"/>
      <w:pPr>
        <w:ind w:left="7871" w:hanging="211"/>
      </w:pPr>
      <w:rPr>
        <w:rFonts w:hint="default"/>
      </w:rPr>
    </w:lvl>
    <w:lvl w:ilvl="7" w:tplc="4E9C2D9E">
      <w:start w:val="1"/>
      <w:numFmt w:val="bullet"/>
      <w:lvlText w:val="•"/>
      <w:lvlJc w:val="left"/>
      <w:pPr>
        <w:ind w:left="8780" w:hanging="211"/>
      </w:pPr>
      <w:rPr>
        <w:rFonts w:hint="default"/>
      </w:rPr>
    </w:lvl>
    <w:lvl w:ilvl="8" w:tplc="96DAC47E">
      <w:start w:val="1"/>
      <w:numFmt w:val="bullet"/>
      <w:lvlText w:val="•"/>
      <w:lvlJc w:val="left"/>
      <w:pPr>
        <w:ind w:left="9689" w:hanging="211"/>
      </w:pPr>
      <w:rPr>
        <w:rFonts w:hint="default"/>
      </w:rPr>
    </w:lvl>
  </w:abstractNum>
  <w:abstractNum w:abstractNumId="55" w15:restartNumberingAfterBreak="0">
    <w:nsid w:val="65B10738"/>
    <w:multiLevelType w:val="hybridMultilevel"/>
    <w:tmpl w:val="5E38FB2E"/>
    <w:lvl w:ilvl="0" w:tplc="F612C5CC">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6E38ED8A">
      <w:start w:val="1"/>
      <w:numFmt w:val="lowerLetter"/>
      <w:suff w:val="space"/>
      <w:lvlText w:val="%2)"/>
      <w:lvlJc w:val="left"/>
      <w:pPr>
        <w:ind w:left="2476" w:hanging="309"/>
      </w:pPr>
      <w:rPr>
        <w:rFonts w:ascii="Gill Sans MT" w:eastAsia="Gill Sans MT" w:hAnsi="Gill Sans MT" w:hint="default"/>
        <w:spacing w:val="-1"/>
        <w:w w:val="112"/>
        <w:sz w:val="20"/>
        <w:szCs w:val="20"/>
      </w:rPr>
    </w:lvl>
    <w:lvl w:ilvl="2" w:tplc="83386448">
      <w:start w:val="1"/>
      <w:numFmt w:val="bullet"/>
      <w:lvlText w:val="•"/>
      <w:lvlJc w:val="left"/>
      <w:pPr>
        <w:ind w:left="4508" w:hanging="309"/>
      </w:pPr>
      <w:rPr>
        <w:rFonts w:hint="default"/>
      </w:rPr>
    </w:lvl>
    <w:lvl w:ilvl="3" w:tplc="7CA8AAC6">
      <w:start w:val="1"/>
      <w:numFmt w:val="bullet"/>
      <w:lvlText w:val="•"/>
      <w:lvlJc w:val="left"/>
      <w:pPr>
        <w:ind w:left="5383" w:hanging="309"/>
      </w:pPr>
      <w:rPr>
        <w:rFonts w:hint="default"/>
      </w:rPr>
    </w:lvl>
    <w:lvl w:ilvl="4" w:tplc="0F6297F6">
      <w:start w:val="1"/>
      <w:numFmt w:val="bullet"/>
      <w:lvlText w:val="•"/>
      <w:lvlJc w:val="left"/>
      <w:pPr>
        <w:ind w:left="6258" w:hanging="309"/>
      </w:pPr>
      <w:rPr>
        <w:rFonts w:hint="default"/>
      </w:rPr>
    </w:lvl>
    <w:lvl w:ilvl="5" w:tplc="514AEA5E">
      <w:start w:val="1"/>
      <w:numFmt w:val="bullet"/>
      <w:lvlText w:val="•"/>
      <w:lvlJc w:val="left"/>
      <w:pPr>
        <w:ind w:left="7133" w:hanging="309"/>
      </w:pPr>
      <w:rPr>
        <w:rFonts w:hint="default"/>
      </w:rPr>
    </w:lvl>
    <w:lvl w:ilvl="6" w:tplc="A7363D94">
      <w:start w:val="1"/>
      <w:numFmt w:val="bullet"/>
      <w:lvlText w:val="•"/>
      <w:lvlJc w:val="left"/>
      <w:pPr>
        <w:ind w:left="8008" w:hanging="309"/>
      </w:pPr>
      <w:rPr>
        <w:rFonts w:hint="default"/>
      </w:rPr>
    </w:lvl>
    <w:lvl w:ilvl="7" w:tplc="BF2475CA">
      <w:start w:val="1"/>
      <w:numFmt w:val="bullet"/>
      <w:lvlText w:val="•"/>
      <w:lvlJc w:val="left"/>
      <w:pPr>
        <w:ind w:left="8883" w:hanging="309"/>
      </w:pPr>
      <w:rPr>
        <w:rFonts w:hint="default"/>
      </w:rPr>
    </w:lvl>
    <w:lvl w:ilvl="8" w:tplc="3758B1A6">
      <w:start w:val="1"/>
      <w:numFmt w:val="bullet"/>
      <w:lvlText w:val="•"/>
      <w:lvlJc w:val="left"/>
      <w:pPr>
        <w:ind w:left="9757" w:hanging="309"/>
      </w:pPr>
      <w:rPr>
        <w:rFonts w:hint="default"/>
      </w:rPr>
    </w:lvl>
  </w:abstractNum>
  <w:abstractNum w:abstractNumId="56" w15:restartNumberingAfterBreak="0">
    <w:nsid w:val="6C402A41"/>
    <w:multiLevelType w:val="hybridMultilevel"/>
    <w:tmpl w:val="E304CA3E"/>
    <w:lvl w:ilvl="0" w:tplc="5B3C7D6A">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BED8DCB8">
      <w:start w:val="1"/>
      <w:numFmt w:val="bullet"/>
      <w:lvlText w:val="•"/>
      <w:lvlJc w:val="left"/>
      <w:pPr>
        <w:ind w:left="3607" w:hanging="309"/>
      </w:pPr>
      <w:rPr>
        <w:rFonts w:hint="default"/>
      </w:rPr>
    </w:lvl>
    <w:lvl w:ilvl="2" w:tplc="0A1C35FA">
      <w:start w:val="1"/>
      <w:numFmt w:val="bullet"/>
      <w:lvlText w:val="•"/>
      <w:lvlJc w:val="left"/>
      <w:pPr>
        <w:ind w:left="4485" w:hanging="309"/>
      </w:pPr>
      <w:rPr>
        <w:rFonts w:hint="default"/>
      </w:rPr>
    </w:lvl>
    <w:lvl w:ilvl="3" w:tplc="18806480">
      <w:start w:val="1"/>
      <w:numFmt w:val="bullet"/>
      <w:lvlText w:val="•"/>
      <w:lvlJc w:val="left"/>
      <w:pPr>
        <w:ind w:left="5363" w:hanging="309"/>
      </w:pPr>
      <w:rPr>
        <w:rFonts w:hint="default"/>
      </w:rPr>
    </w:lvl>
    <w:lvl w:ilvl="4" w:tplc="DACECDD6">
      <w:start w:val="1"/>
      <w:numFmt w:val="bullet"/>
      <w:lvlText w:val="•"/>
      <w:lvlJc w:val="left"/>
      <w:pPr>
        <w:ind w:left="6240" w:hanging="309"/>
      </w:pPr>
      <w:rPr>
        <w:rFonts w:hint="default"/>
      </w:rPr>
    </w:lvl>
    <w:lvl w:ilvl="5" w:tplc="11101944">
      <w:start w:val="1"/>
      <w:numFmt w:val="bullet"/>
      <w:lvlText w:val="•"/>
      <w:lvlJc w:val="left"/>
      <w:pPr>
        <w:ind w:left="7118" w:hanging="309"/>
      </w:pPr>
      <w:rPr>
        <w:rFonts w:hint="default"/>
      </w:rPr>
    </w:lvl>
    <w:lvl w:ilvl="6" w:tplc="B80C4F20">
      <w:start w:val="1"/>
      <w:numFmt w:val="bullet"/>
      <w:lvlText w:val="•"/>
      <w:lvlJc w:val="left"/>
      <w:pPr>
        <w:ind w:left="7996" w:hanging="309"/>
      </w:pPr>
      <w:rPr>
        <w:rFonts w:hint="default"/>
      </w:rPr>
    </w:lvl>
    <w:lvl w:ilvl="7" w:tplc="083C348A">
      <w:start w:val="1"/>
      <w:numFmt w:val="bullet"/>
      <w:lvlText w:val="•"/>
      <w:lvlJc w:val="left"/>
      <w:pPr>
        <w:ind w:left="8874" w:hanging="309"/>
      </w:pPr>
      <w:rPr>
        <w:rFonts w:hint="default"/>
      </w:rPr>
    </w:lvl>
    <w:lvl w:ilvl="8" w:tplc="0CDCCF6E">
      <w:start w:val="1"/>
      <w:numFmt w:val="bullet"/>
      <w:lvlText w:val="•"/>
      <w:lvlJc w:val="left"/>
      <w:pPr>
        <w:ind w:left="9752" w:hanging="309"/>
      </w:pPr>
      <w:rPr>
        <w:rFonts w:hint="default"/>
      </w:rPr>
    </w:lvl>
  </w:abstractNum>
  <w:abstractNum w:abstractNumId="57" w15:restartNumberingAfterBreak="0">
    <w:nsid w:val="6D967194"/>
    <w:multiLevelType w:val="hybridMultilevel"/>
    <w:tmpl w:val="FC700A5A"/>
    <w:lvl w:ilvl="0" w:tplc="D7D8F3F8">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0062229C">
      <w:start w:val="1"/>
      <w:numFmt w:val="lowerLetter"/>
      <w:suff w:val="space"/>
      <w:lvlText w:val="%2)"/>
      <w:lvlJc w:val="left"/>
      <w:pPr>
        <w:ind w:left="2378" w:hanging="211"/>
      </w:pPr>
      <w:rPr>
        <w:rFonts w:ascii="Gill Sans MT" w:eastAsia="Gill Sans MT" w:hAnsi="Gill Sans MT" w:hint="default"/>
        <w:w w:val="112"/>
        <w:sz w:val="20"/>
        <w:szCs w:val="20"/>
      </w:rPr>
    </w:lvl>
    <w:lvl w:ilvl="2" w:tplc="99EC9B9E">
      <w:start w:val="1"/>
      <w:numFmt w:val="bullet"/>
      <w:lvlText w:val="•"/>
      <w:lvlJc w:val="left"/>
      <w:pPr>
        <w:ind w:left="4531" w:hanging="211"/>
      </w:pPr>
      <w:rPr>
        <w:rFonts w:hint="default"/>
      </w:rPr>
    </w:lvl>
    <w:lvl w:ilvl="3" w:tplc="8F343D32">
      <w:start w:val="1"/>
      <w:numFmt w:val="bullet"/>
      <w:lvlText w:val="•"/>
      <w:lvlJc w:val="left"/>
      <w:pPr>
        <w:ind w:left="5403" w:hanging="211"/>
      </w:pPr>
      <w:rPr>
        <w:rFonts w:hint="default"/>
      </w:rPr>
    </w:lvl>
    <w:lvl w:ilvl="4" w:tplc="117C13EC">
      <w:start w:val="1"/>
      <w:numFmt w:val="bullet"/>
      <w:lvlText w:val="•"/>
      <w:lvlJc w:val="left"/>
      <w:pPr>
        <w:ind w:left="6275" w:hanging="211"/>
      </w:pPr>
      <w:rPr>
        <w:rFonts w:hint="default"/>
      </w:rPr>
    </w:lvl>
    <w:lvl w:ilvl="5" w:tplc="A5D2EAC2">
      <w:start w:val="1"/>
      <w:numFmt w:val="bullet"/>
      <w:lvlText w:val="•"/>
      <w:lvlJc w:val="left"/>
      <w:pPr>
        <w:ind w:left="7147" w:hanging="211"/>
      </w:pPr>
      <w:rPr>
        <w:rFonts w:hint="default"/>
      </w:rPr>
    </w:lvl>
    <w:lvl w:ilvl="6" w:tplc="B3601912">
      <w:start w:val="1"/>
      <w:numFmt w:val="bullet"/>
      <w:lvlText w:val="•"/>
      <w:lvlJc w:val="left"/>
      <w:pPr>
        <w:ind w:left="8019" w:hanging="211"/>
      </w:pPr>
      <w:rPr>
        <w:rFonts w:hint="default"/>
      </w:rPr>
    </w:lvl>
    <w:lvl w:ilvl="7" w:tplc="4B5EACC4">
      <w:start w:val="1"/>
      <w:numFmt w:val="bullet"/>
      <w:lvlText w:val="•"/>
      <w:lvlJc w:val="left"/>
      <w:pPr>
        <w:ind w:left="8891" w:hanging="211"/>
      </w:pPr>
      <w:rPr>
        <w:rFonts w:hint="default"/>
      </w:rPr>
    </w:lvl>
    <w:lvl w:ilvl="8" w:tplc="625A74AA">
      <w:start w:val="1"/>
      <w:numFmt w:val="bullet"/>
      <w:lvlText w:val="•"/>
      <w:lvlJc w:val="left"/>
      <w:pPr>
        <w:ind w:left="9763" w:hanging="211"/>
      </w:pPr>
      <w:rPr>
        <w:rFonts w:hint="default"/>
      </w:rPr>
    </w:lvl>
  </w:abstractNum>
  <w:abstractNum w:abstractNumId="58" w15:restartNumberingAfterBreak="0">
    <w:nsid w:val="6F636D43"/>
    <w:multiLevelType w:val="hybridMultilevel"/>
    <w:tmpl w:val="1DD8682E"/>
    <w:lvl w:ilvl="0" w:tplc="DFEC08AC">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A7E44D16">
      <w:start w:val="1"/>
      <w:numFmt w:val="bullet"/>
      <w:lvlText w:val="•"/>
      <w:lvlJc w:val="left"/>
      <w:pPr>
        <w:ind w:left="3607" w:hanging="309"/>
      </w:pPr>
      <w:rPr>
        <w:rFonts w:hint="default"/>
      </w:rPr>
    </w:lvl>
    <w:lvl w:ilvl="2" w:tplc="B6185EB6">
      <w:start w:val="1"/>
      <w:numFmt w:val="bullet"/>
      <w:lvlText w:val="•"/>
      <w:lvlJc w:val="left"/>
      <w:pPr>
        <w:ind w:left="4485" w:hanging="309"/>
      </w:pPr>
      <w:rPr>
        <w:rFonts w:hint="default"/>
      </w:rPr>
    </w:lvl>
    <w:lvl w:ilvl="3" w:tplc="EBCC7F46">
      <w:start w:val="1"/>
      <w:numFmt w:val="bullet"/>
      <w:lvlText w:val="•"/>
      <w:lvlJc w:val="left"/>
      <w:pPr>
        <w:ind w:left="5363" w:hanging="309"/>
      </w:pPr>
      <w:rPr>
        <w:rFonts w:hint="default"/>
      </w:rPr>
    </w:lvl>
    <w:lvl w:ilvl="4" w:tplc="03401920">
      <w:start w:val="1"/>
      <w:numFmt w:val="bullet"/>
      <w:lvlText w:val="•"/>
      <w:lvlJc w:val="left"/>
      <w:pPr>
        <w:ind w:left="6240" w:hanging="309"/>
      </w:pPr>
      <w:rPr>
        <w:rFonts w:hint="default"/>
      </w:rPr>
    </w:lvl>
    <w:lvl w:ilvl="5" w:tplc="564874B4">
      <w:start w:val="1"/>
      <w:numFmt w:val="bullet"/>
      <w:lvlText w:val="•"/>
      <w:lvlJc w:val="left"/>
      <w:pPr>
        <w:ind w:left="7118" w:hanging="309"/>
      </w:pPr>
      <w:rPr>
        <w:rFonts w:hint="default"/>
      </w:rPr>
    </w:lvl>
    <w:lvl w:ilvl="6" w:tplc="B066A89C">
      <w:start w:val="1"/>
      <w:numFmt w:val="bullet"/>
      <w:lvlText w:val="•"/>
      <w:lvlJc w:val="left"/>
      <w:pPr>
        <w:ind w:left="7996" w:hanging="309"/>
      </w:pPr>
      <w:rPr>
        <w:rFonts w:hint="default"/>
      </w:rPr>
    </w:lvl>
    <w:lvl w:ilvl="7" w:tplc="0616E558">
      <w:start w:val="1"/>
      <w:numFmt w:val="bullet"/>
      <w:lvlText w:val="•"/>
      <w:lvlJc w:val="left"/>
      <w:pPr>
        <w:ind w:left="8874" w:hanging="309"/>
      </w:pPr>
      <w:rPr>
        <w:rFonts w:hint="default"/>
      </w:rPr>
    </w:lvl>
    <w:lvl w:ilvl="8" w:tplc="FEDA757A">
      <w:start w:val="1"/>
      <w:numFmt w:val="bullet"/>
      <w:lvlText w:val="•"/>
      <w:lvlJc w:val="left"/>
      <w:pPr>
        <w:ind w:left="9752" w:hanging="309"/>
      </w:pPr>
      <w:rPr>
        <w:rFonts w:hint="default"/>
      </w:rPr>
    </w:lvl>
  </w:abstractNum>
  <w:abstractNum w:abstractNumId="59" w15:restartNumberingAfterBreak="0">
    <w:nsid w:val="74CF6BA0"/>
    <w:multiLevelType w:val="hybridMultilevel"/>
    <w:tmpl w:val="3CBAF99A"/>
    <w:lvl w:ilvl="0" w:tplc="5B2E7E0C">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39420104">
      <w:start w:val="1"/>
      <w:numFmt w:val="lowerLetter"/>
      <w:suff w:val="space"/>
      <w:lvlText w:val="%2)"/>
      <w:lvlJc w:val="left"/>
      <w:pPr>
        <w:ind w:left="2476" w:hanging="309"/>
      </w:pPr>
      <w:rPr>
        <w:rFonts w:ascii="Gill Sans MT" w:eastAsia="Gill Sans MT" w:hAnsi="Gill Sans MT" w:hint="default"/>
        <w:spacing w:val="-1"/>
        <w:w w:val="112"/>
        <w:sz w:val="20"/>
        <w:szCs w:val="20"/>
      </w:rPr>
    </w:lvl>
    <w:lvl w:ilvl="2" w:tplc="16866E64">
      <w:start w:val="1"/>
      <w:numFmt w:val="bullet"/>
      <w:lvlText w:val="•"/>
      <w:lvlJc w:val="left"/>
      <w:pPr>
        <w:ind w:left="4518" w:hanging="309"/>
      </w:pPr>
      <w:rPr>
        <w:rFonts w:hint="default"/>
      </w:rPr>
    </w:lvl>
    <w:lvl w:ilvl="3" w:tplc="8F042B2A">
      <w:start w:val="1"/>
      <w:numFmt w:val="bullet"/>
      <w:lvlText w:val="•"/>
      <w:lvlJc w:val="left"/>
      <w:pPr>
        <w:ind w:left="5391" w:hanging="309"/>
      </w:pPr>
      <w:rPr>
        <w:rFonts w:hint="default"/>
      </w:rPr>
    </w:lvl>
    <w:lvl w:ilvl="4" w:tplc="60CE350E">
      <w:start w:val="1"/>
      <w:numFmt w:val="bullet"/>
      <w:lvlText w:val="•"/>
      <w:lvlJc w:val="left"/>
      <w:pPr>
        <w:ind w:left="6265" w:hanging="309"/>
      </w:pPr>
      <w:rPr>
        <w:rFonts w:hint="default"/>
      </w:rPr>
    </w:lvl>
    <w:lvl w:ilvl="5" w:tplc="CE54137E">
      <w:start w:val="1"/>
      <w:numFmt w:val="bullet"/>
      <w:lvlText w:val="•"/>
      <w:lvlJc w:val="left"/>
      <w:pPr>
        <w:ind w:left="7139" w:hanging="309"/>
      </w:pPr>
      <w:rPr>
        <w:rFonts w:hint="default"/>
      </w:rPr>
    </w:lvl>
    <w:lvl w:ilvl="6" w:tplc="2F5AF334">
      <w:start w:val="1"/>
      <w:numFmt w:val="bullet"/>
      <w:lvlText w:val="•"/>
      <w:lvlJc w:val="left"/>
      <w:pPr>
        <w:ind w:left="8012" w:hanging="309"/>
      </w:pPr>
      <w:rPr>
        <w:rFonts w:hint="default"/>
      </w:rPr>
    </w:lvl>
    <w:lvl w:ilvl="7" w:tplc="C7C0A70E">
      <w:start w:val="1"/>
      <w:numFmt w:val="bullet"/>
      <w:lvlText w:val="•"/>
      <w:lvlJc w:val="left"/>
      <w:pPr>
        <w:ind w:left="8886" w:hanging="309"/>
      </w:pPr>
      <w:rPr>
        <w:rFonts w:hint="default"/>
      </w:rPr>
    </w:lvl>
    <w:lvl w:ilvl="8" w:tplc="3D26469E">
      <w:start w:val="1"/>
      <w:numFmt w:val="bullet"/>
      <w:lvlText w:val="•"/>
      <w:lvlJc w:val="left"/>
      <w:pPr>
        <w:ind w:left="9760" w:hanging="309"/>
      </w:pPr>
      <w:rPr>
        <w:rFonts w:hint="default"/>
      </w:rPr>
    </w:lvl>
  </w:abstractNum>
  <w:abstractNum w:abstractNumId="60" w15:restartNumberingAfterBreak="0">
    <w:nsid w:val="75ED444B"/>
    <w:multiLevelType w:val="hybridMultilevel"/>
    <w:tmpl w:val="BA0A9CDC"/>
    <w:lvl w:ilvl="0" w:tplc="5C0A670C">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448E6AAA">
      <w:start w:val="1"/>
      <w:numFmt w:val="bullet"/>
      <w:lvlText w:val="•"/>
      <w:lvlJc w:val="left"/>
      <w:pPr>
        <w:ind w:left="3607" w:hanging="309"/>
      </w:pPr>
      <w:rPr>
        <w:rFonts w:hint="default"/>
      </w:rPr>
    </w:lvl>
    <w:lvl w:ilvl="2" w:tplc="78163E78">
      <w:start w:val="1"/>
      <w:numFmt w:val="bullet"/>
      <w:lvlText w:val="•"/>
      <w:lvlJc w:val="left"/>
      <w:pPr>
        <w:ind w:left="4485" w:hanging="309"/>
      </w:pPr>
      <w:rPr>
        <w:rFonts w:hint="default"/>
      </w:rPr>
    </w:lvl>
    <w:lvl w:ilvl="3" w:tplc="09FC5D86">
      <w:start w:val="1"/>
      <w:numFmt w:val="bullet"/>
      <w:lvlText w:val="•"/>
      <w:lvlJc w:val="left"/>
      <w:pPr>
        <w:ind w:left="5363" w:hanging="309"/>
      </w:pPr>
      <w:rPr>
        <w:rFonts w:hint="default"/>
      </w:rPr>
    </w:lvl>
    <w:lvl w:ilvl="4" w:tplc="613A8CAA">
      <w:start w:val="1"/>
      <w:numFmt w:val="bullet"/>
      <w:lvlText w:val="•"/>
      <w:lvlJc w:val="left"/>
      <w:pPr>
        <w:ind w:left="6240" w:hanging="309"/>
      </w:pPr>
      <w:rPr>
        <w:rFonts w:hint="default"/>
      </w:rPr>
    </w:lvl>
    <w:lvl w:ilvl="5" w:tplc="E97E3ED6">
      <w:start w:val="1"/>
      <w:numFmt w:val="bullet"/>
      <w:lvlText w:val="•"/>
      <w:lvlJc w:val="left"/>
      <w:pPr>
        <w:ind w:left="7118" w:hanging="309"/>
      </w:pPr>
      <w:rPr>
        <w:rFonts w:hint="default"/>
      </w:rPr>
    </w:lvl>
    <w:lvl w:ilvl="6" w:tplc="24F2CEFC">
      <w:start w:val="1"/>
      <w:numFmt w:val="bullet"/>
      <w:lvlText w:val="•"/>
      <w:lvlJc w:val="left"/>
      <w:pPr>
        <w:ind w:left="7996" w:hanging="309"/>
      </w:pPr>
      <w:rPr>
        <w:rFonts w:hint="default"/>
      </w:rPr>
    </w:lvl>
    <w:lvl w:ilvl="7" w:tplc="1EA06964">
      <w:start w:val="1"/>
      <w:numFmt w:val="bullet"/>
      <w:lvlText w:val="•"/>
      <w:lvlJc w:val="left"/>
      <w:pPr>
        <w:ind w:left="8874" w:hanging="309"/>
      </w:pPr>
      <w:rPr>
        <w:rFonts w:hint="default"/>
      </w:rPr>
    </w:lvl>
    <w:lvl w:ilvl="8" w:tplc="C33C71E4">
      <w:start w:val="1"/>
      <w:numFmt w:val="bullet"/>
      <w:lvlText w:val="•"/>
      <w:lvlJc w:val="left"/>
      <w:pPr>
        <w:ind w:left="9752" w:hanging="309"/>
      </w:pPr>
      <w:rPr>
        <w:rFonts w:hint="default"/>
      </w:rPr>
    </w:lvl>
  </w:abstractNum>
  <w:abstractNum w:abstractNumId="61" w15:restartNumberingAfterBreak="0">
    <w:nsid w:val="77555780"/>
    <w:multiLevelType w:val="hybridMultilevel"/>
    <w:tmpl w:val="1134405E"/>
    <w:lvl w:ilvl="0" w:tplc="B4AEFB3E">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BE8CB9FA">
      <w:start w:val="1"/>
      <w:numFmt w:val="bullet"/>
      <w:lvlText w:val="•"/>
      <w:lvlJc w:val="left"/>
      <w:pPr>
        <w:ind w:left="3607" w:hanging="309"/>
      </w:pPr>
      <w:rPr>
        <w:rFonts w:hint="default"/>
      </w:rPr>
    </w:lvl>
    <w:lvl w:ilvl="2" w:tplc="2D3CBB16">
      <w:start w:val="1"/>
      <w:numFmt w:val="bullet"/>
      <w:lvlText w:val="•"/>
      <w:lvlJc w:val="left"/>
      <w:pPr>
        <w:ind w:left="4485" w:hanging="309"/>
      </w:pPr>
      <w:rPr>
        <w:rFonts w:hint="default"/>
      </w:rPr>
    </w:lvl>
    <w:lvl w:ilvl="3" w:tplc="F5B85D3C">
      <w:start w:val="1"/>
      <w:numFmt w:val="bullet"/>
      <w:lvlText w:val="•"/>
      <w:lvlJc w:val="left"/>
      <w:pPr>
        <w:ind w:left="5363" w:hanging="309"/>
      </w:pPr>
      <w:rPr>
        <w:rFonts w:hint="default"/>
      </w:rPr>
    </w:lvl>
    <w:lvl w:ilvl="4" w:tplc="60DA250A">
      <w:start w:val="1"/>
      <w:numFmt w:val="bullet"/>
      <w:lvlText w:val="•"/>
      <w:lvlJc w:val="left"/>
      <w:pPr>
        <w:ind w:left="6240" w:hanging="309"/>
      </w:pPr>
      <w:rPr>
        <w:rFonts w:hint="default"/>
      </w:rPr>
    </w:lvl>
    <w:lvl w:ilvl="5" w:tplc="724C3DB0">
      <w:start w:val="1"/>
      <w:numFmt w:val="bullet"/>
      <w:lvlText w:val="•"/>
      <w:lvlJc w:val="left"/>
      <w:pPr>
        <w:ind w:left="7118" w:hanging="309"/>
      </w:pPr>
      <w:rPr>
        <w:rFonts w:hint="default"/>
      </w:rPr>
    </w:lvl>
    <w:lvl w:ilvl="6" w:tplc="1D8CCD2E">
      <w:start w:val="1"/>
      <w:numFmt w:val="bullet"/>
      <w:lvlText w:val="•"/>
      <w:lvlJc w:val="left"/>
      <w:pPr>
        <w:ind w:left="7996" w:hanging="309"/>
      </w:pPr>
      <w:rPr>
        <w:rFonts w:hint="default"/>
      </w:rPr>
    </w:lvl>
    <w:lvl w:ilvl="7" w:tplc="F8B26F5E">
      <w:start w:val="1"/>
      <w:numFmt w:val="bullet"/>
      <w:lvlText w:val="•"/>
      <w:lvlJc w:val="left"/>
      <w:pPr>
        <w:ind w:left="8874" w:hanging="309"/>
      </w:pPr>
      <w:rPr>
        <w:rFonts w:hint="default"/>
      </w:rPr>
    </w:lvl>
    <w:lvl w:ilvl="8" w:tplc="C2B6530A">
      <w:start w:val="1"/>
      <w:numFmt w:val="bullet"/>
      <w:lvlText w:val="•"/>
      <w:lvlJc w:val="left"/>
      <w:pPr>
        <w:ind w:left="9752" w:hanging="309"/>
      </w:pPr>
      <w:rPr>
        <w:rFonts w:hint="default"/>
      </w:rPr>
    </w:lvl>
  </w:abstractNum>
  <w:abstractNum w:abstractNumId="62" w15:restartNumberingAfterBreak="0">
    <w:nsid w:val="77A076D7"/>
    <w:multiLevelType w:val="hybridMultilevel"/>
    <w:tmpl w:val="4EE4D466"/>
    <w:lvl w:ilvl="0" w:tplc="5B1A8BC4">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74AEB3E0">
      <w:start w:val="1"/>
      <w:numFmt w:val="bullet"/>
      <w:lvlText w:val="•"/>
      <w:lvlJc w:val="left"/>
      <w:pPr>
        <w:ind w:left="3607" w:hanging="309"/>
      </w:pPr>
      <w:rPr>
        <w:rFonts w:hint="default"/>
      </w:rPr>
    </w:lvl>
    <w:lvl w:ilvl="2" w:tplc="428419A4">
      <w:start w:val="1"/>
      <w:numFmt w:val="bullet"/>
      <w:lvlText w:val="•"/>
      <w:lvlJc w:val="left"/>
      <w:pPr>
        <w:ind w:left="4485" w:hanging="309"/>
      </w:pPr>
      <w:rPr>
        <w:rFonts w:hint="default"/>
      </w:rPr>
    </w:lvl>
    <w:lvl w:ilvl="3" w:tplc="FD46FC16">
      <w:start w:val="1"/>
      <w:numFmt w:val="bullet"/>
      <w:lvlText w:val="•"/>
      <w:lvlJc w:val="left"/>
      <w:pPr>
        <w:ind w:left="5363" w:hanging="309"/>
      </w:pPr>
      <w:rPr>
        <w:rFonts w:hint="default"/>
      </w:rPr>
    </w:lvl>
    <w:lvl w:ilvl="4" w:tplc="A4E2DDB8">
      <w:start w:val="1"/>
      <w:numFmt w:val="bullet"/>
      <w:lvlText w:val="•"/>
      <w:lvlJc w:val="left"/>
      <w:pPr>
        <w:ind w:left="6240" w:hanging="309"/>
      </w:pPr>
      <w:rPr>
        <w:rFonts w:hint="default"/>
      </w:rPr>
    </w:lvl>
    <w:lvl w:ilvl="5" w:tplc="5CA451A6">
      <w:start w:val="1"/>
      <w:numFmt w:val="bullet"/>
      <w:lvlText w:val="•"/>
      <w:lvlJc w:val="left"/>
      <w:pPr>
        <w:ind w:left="7118" w:hanging="309"/>
      </w:pPr>
      <w:rPr>
        <w:rFonts w:hint="default"/>
      </w:rPr>
    </w:lvl>
    <w:lvl w:ilvl="6" w:tplc="C5FE280E">
      <w:start w:val="1"/>
      <w:numFmt w:val="bullet"/>
      <w:lvlText w:val="•"/>
      <w:lvlJc w:val="left"/>
      <w:pPr>
        <w:ind w:left="7996" w:hanging="309"/>
      </w:pPr>
      <w:rPr>
        <w:rFonts w:hint="default"/>
      </w:rPr>
    </w:lvl>
    <w:lvl w:ilvl="7" w:tplc="11DC8FE8">
      <w:start w:val="1"/>
      <w:numFmt w:val="bullet"/>
      <w:lvlText w:val="•"/>
      <w:lvlJc w:val="left"/>
      <w:pPr>
        <w:ind w:left="8874" w:hanging="309"/>
      </w:pPr>
      <w:rPr>
        <w:rFonts w:hint="default"/>
      </w:rPr>
    </w:lvl>
    <w:lvl w:ilvl="8" w:tplc="195EA34E">
      <w:start w:val="1"/>
      <w:numFmt w:val="bullet"/>
      <w:lvlText w:val="•"/>
      <w:lvlJc w:val="left"/>
      <w:pPr>
        <w:ind w:left="9752" w:hanging="309"/>
      </w:pPr>
      <w:rPr>
        <w:rFonts w:hint="default"/>
      </w:rPr>
    </w:lvl>
  </w:abstractNum>
  <w:abstractNum w:abstractNumId="63" w15:restartNumberingAfterBreak="0">
    <w:nsid w:val="77A66A03"/>
    <w:multiLevelType w:val="hybridMultilevel"/>
    <w:tmpl w:val="FFC27B4E"/>
    <w:lvl w:ilvl="0" w:tplc="ABE63578">
      <w:start w:val="1"/>
      <w:numFmt w:val="decimal"/>
      <w:suff w:val="space"/>
      <w:lvlText w:val="%1."/>
      <w:lvlJc w:val="left"/>
      <w:pPr>
        <w:ind w:left="1602" w:hanging="325"/>
      </w:pPr>
      <w:rPr>
        <w:rFonts w:ascii="Gill Sans MT" w:eastAsia="Gill Sans MT" w:hAnsi="Gill Sans MT" w:hint="default"/>
        <w:spacing w:val="-1"/>
        <w:w w:val="117"/>
        <w:sz w:val="20"/>
        <w:szCs w:val="20"/>
      </w:rPr>
    </w:lvl>
    <w:lvl w:ilvl="1" w:tplc="FF900346">
      <w:start w:val="1"/>
      <w:numFmt w:val="lowerLetter"/>
      <w:suff w:val="space"/>
      <w:lvlText w:val="%2)"/>
      <w:lvlJc w:val="left"/>
      <w:pPr>
        <w:ind w:left="2378" w:hanging="211"/>
      </w:pPr>
      <w:rPr>
        <w:rFonts w:ascii="Gill Sans MT" w:eastAsia="Gill Sans MT" w:hAnsi="Gill Sans MT" w:hint="default"/>
        <w:w w:val="112"/>
        <w:sz w:val="20"/>
        <w:szCs w:val="20"/>
      </w:rPr>
    </w:lvl>
    <w:lvl w:ilvl="2" w:tplc="B46E6080">
      <w:start w:val="1"/>
      <w:numFmt w:val="bullet"/>
      <w:lvlText w:val="•"/>
      <w:lvlJc w:val="left"/>
      <w:pPr>
        <w:ind w:left="4234" w:hanging="211"/>
      </w:pPr>
      <w:rPr>
        <w:rFonts w:hint="default"/>
      </w:rPr>
    </w:lvl>
    <w:lvl w:ilvl="3" w:tplc="716834AC">
      <w:start w:val="1"/>
      <w:numFmt w:val="bullet"/>
      <w:lvlText w:val="•"/>
      <w:lvlJc w:val="left"/>
      <w:pPr>
        <w:ind w:left="5143" w:hanging="211"/>
      </w:pPr>
      <w:rPr>
        <w:rFonts w:hint="default"/>
      </w:rPr>
    </w:lvl>
    <w:lvl w:ilvl="4" w:tplc="2A9ACD8C">
      <w:start w:val="1"/>
      <w:numFmt w:val="bullet"/>
      <w:lvlText w:val="•"/>
      <w:lvlJc w:val="left"/>
      <w:pPr>
        <w:ind w:left="6053" w:hanging="211"/>
      </w:pPr>
      <w:rPr>
        <w:rFonts w:hint="default"/>
      </w:rPr>
    </w:lvl>
    <w:lvl w:ilvl="5" w:tplc="E812BE3E">
      <w:start w:val="1"/>
      <w:numFmt w:val="bullet"/>
      <w:lvlText w:val="•"/>
      <w:lvlJc w:val="left"/>
      <w:pPr>
        <w:ind w:left="6962" w:hanging="211"/>
      </w:pPr>
      <w:rPr>
        <w:rFonts w:hint="default"/>
      </w:rPr>
    </w:lvl>
    <w:lvl w:ilvl="6" w:tplc="E7A2F904">
      <w:start w:val="1"/>
      <w:numFmt w:val="bullet"/>
      <w:lvlText w:val="•"/>
      <w:lvlJc w:val="left"/>
      <w:pPr>
        <w:ind w:left="7871" w:hanging="211"/>
      </w:pPr>
      <w:rPr>
        <w:rFonts w:hint="default"/>
      </w:rPr>
    </w:lvl>
    <w:lvl w:ilvl="7" w:tplc="C456A06A">
      <w:start w:val="1"/>
      <w:numFmt w:val="bullet"/>
      <w:lvlText w:val="•"/>
      <w:lvlJc w:val="left"/>
      <w:pPr>
        <w:ind w:left="8780" w:hanging="211"/>
      </w:pPr>
      <w:rPr>
        <w:rFonts w:hint="default"/>
      </w:rPr>
    </w:lvl>
    <w:lvl w:ilvl="8" w:tplc="7AF8E120">
      <w:start w:val="1"/>
      <w:numFmt w:val="bullet"/>
      <w:lvlText w:val="•"/>
      <w:lvlJc w:val="left"/>
      <w:pPr>
        <w:ind w:left="9689" w:hanging="211"/>
      </w:pPr>
      <w:rPr>
        <w:rFonts w:hint="default"/>
      </w:rPr>
    </w:lvl>
  </w:abstractNum>
  <w:abstractNum w:abstractNumId="64" w15:restartNumberingAfterBreak="0">
    <w:nsid w:val="7820230D"/>
    <w:multiLevelType w:val="hybridMultilevel"/>
    <w:tmpl w:val="3FB4483E"/>
    <w:lvl w:ilvl="0" w:tplc="389E681C">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A7BC5D7E">
      <w:start w:val="1"/>
      <w:numFmt w:val="lowerLetter"/>
      <w:suff w:val="space"/>
      <w:lvlText w:val="%2)"/>
      <w:lvlJc w:val="left"/>
      <w:pPr>
        <w:ind w:left="2378" w:hanging="211"/>
      </w:pPr>
      <w:rPr>
        <w:rFonts w:ascii="Gill Sans MT" w:eastAsia="Gill Sans MT" w:hAnsi="Gill Sans MT" w:hint="default"/>
        <w:w w:val="112"/>
        <w:sz w:val="20"/>
        <w:szCs w:val="20"/>
      </w:rPr>
    </w:lvl>
    <w:lvl w:ilvl="2" w:tplc="259AF2B8">
      <w:start w:val="1"/>
      <w:numFmt w:val="bullet"/>
      <w:lvlText w:val="•"/>
      <w:lvlJc w:val="left"/>
      <w:pPr>
        <w:ind w:left="4421" w:hanging="211"/>
      </w:pPr>
      <w:rPr>
        <w:rFonts w:hint="default"/>
      </w:rPr>
    </w:lvl>
    <w:lvl w:ilvl="3" w:tplc="27204DD8">
      <w:start w:val="1"/>
      <w:numFmt w:val="bullet"/>
      <w:lvlText w:val="•"/>
      <w:lvlJc w:val="left"/>
      <w:pPr>
        <w:ind w:left="5307" w:hanging="211"/>
      </w:pPr>
      <w:rPr>
        <w:rFonts w:hint="default"/>
      </w:rPr>
    </w:lvl>
    <w:lvl w:ilvl="4" w:tplc="BAF62006">
      <w:start w:val="1"/>
      <w:numFmt w:val="bullet"/>
      <w:lvlText w:val="•"/>
      <w:lvlJc w:val="left"/>
      <w:pPr>
        <w:ind w:left="6193" w:hanging="211"/>
      </w:pPr>
      <w:rPr>
        <w:rFonts w:hint="default"/>
      </w:rPr>
    </w:lvl>
    <w:lvl w:ilvl="5" w:tplc="0504C9D4">
      <w:start w:val="1"/>
      <w:numFmt w:val="bullet"/>
      <w:lvlText w:val="•"/>
      <w:lvlJc w:val="left"/>
      <w:pPr>
        <w:ind w:left="7078" w:hanging="211"/>
      </w:pPr>
      <w:rPr>
        <w:rFonts w:hint="default"/>
      </w:rPr>
    </w:lvl>
    <w:lvl w:ilvl="6" w:tplc="767CD0CC">
      <w:start w:val="1"/>
      <w:numFmt w:val="bullet"/>
      <w:lvlText w:val="•"/>
      <w:lvlJc w:val="left"/>
      <w:pPr>
        <w:ind w:left="7964" w:hanging="211"/>
      </w:pPr>
      <w:rPr>
        <w:rFonts w:hint="default"/>
      </w:rPr>
    </w:lvl>
    <w:lvl w:ilvl="7" w:tplc="9BC680F2">
      <w:start w:val="1"/>
      <w:numFmt w:val="bullet"/>
      <w:lvlText w:val="•"/>
      <w:lvlJc w:val="left"/>
      <w:pPr>
        <w:ind w:left="8850" w:hanging="211"/>
      </w:pPr>
      <w:rPr>
        <w:rFonts w:hint="default"/>
      </w:rPr>
    </w:lvl>
    <w:lvl w:ilvl="8" w:tplc="3FA4F6BE">
      <w:start w:val="1"/>
      <w:numFmt w:val="bullet"/>
      <w:lvlText w:val="•"/>
      <w:lvlJc w:val="left"/>
      <w:pPr>
        <w:ind w:left="9736" w:hanging="211"/>
      </w:pPr>
      <w:rPr>
        <w:rFonts w:hint="default"/>
      </w:rPr>
    </w:lvl>
  </w:abstractNum>
  <w:abstractNum w:abstractNumId="65" w15:restartNumberingAfterBreak="0">
    <w:nsid w:val="7B3F7459"/>
    <w:multiLevelType w:val="hybridMultilevel"/>
    <w:tmpl w:val="F71A59EC"/>
    <w:lvl w:ilvl="0" w:tplc="A4921268">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45623EC8">
      <w:start w:val="1"/>
      <w:numFmt w:val="lowerLetter"/>
      <w:suff w:val="space"/>
      <w:lvlText w:val="%2)"/>
      <w:lvlJc w:val="left"/>
      <w:pPr>
        <w:ind w:left="2476" w:hanging="309"/>
      </w:pPr>
      <w:rPr>
        <w:rFonts w:ascii="Gill Sans MT" w:eastAsia="Gill Sans MT" w:hAnsi="Gill Sans MT" w:hint="default"/>
        <w:spacing w:val="-1"/>
        <w:w w:val="112"/>
        <w:sz w:val="20"/>
        <w:szCs w:val="20"/>
      </w:rPr>
    </w:lvl>
    <w:lvl w:ilvl="2" w:tplc="489C044C">
      <w:start w:val="1"/>
      <w:numFmt w:val="bullet"/>
      <w:lvlText w:val="•"/>
      <w:lvlJc w:val="left"/>
      <w:pPr>
        <w:ind w:left="4508" w:hanging="309"/>
      </w:pPr>
      <w:rPr>
        <w:rFonts w:hint="default"/>
      </w:rPr>
    </w:lvl>
    <w:lvl w:ilvl="3" w:tplc="4E1E33CA">
      <w:start w:val="1"/>
      <w:numFmt w:val="bullet"/>
      <w:lvlText w:val="•"/>
      <w:lvlJc w:val="left"/>
      <w:pPr>
        <w:ind w:left="5383" w:hanging="309"/>
      </w:pPr>
      <w:rPr>
        <w:rFonts w:hint="default"/>
      </w:rPr>
    </w:lvl>
    <w:lvl w:ilvl="4" w:tplc="12F81CDA">
      <w:start w:val="1"/>
      <w:numFmt w:val="bullet"/>
      <w:lvlText w:val="•"/>
      <w:lvlJc w:val="left"/>
      <w:pPr>
        <w:ind w:left="6258" w:hanging="309"/>
      </w:pPr>
      <w:rPr>
        <w:rFonts w:hint="default"/>
      </w:rPr>
    </w:lvl>
    <w:lvl w:ilvl="5" w:tplc="3D1A8298">
      <w:start w:val="1"/>
      <w:numFmt w:val="bullet"/>
      <w:lvlText w:val="•"/>
      <w:lvlJc w:val="left"/>
      <w:pPr>
        <w:ind w:left="7133" w:hanging="309"/>
      </w:pPr>
      <w:rPr>
        <w:rFonts w:hint="default"/>
      </w:rPr>
    </w:lvl>
    <w:lvl w:ilvl="6" w:tplc="657A8366">
      <w:start w:val="1"/>
      <w:numFmt w:val="bullet"/>
      <w:lvlText w:val="•"/>
      <w:lvlJc w:val="left"/>
      <w:pPr>
        <w:ind w:left="8008" w:hanging="309"/>
      </w:pPr>
      <w:rPr>
        <w:rFonts w:hint="default"/>
      </w:rPr>
    </w:lvl>
    <w:lvl w:ilvl="7" w:tplc="66321F5E">
      <w:start w:val="1"/>
      <w:numFmt w:val="bullet"/>
      <w:lvlText w:val="•"/>
      <w:lvlJc w:val="left"/>
      <w:pPr>
        <w:ind w:left="8883" w:hanging="309"/>
      </w:pPr>
      <w:rPr>
        <w:rFonts w:hint="default"/>
      </w:rPr>
    </w:lvl>
    <w:lvl w:ilvl="8" w:tplc="D7DA55EE">
      <w:start w:val="1"/>
      <w:numFmt w:val="bullet"/>
      <w:lvlText w:val="•"/>
      <w:lvlJc w:val="left"/>
      <w:pPr>
        <w:ind w:left="9757" w:hanging="309"/>
      </w:pPr>
      <w:rPr>
        <w:rFonts w:hint="default"/>
      </w:rPr>
    </w:lvl>
  </w:abstractNum>
  <w:abstractNum w:abstractNumId="66" w15:restartNumberingAfterBreak="0">
    <w:nsid w:val="7E7230AC"/>
    <w:multiLevelType w:val="hybridMultilevel"/>
    <w:tmpl w:val="2DFC7BC2"/>
    <w:lvl w:ilvl="0" w:tplc="DF208986">
      <w:start w:val="1"/>
      <w:numFmt w:val="decimal"/>
      <w:suff w:val="space"/>
      <w:lvlText w:val="%1."/>
      <w:lvlJc w:val="left"/>
      <w:pPr>
        <w:ind w:left="1586" w:hanging="309"/>
      </w:pPr>
      <w:rPr>
        <w:rFonts w:ascii="Gill Sans MT" w:eastAsia="Gill Sans MT" w:hAnsi="Gill Sans MT" w:hint="default"/>
        <w:spacing w:val="-1"/>
        <w:w w:val="117"/>
        <w:sz w:val="20"/>
        <w:szCs w:val="20"/>
      </w:rPr>
    </w:lvl>
    <w:lvl w:ilvl="1" w:tplc="20FCBE40">
      <w:start w:val="1"/>
      <w:numFmt w:val="lowerLetter"/>
      <w:suff w:val="space"/>
      <w:lvlText w:val="%2)"/>
      <w:lvlJc w:val="left"/>
      <w:pPr>
        <w:ind w:left="2476" w:hanging="309"/>
      </w:pPr>
      <w:rPr>
        <w:rFonts w:ascii="Gill Sans MT" w:eastAsia="Gill Sans MT" w:hAnsi="Gill Sans MT" w:hint="default"/>
        <w:spacing w:val="-1"/>
        <w:w w:val="112"/>
        <w:sz w:val="20"/>
        <w:szCs w:val="20"/>
      </w:rPr>
    </w:lvl>
    <w:lvl w:ilvl="2" w:tplc="00BC8BCA">
      <w:start w:val="1"/>
      <w:numFmt w:val="bullet"/>
      <w:lvlText w:val="•"/>
      <w:lvlJc w:val="left"/>
      <w:pPr>
        <w:ind w:left="4508" w:hanging="309"/>
      </w:pPr>
      <w:rPr>
        <w:rFonts w:hint="default"/>
      </w:rPr>
    </w:lvl>
    <w:lvl w:ilvl="3" w:tplc="5BCE785A">
      <w:start w:val="1"/>
      <w:numFmt w:val="bullet"/>
      <w:lvlText w:val="•"/>
      <w:lvlJc w:val="left"/>
      <w:pPr>
        <w:ind w:left="5383" w:hanging="309"/>
      </w:pPr>
      <w:rPr>
        <w:rFonts w:hint="default"/>
      </w:rPr>
    </w:lvl>
    <w:lvl w:ilvl="4" w:tplc="7E4EEBB4">
      <w:start w:val="1"/>
      <w:numFmt w:val="bullet"/>
      <w:lvlText w:val="•"/>
      <w:lvlJc w:val="left"/>
      <w:pPr>
        <w:ind w:left="6258" w:hanging="309"/>
      </w:pPr>
      <w:rPr>
        <w:rFonts w:hint="default"/>
      </w:rPr>
    </w:lvl>
    <w:lvl w:ilvl="5" w:tplc="E126FC9C">
      <w:start w:val="1"/>
      <w:numFmt w:val="bullet"/>
      <w:lvlText w:val="•"/>
      <w:lvlJc w:val="left"/>
      <w:pPr>
        <w:ind w:left="7133" w:hanging="309"/>
      </w:pPr>
      <w:rPr>
        <w:rFonts w:hint="default"/>
      </w:rPr>
    </w:lvl>
    <w:lvl w:ilvl="6" w:tplc="A7DEA028">
      <w:start w:val="1"/>
      <w:numFmt w:val="bullet"/>
      <w:lvlText w:val="•"/>
      <w:lvlJc w:val="left"/>
      <w:pPr>
        <w:ind w:left="8008" w:hanging="309"/>
      </w:pPr>
      <w:rPr>
        <w:rFonts w:hint="default"/>
      </w:rPr>
    </w:lvl>
    <w:lvl w:ilvl="7" w:tplc="B89CDF7A">
      <w:start w:val="1"/>
      <w:numFmt w:val="bullet"/>
      <w:lvlText w:val="•"/>
      <w:lvlJc w:val="left"/>
      <w:pPr>
        <w:ind w:left="8883" w:hanging="309"/>
      </w:pPr>
      <w:rPr>
        <w:rFonts w:hint="default"/>
      </w:rPr>
    </w:lvl>
    <w:lvl w:ilvl="8" w:tplc="D8E8CD64">
      <w:start w:val="1"/>
      <w:numFmt w:val="bullet"/>
      <w:lvlText w:val="•"/>
      <w:lvlJc w:val="left"/>
      <w:pPr>
        <w:ind w:left="9757" w:hanging="309"/>
      </w:pPr>
      <w:rPr>
        <w:rFonts w:hint="default"/>
      </w:rPr>
    </w:lvl>
  </w:abstractNum>
  <w:num w:numId="1" w16cid:durableId="659389163">
    <w:abstractNumId w:val="9"/>
  </w:num>
  <w:num w:numId="2" w16cid:durableId="1008337981">
    <w:abstractNumId w:val="1"/>
  </w:num>
  <w:num w:numId="3" w16cid:durableId="694959393">
    <w:abstractNumId w:val="52"/>
  </w:num>
  <w:num w:numId="4" w16cid:durableId="555893290">
    <w:abstractNumId w:val="64"/>
  </w:num>
  <w:num w:numId="5" w16cid:durableId="1467696433">
    <w:abstractNumId w:val="28"/>
  </w:num>
  <w:num w:numId="6" w16cid:durableId="1701543061">
    <w:abstractNumId w:val="41"/>
  </w:num>
  <w:num w:numId="7" w16cid:durableId="625239116">
    <w:abstractNumId w:val="35"/>
  </w:num>
  <w:num w:numId="8" w16cid:durableId="691490531">
    <w:abstractNumId w:val="30"/>
  </w:num>
  <w:num w:numId="9" w16cid:durableId="979533714">
    <w:abstractNumId w:val="54"/>
  </w:num>
  <w:num w:numId="10" w16cid:durableId="901017104">
    <w:abstractNumId w:val="50"/>
  </w:num>
  <w:num w:numId="11" w16cid:durableId="1367217430">
    <w:abstractNumId w:val="57"/>
  </w:num>
  <w:num w:numId="12" w16cid:durableId="1161043055">
    <w:abstractNumId w:val="12"/>
  </w:num>
  <w:num w:numId="13" w16cid:durableId="594284325">
    <w:abstractNumId w:val="26"/>
  </w:num>
  <w:num w:numId="14" w16cid:durableId="58327910">
    <w:abstractNumId w:val="37"/>
  </w:num>
  <w:num w:numId="15" w16cid:durableId="1503080717">
    <w:abstractNumId w:val="31"/>
  </w:num>
  <w:num w:numId="16" w16cid:durableId="1939673967">
    <w:abstractNumId w:val="58"/>
  </w:num>
  <w:num w:numId="17" w16cid:durableId="1331176528">
    <w:abstractNumId w:val="23"/>
  </w:num>
  <w:num w:numId="18" w16cid:durableId="407966624">
    <w:abstractNumId w:val="11"/>
  </w:num>
  <w:num w:numId="19" w16cid:durableId="780302017">
    <w:abstractNumId w:val="33"/>
  </w:num>
  <w:num w:numId="20" w16cid:durableId="246885948">
    <w:abstractNumId w:val="19"/>
  </w:num>
  <w:num w:numId="21" w16cid:durableId="1359159648">
    <w:abstractNumId w:val="2"/>
  </w:num>
  <w:num w:numId="22" w16cid:durableId="2104915648">
    <w:abstractNumId w:val="59"/>
  </w:num>
  <w:num w:numId="23" w16cid:durableId="1769622245">
    <w:abstractNumId w:val="44"/>
  </w:num>
  <w:num w:numId="24" w16cid:durableId="214321344">
    <w:abstractNumId w:val="3"/>
  </w:num>
  <w:num w:numId="25" w16cid:durableId="391199294">
    <w:abstractNumId w:val="7"/>
  </w:num>
  <w:num w:numId="26" w16cid:durableId="818349148">
    <w:abstractNumId w:val="10"/>
  </w:num>
  <w:num w:numId="27" w16cid:durableId="1952395419">
    <w:abstractNumId w:val="24"/>
  </w:num>
  <w:num w:numId="28" w16cid:durableId="702439941">
    <w:abstractNumId w:val="22"/>
  </w:num>
  <w:num w:numId="29" w16cid:durableId="709770307">
    <w:abstractNumId w:val="16"/>
  </w:num>
  <w:num w:numId="30" w16cid:durableId="1815099408">
    <w:abstractNumId w:val="39"/>
  </w:num>
  <w:num w:numId="31" w16cid:durableId="1980181569">
    <w:abstractNumId w:val="45"/>
  </w:num>
  <w:num w:numId="32" w16cid:durableId="632566147">
    <w:abstractNumId w:val="61"/>
  </w:num>
  <w:num w:numId="33" w16cid:durableId="742728105">
    <w:abstractNumId w:val="18"/>
  </w:num>
  <w:num w:numId="34" w16cid:durableId="1986428321">
    <w:abstractNumId w:val="49"/>
  </w:num>
  <w:num w:numId="35" w16cid:durableId="394283515">
    <w:abstractNumId w:val="0"/>
  </w:num>
  <w:num w:numId="36" w16cid:durableId="621036644">
    <w:abstractNumId w:val="46"/>
  </w:num>
  <w:num w:numId="37" w16cid:durableId="974800874">
    <w:abstractNumId w:val="34"/>
  </w:num>
  <w:num w:numId="38" w16cid:durableId="448085296">
    <w:abstractNumId w:val="47"/>
  </w:num>
  <w:num w:numId="39" w16cid:durableId="379012613">
    <w:abstractNumId w:val="20"/>
  </w:num>
  <w:num w:numId="40" w16cid:durableId="406806742">
    <w:abstractNumId w:val="36"/>
  </w:num>
  <w:num w:numId="41" w16cid:durableId="1518537649">
    <w:abstractNumId w:val="14"/>
  </w:num>
  <w:num w:numId="42" w16cid:durableId="200896901">
    <w:abstractNumId w:val="43"/>
  </w:num>
  <w:num w:numId="43" w16cid:durableId="397096269">
    <w:abstractNumId w:val="40"/>
  </w:num>
  <w:num w:numId="44" w16cid:durableId="1206329234">
    <w:abstractNumId w:val="60"/>
  </w:num>
  <w:num w:numId="45" w16cid:durableId="141898142">
    <w:abstractNumId w:val="48"/>
  </w:num>
  <w:num w:numId="46" w16cid:durableId="743647816">
    <w:abstractNumId w:val="13"/>
  </w:num>
  <w:num w:numId="47" w16cid:durableId="602105370">
    <w:abstractNumId w:val="62"/>
  </w:num>
  <w:num w:numId="48" w16cid:durableId="1902583">
    <w:abstractNumId w:val="27"/>
  </w:num>
  <w:num w:numId="49" w16cid:durableId="591595865">
    <w:abstractNumId w:val="42"/>
  </w:num>
  <w:num w:numId="50" w16cid:durableId="163127062">
    <w:abstractNumId w:val="55"/>
  </w:num>
  <w:num w:numId="51" w16cid:durableId="75906628">
    <w:abstractNumId w:val="56"/>
  </w:num>
  <w:num w:numId="52" w16cid:durableId="780757053">
    <w:abstractNumId w:val="29"/>
  </w:num>
  <w:num w:numId="53" w16cid:durableId="581064741">
    <w:abstractNumId w:val="65"/>
  </w:num>
  <w:num w:numId="54" w16cid:durableId="879897149">
    <w:abstractNumId w:val="4"/>
  </w:num>
  <w:num w:numId="55" w16cid:durableId="1901095254">
    <w:abstractNumId w:val="66"/>
  </w:num>
  <w:num w:numId="56" w16cid:durableId="1339386957">
    <w:abstractNumId w:val="6"/>
  </w:num>
  <w:num w:numId="57" w16cid:durableId="576595093">
    <w:abstractNumId w:val="53"/>
  </w:num>
  <w:num w:numId="58" w16cid:durableId="1803306453">
    <w:abstractNumId w:val="8"/>
  </w:num>
  <w:num w:numId="59" w16cid:durableId="501627381">
    <w:abstractNumId w:val="32"/>
  </w:num>
  <w:num w:numId="60" w16cid:durableId="2007974570">
    <w:abstractNumId w:val="63"/>
  </w:num>
  <w:num w:numId="61" w16cid:durableId="2142112124">
    <w:abstractNumId w:val="17"/>
  </w:num>
  <w:num w:numId="62" w16cid:durableId="875432918">
    <w:abstractNumId w:val="21"/>
  </w:num>
  <w:num w:numId="63" w16cid:durableId="856238496">
    <w:abstractNumId w:val="51"/>
  </w:num>
  <w:num w:numId="64" w16cid:durableId="3243438">
    <w:abstractNumId w:val="5"/>
  </w:num>
  <w:num w:numId="65" w16cid:durableId="1490444779">
    <w:abstractNumId w:val="15"/>
  </w:num>
  <w:num w:numId="66" w16cid:durableId="502866388">
    <w:abstractNumId w:val="25"/>
  </w:num>
  <w:num w:numId="67" w16cid:durableId="607664033">
    <w:abstractNumId w:val="3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FF3"/>
    <w:rsid w:val="00031296"/>
    <w:rsid w:val="00066FF7"/>
    <w:rsid w:val="00087FDD"/>
    <w:rsid w:val="00181B5F"/>
    <w:rsid w:val="0018635D"/>
    <w:rsid w:val="001E6836"/>
    <w:rsid w:val="00222FB6"/>
    <w:rsid w:val="00275961"/>
    <w:rsid w:val="00296A86"/>
    <w:rsid w:val="002E10EC"/>
    <w:rsid w:val="00352679"/>
    <w:rsid w:val="00393B2E"/>
    <w:rsid w:val="003A7F8A"/>
    <w:rsid w:val="003F4121"/>
    <w:rsid w:val="00457F6C"/>
    <w:rsid w:val="004A3FF3"/>
    <w:rsid w:val="004E5BBF"/>
    <w:rsid w:val="005377FB"/>
    <w:rsid w:val="005A02A3"/>
    <w:rsid w:val="005B4F76"/>
    <w:rsid w:val="005D635B"/>
    <w:rsid w:val="006336C2"/>
    <w:rsid w:val="006D6D83"/>
    <w:rsid w:val="006F3023"/>
    <w:rsid w:val="00713374"/>
    <w:rsid w:val="007B148D"/>
    <w:rsid w:val="007F6D09"/>
    <w:rsid w:val="00874ECC"/>
    <w:rsid w:val="009462C2"/>
    <w:rsid w:val="00987355"/>
    <w:rsid w:val="009A231D"/>
    <w:rsid w:val="009C0D5C"/>
    <w:rsid w:val="00A02A8E"/>
    <w:rsid w:val="00A70F02"/>
    <w:rsid w:val="00B06162"/>
    <w:rsid w:val="00B27FF6"/>
    <w:rsid w:val="00BB2596"/>
    <w:rsid w:val="00BE31E2"/>
    <w:rsid w:val="00BE48EA"/>
    <w:rsid w:val="00C03B63"/>
    <w:rsid w:val="00C13FE1"/>
    <w:rsid w:val="00C910D2"/>
    <w:rsid w:val="00CC4B53"/>
    <w:rsid w:val="00D550BE"/>
    <w:rsid w:val="00DD2095"/>
    <w:rsid w:val="00E67C7A"/>
    <w:rsid w:val="00E77C07"/>
    <w:rsid w:val="00E84D97"/>
    <w:rsid w:val="00EE74F4"/>
    <w:rsid w:val="00F014EA"/>
    <w:rsid w:val="00F1296D"/>
    <w:rsid w:val="00FF69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E67A0"/>
  <w15:docId w15:val="{9B02B620-6832-46B0-B22B-57F389189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spacing w:before="97"/>
      <w:ind w:left="2113"/>
      <w:outlineLvl w:val="0"/>
    </w:pPr>
    <w:rPr>
      <w:rFonts w:ascii="Calibri" w:eastAsia="Calibri" w:hAnsi="Calibri"/>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01"/>
      <w:ind w:left="2729" w:hanging="308"/>
    </w:pPr>
    <w:rPr>
      <w:rFonts w:ascii="Gill Sans MT" w:eastAsia="Gill Sans MT" w:hAnsi="Gill Sans MT"/>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F6981"/>
    <w:pPr>
      <w:tabs>
        <w:tab w:val="center" w:pos="4252"/>
        <w:tab w:val="right" w:pos="8504"/>
      </w:tabs>
    </w:pPr>
  </w:style>
  <w:style w:type="character" w:customStyle="1" w:styleId="EncabezadoCar">
    <w:name w:val="Encabezado Car"/>
    <w:basedOn w:val="Fuentedeprrafopredeter"/>
    <w:link w:val="Encabezado"/>
    <w:uiPriority w:val="99"/>
    <w:rsid w:val="00FF6981"/>
  </w:style>
  <w:style w:type="paragraph" w:styleId="Piedepgina">
    <w:name w:val="footer"/>
    <w:basedOn w:val="Normal"/>
    <w:link w:val="PiedepginaCar"/>
    <w:uiPriority w:val="99"/>
    <w:unhideWhenUsed/>
    <w:rsid w:val="00FF6981"/>
    <w:pPr>
      <w:tabs>
        <w:tab w:val="center" w:pos="4252"/>
        <w:tab w:val="right" w:pos="8504"/>
      </w:tabs>
    </w:pPr>
  </w:style>
  <w:style w:type="character" w:customStyle="1" w:styleId="PiedepginaCar">
    <w:name w:val="Pie de página Car"/>
    <w:basedOn w:val="Fuentedeprrafopredeter"/>
    <w:link w:val="Piedepgina"/>
    <w:uiPriority w:val="99"/>
    <w:rsid w:val="00FF6981"/>
  </w:style>
  <w:style w:type="paragraph" w:styleId="Revisin">
    <w:name w:val="Revision"/>
    <w:hidden/>
    <w:uiPriority w:val="99"/>
    <w:semiHidden/>
    <w:rsid w:val="001E683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27</Pages>
  <Words>7864</Words>
  <Characters>55761</Characters>
  <Application>Microsoft Office Word</Application>
  <DocSecurity>0</DocSecurity>
  <Lines>6195</Lines>
  <Paragraphs>4241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Iraia Amundarain Aguirre</dc:creator>
  <cp:lastModifiedBy>Martin Cestao, Nerea</cp:lastModifiedBy>
  <cp:revision>8</cp:revision>
  <dcterms:created xsi:type="dcterms:W3CDTF">2026-04-27T12:44:00Z</dcterms:created>
  <dcterms:modified xsi:type="dcterms:W3CDTF">2026-04-30T06:14:00Z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2026-04-17T00:00:00Z</vt:filetime>
  </property>
  <property fmtid="{D5CDD505-2E9C-101B-9397-08002B2CF9AE}" pid="3" name="LastSaved">
    <vt:filetime>2026-04-17T00:00:00Z</vt:filetime>
  </property>
</Properties>
</file>