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9019" w14:textId="3E709E65" w:rsidR="001B44B8" w:rsidRDefault="001B44B8" w:rsidP="001B44B8">
      <w:pPr>
        <w:spacing w:after="120" w:line="276" w:lineRule="auto"/>
        <w:jc w:val="both"/>
      </w:pPr>
      <w:r>
        <w:t xml:space="preserve">26PES-112</w:t>
      </w:r>
    </w:p>
    <w:p w14:paraId="20707305" w14:textId="25381C72" w:rsidR="001B44B8" w:rsidRDefault="001B44B8" w:rsidP="001B44B8">
      <w:pPr>
        <w:spacing w:after="120" w:line="276" w:lineRule="auto"/>
        <w:jc w:val="both"/>
      </w:pPr>
      <w:r>
        <w:t xml:space="preserve">Contigo Navarra-Zurekin Nafarroa talde parlamentarioari atxikitako Miguel Garrido Sola jaunak, Legebiltzarreko Erregelamenduan ezarritakoaren babesean, honako idatzizko galdera hau egiten du:</w:t>
      </w:r>
    </w:p>
    <w:p w14:paraId="5AF265EB" w14:textId="6F4A285F" w:rsidR="001B44B8" w:rsidRDefault="001B44B8" w:rsidP="001B44B8">
      <w:pPr>
        <w:spacing w:after="120" w:line="276" w:lineRule="auto"/>
        <w:jc w:val="both"/>
      </w:pPr>
      <w:r>
        <w:t xml:space="preserve">– Zer neurri zehatz ditu edo izateko asmoa du Nafarroako Gobernuak ziurtatzeko sektore aeroespazialerako laguntza-neurriak ez direla erabiliko gerrako armak eraikitzera bideratutako osagaiak edo beste edozein ondasun edo zerbitzu fabrikatzen dituzten enpresa-proiektuetarako?</w:t>
      </w:r>
    </w:p>
    <w:p w14:paraId="0858C6D8" w14:textId="74131C20" w:rsidR="001B44B8" w:rsidRDefault="001B44B8" w:rsidP="001B44B8">
      <w:pPr>
        <w:spacing w:after="120" w:line="276" w:lineRule="auto"/>
        <w:jc w:val="both"/>
      </w:pPr>
      <w:r>
        <w:t xml:space="preserve">– Nafarroako Gobernuak ba al du tresnarik monitorizatzeko Nafarroako zer enpresa-jarduera bideratzen diren defentsaren sektorera eta jarduera horien azken helmuga eta giza ondorioak zein diren jakiteko?</w:t>
      </w:r>
    </w:p>
    <w:p w14:paraId="01795DBD" w14:textId="374CF385" w:rsidR="001B44B8" w:rsidRDefault="001B44B8" w:rsidP="001B44B8">
      <w:pPr>
        <w:spacing w:after="120" w:line="276" w:lineRule="auto"/>
        <w:jc w:val="both"/>
      </w:pPr>
      <w:r>
        <w:t xml:space="preserve">– Nafarroako Gobernuak ziurta al dezake Nafarroako sektore aeroespazialari laguntzeko bere neurrietako batek ere edo hedatzea aurreikusten duen neurrietako batek ere ez duela lagunduko, ez zuzenean ez zeharka, giza eskubideen urraketetan edo gizateriaren aurkako krimenetan?</w:t>
      </w:r>
      <w:r>
        <w:t xml:space="preserve"> </w:t>
      </w:r>
      <w:r>
        <w:t xml:space="preserve">Zer tresna ditu horretarako?</w:t>
      </w:r>
    </w:p>
    <w:p w14:paraId="5B623E91" w14:textId="5A0A73E3" w:rsidR="001B44B8" w:rsidRDefault="001B44B8" w:rsidP="001B44B8">
      <w:pPr>
        <w:spacing w:after="120" w:line="276" w:lineRule="auto"/>
        <w:jc w:val="both"/>
      </w:pPr>
      <w:r>
        <w:t xml:space="preserve">– Nola baloratzen du Nafarroako Gobernuak Nafarroako sektore aeroespazialari laguntzeko bere neurriak edo hedatzea aurreikusten dituen neurriak zuzenean edo zeharka giza eskubideen urraketei edo gizateriaren aurkako krimenei laguntzen dieten enpresa-jardueretan erabiltzeko aukera hutsa?</w:t>
      </w:r>
    </w:p>
    <w:p w14:paraId="3D9F66B6" w14:textId="3A96611E" w:rsidR="001B44B8" w:rsidRDefault="001B44B8" w:rsidP="001B44B8">
      <w:pPr>
        <w:spacing w:after="120" w:line="276" w:lineRule="auto"/>
        <w:jc w:val="both"/>
      </w:pPr>
      <w:r>
        <w:t xml:space="preserve">Iruñean, 2026ko apirilaren 22an</w:t>
      </w:r>
    </w:p>
    <w:p w14:paraId="361895AA" w14:textId="0B9A4041" w:rsidR="001B44B8" w:rsidRDefault="001B44B8" w:rsidP="001B44B8">
      <w:pPr>
        <w:spacing w:after="120" w:line="276" w:lineRule="auto"/>
        <w:jc w:val="both"/>
      </w:pPr>
      <w:r>
        <w:t xml:space="preserve">Foru-parlamentaria: Miguel Garrido Sola</w:t>
      </w:r>
    </w:p>
    <w:sectPr w:rsidR="001B44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B8"/>
    <w:rsid w:val="001B44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EE7F"/>
  <w15:chartTrackingRefBased/>
  <w15:docId w15:val="{D7204675-5D10-4C65-838D-DF69DA99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1200</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2026-04-22T13:30:00Z</dcterms:created>
  <dcterms:modified xsi:type="dcterms:W3CDTF">2026-04-22T13:33:00Z</dcterms:modified>
</cp:coreProperties>
</file>