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DBCB3" w14:textId="29A51413" w:rsidR="00A26DD1" w:rsidRDefault="00254DEC" w:rsidP="00A26DD1">
      <w:pPr>
        <w:spacing w:after="120" w:line="276" w:lineRule="auto"/>
        <w:jc w:val="both"/>
      </w:pPr>
      <w:r>
        <w:t>26POR-1</w:t>
      </w:r>
      <w:r w:rsidR="009C4606">
        <w:t>6</w:t>
      </w:r>
      <w:r w:rsidR="00895807">
        <w:t>2</w:t>
      </w:r>
    </w:p>
    <w:p w14:paraId="0CD374DF" w14:textId="42115AFE" w:rsidR="00895807" w:rsidRDefault="00895807" w:rsidP="00895807">
      <w:pPr>
        <w:spacing w:after="120" w:line="276" w:lineRule="auto"/>
        <w:jc w:val="both"/>
      </w:pPr>
      <w:r>
        <w:t>Daniel López Córdoba, parlamentario del Grupo Parlamentario Con</w:t>
      </w:r>
      <w:r>
        <w:rPr>
          <w:rFonts w:ascii="Calibri" w:eastAsia="Calibri" w:hAnsi="Calibri" w:cs="Calibri" w:hint="eastAsia"/>
        </w:rPr>
        <w:t>ti</w:t>
      </w:r>
      <w:r>
        <w:t>go</w:t>
      </w:r>
      <w:r>
        <w:t xml:space="preserve"> </w:t>
      </w:r>
      <w:r>
        <w:t xml:space="preserve">Navarra–Zurekin Nafarroa, al amparo de lo establecido en el </w:t>
      </w:r>
      <w:r>
        <w:t xml:space="preserve">Reglamento </w:t>
      </w:r>
      <w:r>
        <w:t xml:space="preserve">de la Cámara, presenta la siguiente </w:t>
      </w:r>
      <w:r>
        <w:t xml:space="preserve">pregunta de máxima actualidad </w:t>
      </w:r>
      <w:r>
        <w:t>para que sea contestada, por la Consejera de Vivienda, Juventud y Polí</w:t>
      </w:r>
      <w:r>
        <w:rPr>
          <w:rFonts w:ascii="Calibri" w:eastAsia="Calibri" w:hAnsi="Calibri" w:cs="Calibri" w:hint="eastAsia"/>
        </w:rPr>
        <w:t>ti</w:t>
      </w:r>
      <w:r>
        <w:t>cas</w:t>
      </w:r>
      <w:r>
        <w:t xml:space="preserve"> </w:t>
      </w:r>
      <w:r>
        <w:t xml:space="preserve">Migratorias, en sesión del </w:t>
      </w:r>
      <w:r>
        <w:t>Pleno</w:t>
      </w:r>
      <w:r>
        <w:t>, prevista para el próximo día 7 de mayo.</w:t>
      </w:r>
    </w:p>
    <w:p w14:paraId="0089F199" w14:textId="12D97822" w:rsidR="00895807" w:rsidRDefault="00895807" w:rsidP="00895807">
      <w:pPr>
        <w:spacing w:after="120" w:line="276" w:lineRule="auto"/>
        <w:jc w:val="both"/>
      </w:pPr>
      <w:r>
        <w:t xml:space="preserve">Tras la votación del </w:t>
      </w:r>
      <w:r>
        <w:t xml:space="preserve">Congreso </w:t>
      </w:r>
      <w:r>
        <w:t xml:space="preserve">de los </w:t>
      </w:r>
      <w:r>
        <w:t xml:space="preserve">Diputados </w:t>
      </w:r>
      <w:r>
        <w:t>del pasado 28 de abril sobre</w:t>
      </w:r>
      <w:r>
        <w:t xml:space="preserve"> </w:t>
      </w:r>
      <w:r>
        <w:t>el Real Decreto Ley 8/2026 de medidas en el alquiler en respuesta a las</w:t>
      </w:r>
      <w:r>
        <w:t xml:space="preserve"> </w:t>
      </w:r>
      <w:r>
        <w:t xml:space="preserve">consecuencias económicas y sociales de la </w:t>
      </w:r>
      <w:r>
        <w:t xml:space="preserve">Guerra </w:t>
      </w:r>
      <w:r>
        <w:t>de Irán</w:t>
      </w:r>
      <w:r>
        <w:t>:</w:t>
      </w:r>
    </w:p>
    <w:p w14:paraId="41EF05F7" w14:textId="54A244A5" w:rsidR="00895807" w:rsidRDefault="00895807" w:rsidP="00895807">
      <w:pPr>
        <w:spacing w:after="120" w:line="276" w:lineRule="auto"/>
        <w:jc w:val="both"/>
      </w:pPr>
      <w:r>
        <w:rPr>
          <w:rFonts w:hint="eastAsia"/>
        </w:rPr>
        <w:t>¿</w:t>
      </w:r>
      <w:r>
        <w:t>En qué situación quedan los inquilinos e inquilinas navarras tras la no</w:t>
      </w:r>
      <w:r>
        <w:t xml:space="preserve"> </w:t>
      </w:r>
      <w:r>
        <w:t>convalidación del decreto?</w:t>
      </w:r>
    </w:p>
    <w:p w14:paraId="22CF8F4E" w14:textId="368B5E7B" w:rsidR="009C4606" w:rsidRDefault="00895807" w:rsidP="00895807">
      <w:pPr>
        <w:spacing w:after="120" w:line="276" w:lineRule="auto"/>
        <w:jc w:val="both"/>
      </w:pPr>
      <w:r>
        <w:t>Pamplona-Iruñea, 29 de abril de 2026</w:t>
      </w:r>
    </w:p>
    <w:p w14:paraId="1BB45640" w14:textId="3EA62244" w:rsidR="00895807" w:rsidRDefault="00895807" w:rsidP="00895807">
      <w:pPr>
        <w:spacing w:after="120" w:line="276" w:lineRule="auto"/>
        <w:jc w:val="both"/>
      </w:pPr>
      <w:r>
        <w:t>El Parlamentario Foral: Daniel López Córdoba</w:t>
      </w:r>
    </w:p>
    <w:sectPr w:rsidR="008958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E02EB"/>
    <w:multiLevelType w:val="hybridMultilevel"/>
    <w:tmpl w:val="C1BE4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7"/>
    <w:rsid w:val="000A7C04"/>
    <w:rsid w:val="000D7EF1"/>
    <w:rsid w:val="000F02F9"/>
    <w:rsid w:val="00254DEC"/>
    <w:rsid w:val="00361F7C"/>
    <w:rsid w:val="007A442F"/>
    <w:rsid w:val="00807481"/>
    <w:rsid w:val="00895807"/>
    <w:rsid w:val="009C4606"/>
    <w:rsid w:val="00A26DD1"/>
    <w:rsid w:val="00C23453"/>
    <w:rsid w:val="00C660F7"/>
    <w:rsid w:val="00D03BA0"/>
    <w:rsid w:val="00D7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7BEA"/>
  <w15:chartTrackingRefBased/>
  <w15:docId w15:val="{FA5AA885-195E-4B0C-9FCD-7280ECFD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638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2026-04-29T15:01:00Z</dcterms:created>
  <dcterms:modified xsi:type="dcterms:W3CDTF">2026-04-29T15:04:00Z</dcterms:modified>
</cp:coreProperties>
</file>