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2CF" w14:textId="60446A56" w:rsidR="00F67F16" w:rsidRDefault="00254DEC" w:rsidP="00F67F16">
      <w:pPr>
        <w:spacing w:after="120" w:line="276" w:lineRule="auto"/>
        <w:jc w:val="both"/>
      </w:pPr>
      <w:r>
        <w:t>26POR-1</w:t>
      </w:r>
      <w:r w:rsidR="009C4606">
        <w:t>6</w:t>
      </w:r>
      <w:r w:rsidR="00C72B20">
        <w:t>7</w:t>
      </w:r>
    </w:p>
    <w:p w14:paraId="28A79B3A" w14:textId="2A2E5DFA" w:rsidR="00C72B20" w:rsidRDefault="00C72B20" w:rsidP="00C72B20">
      <w:pPr>
        <w:spacing w:after="120" w:line="276" w:lineRule="auto"/>
        <w:jc w:val="both"/>
      </w:pPr>
      <w:r>
        <w:t xml:space="preserve">D. Pablo Azcona Molinet, portavoz del Grupo Parlamentario de </w:t>
      </w:r>
      <w:r>
        <w:t xml:space="preserve">Geroa Bai, </w:t>
      </w:r>
      <w:r>
        <w:t>al amparo de lo dispuesto en el Reglamento de esta Cámara, formula la siguiente</w:t>
      </w:r>
      <w:r>
        <w:t xml:space="preserve"> pregunta oral</w:t>
      </w:r>
      <w:r>
        <w:t>, para que sea respondida por el Consejero de Desarrollo Rural</w:t>
      </w:r>
      <w:r>
        <w:t xml:space="preserve"> </w:t>
      </w:r>
      <w:r>
        <w:t>del Gobierno de Navarra, D. Jose Mari Aierdi, en el Pleno de la Cámara del próximo</w:t>
      </w:r>
      <w:r>
        <w:t xml:space="preserve"> </w:t>
      </w:r>
      <w:r>
        <w:t>7 de mayo.</w:t>
      </w:r>
    </w:p>
    <w:p w14:paraId="58E4AF31" w14:textId="05D9F7BD" w:rsidR="00C72B20" w:rsidRDefault="00C72B20" w:rsidP="00C72B20">
      <w:pPr>
        <w:spacing w:after="120" w:line="276" w:lineRule="auto"/>
        <w:jc w:val="both"/>
      </w:pPr>
      <w:r>
        <w:t>La crisis generada en Oriente Medio, por la guerra en Irán, se está alargando en el tiempo</w:t>
      </w:r>
      <w:r>
        <w:t>,</w:t>
      </w:r>
      <w:r>
        <w:t xml:space="preserve"> lo</w:t>
      </w:r>
      <w:r>
        <w:t xml:space="preserve"> </w:t>
      </w:r>
      <w:r>
        <w:t xml:space="preserve">que está suponiendo </w:t>
      </w:r>
      <w:r>
        <w:t xml:space="preserve">un </w:t>
      </w:r>
      <w:r>
        <w:t>impacto negativo en sectores clave de Navarra, entre ellos el sector</w:t>
      </w:r>
      <w:r>
        <w:t xml:space="preserve"> </w:t>
      </w:r>
      <w:r>
        <w:t>primario y la agroindustria. Por eso le preguntamos al consejero de Desarrollo Rural y Medio</w:t>
      </w:r>
      <w:r>
        <w:t xml:space="preserve"> </w:t>
      </w:r>
      <w:r>
        <w:t>Ambiente, ¿cuáles son las principales afecciones que ya se están dejando notar en estos dos</w:t>
      </w:r>
      <w:r>
        <w:t xml:space="preserve"> </w:t>
      </w:r>
      <w:r>
        <w:t>sectores tan importantes para Navarra?</w:t>
      </w:r>
    </w:p>
    <w:p w14:paraId="3BB03F75" w14:textId="275FB290" w:rsidR="00C72B20" w:rsidRDefault="00C72B20" w:rsidP="00C72B20">
      <w:pPr>
        <w:spacing w:after="120" w:line="276" w:lineRule="auto"/>
        <w:jc w:val="both"/>
      </w:pPr>
      <w:r>
        <w:t xml:space="preserve">Pamplona-Iruña, </w:t>
      </w:r>
      <w:r>
        <w:t>29 de abril de 2026</w:t>
      </w:r>
    </w:p>
    <w:p w14:paraId="1D5202E0" w14:textId="4D02DAB9" w:rsidR="00C72B20" w:rsidRDefault="00C72B20" w:rsidP="00C72B20">
      <w:pPr>
        <w:spacing w:after="120" w:line="276" w:lineRule="auto"/>
        <w:jc w:val="both"/>
      </w:pPr>
      <w:r>
        <w:t>El Parlamentario Foral: Pablo Azcona Molinet</w:t>
      </w:r>
    </w:p>
    <w:sectPr w:rsidR="00C72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36A65"/>
    <w:rsid w:val="000A7C04"/>
    <w:rsid w:val="000D7EF1"/>
    <w:rsid w:val="000F02F9"/>
    <w:rsid w:val="001F330E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C72B20"/>
    <w:rsid w:val="00D03BA0"/>
    <w:rsid w:val="00D76FBB"/>
    <w:rsid w:val="00F6720C"/>
    <w:rsid w:val="00F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2026-04-29T15:09:00Z</dcterms:created>
  <dcterms:modified xsi:type="dcterms:W3CDTF">2026-04-29T15:10:00Z</dcterms:modified>
</cp:coreProperties>
</file>