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E8B2" w14:textId="419C0412" w:rsidR="00D76FBB" w:rsidRDefault="00807481" w:rsidP="00D76FBB">
      <w:pPr>
        <w:spacing w:after="120" w:line="276" w:lineRule="auto"/>
        <w:jc w:val="both"/>
      </w:pPr>
      <w:r>
        <w:t>26MOC-7</w:t>
      </w:r>
      <w:r w:rsidR="000A7C04">
        <w:t>9</w:t>
      </w:r>
    </w:p>
    <w:p w14:paraId="3A7E11A8" w14:textId="63B57FE8" w:rsidR="000A7C04" w:rsidRDefault="000A7C04" w:rsidP="000A7C04">
      <w:pPr>
        <w:spacing w:after="120" w:line="276" w:lineRule="auto"/>
        <w:jc w:val="both"/>
      </w:pPr>
      <w:r>
        <w:t xml:space="preserve">Carlos </w:t>
      </w:r>
      <w:r>
        <w:t>Guzmán Pérez, parlamentario del Grupo Parlamentario Contigo</w:t>
      </w:r>
      <w:r>
        <w:t xml:space="preserve"> </w:t>
      </w:r>
      <w:r>
        <w:t>Navarra</w:t>
      </w:r>
      <w:r>
        <w:t>–</w:t>
      </w:r>
      <w:r>
        <w:t xml:space="preserve">Zurekin Nafarroa, al amparo de lo establecido en el </w:t>
      </w:r>
      <w:r>
        <w:t xml:space="preserve">Reglamento </w:t>
      </w:r>
      <w:r>
        <w:t xml:space="preserve">de la Cámara, presenta la siguiente </w:t>
      </w:r>
      <w:r>
        <w:t xml:space="preserve">moción </w:t>
      </w:r>
      <w:r>
        <w:t>para que sea debatida en el</w:t>
      </w:r>
      <w:r>
        <w:t xml:space="preserve"> </w:t>
      </w:r>
      <w:r>
        <w:t>Pleno de este Parlamento:</w:t>
      </w:r>
    </w:p>
    <w:p w14:paraId="6D4429EC" w14:textId="3E1D3FB2" w:rsidR="000A7C04" w:rsidRDefault="000A7C04" w:rsidP="000A7C04">
      <w:pPr>
        <w:spacing w:after="120" w:line="276" w:lineRule="auto"/>
        <w:jc w:val="both"/>
      </w:pPr>
      <w:r>
        <w:t>Solicitamos que el seguimiento del estado de cumplimiento de esta</w:t>
      </w:r>
      <w:r>
        <w:t xml:space="preserve"> moción </w:t>
      </w:r>
      <w:r>
        <w:t>se realice en la Comisión de Desarrollo Rural y Medio Ambiente</w:t>
      </w:r>
      <w:r>
        <w:t xml:space="preserve"> </w:t>
      </w:r>
      <w:r>
        <w:t>del Parlamento de Navarra.</w:t>
      </w:r>
    </w:p>
    <w:p w14:paraId="6B092869" w14:textId="4AC3467E" w:rsidR="000A7C04" w:rsidRDefault="000A7C04" w:rsidP="000A7C04">
      <w:pPr>
        <w:spacing w:after="120" w:line="276" w:lineRule="auto"/>
        <w:jc w:val="both"/>
      </w:pPr>
      <w:r>
        <w:t>Exposición de motivos</w:t>
      </w:r>
    </w:p>
    <w:p w14:paraId="1DBBCFF6" w14:textId="0F0D0D31" w:rsidR="000A7C04" w:rsidRDefault="000A7C04" w:rsidP="000A7C04">
      <w:pPr>
        <w:spacing w:after="120" w:line="276" w:lineRule="auto"/>
        <w:jc w:val="both"/>
      </w:pPr>
      <w:r>
        <w:t xml:space="preserve">En nuestra comunidad, el despliegue descontrolado de </w:t>
      </w:r>
      <w:r>
        <w:t xml:space="preserve">plantas de biometanización </w:t>
      </w:r>
      <w:r>
        <w:t>ha despertado una gran controversia política y un gran</w:t>
      </w:r>
      <w:r>
        <w:t xml:space="preserve"> </w:t>
      </w:r>
      <w:r>
        <w:t>rechazo ciudadano en buena parte de los municipios de Navarra en los que</w:t>
      </w:r>
      <w:r>
        <w:t xml:space="preserve"> </w:t>
      </w:r>
      <w:r>
        <w:t>se proyectaban estas instalaciones, así como en otros muchos colindantes</w:t>
      </w:r>
      <w:r>
        <w:t xml:space="preserve"> </w:t>
      </w:r>
      <w:r>
        <w:t>a aquellos.</w:t>
      </w:r>
    </w:p>
    <w:p w14:paraId="7DC35635" w14:textId="29903F56" w:rsidR="000A7C04" w:rsidRDefault="000A7C04" w:rsidP="000A7C04">
      <w:pPr>
        <w:spacing w:after="120" w:line="276" w:lineRule="auto"/>
        <w:jc w:val="both"/>
      </w:pPr>
      <w:r>
        <w:t>El pasado 12 de septiembre de 2025, Contigo Navarra</w:t>
      </w:r>
      <w:r>
        <w:t>–</w:t>
      </w:r>
      <w:r>
        <w:t>Zurekin Nafarroa</w:t>
      </w:r>
      <w:r>
        <w:t xml:space="preserve"> </w:t>
      </w:r>
      <w:r>
        <w:t xml:space="preserve">registró en este Parlamento una </w:t>
      </w:r>
      <w:r>
        <w:t xml:space="preserve">moción </w:t>
      </w:r>
      <w:r>
        <w:t>en la que su punto de acuerdo</w:t>
      </w:r>
      <w:r>
        <w:t xml:space="preserve"> </w:t>
      </w:r>
      <w:r>
        <w:t>señalaba lo siguiente:</w:t>
      </w:r>
    </w:p>
    <w:p w14:paraId="19550819" w14:textId="0D522F10" w:rsidR="000A7C04" w:rsidRDefault="000A7C04" w:rsidP="000A7C04">
      <w:pPr>
        <w:spacing w:after="120" w:line="276" w:lineRule="auto"/>
        <w:jc w:val="both"/>
      </w:pPr>
      <w:r>
        <w:t>“</w:t>
      </w:r>
      <w:r>
        <w:t>El Parlamento de Navarra insta al Departamento de Desarrollo Rural</w:t>
      </w:r>
      <w:r>
        <w:t xml:space="preserve"> </w:t>
      </w:r>
      <w:r>
        <w:t>y Medio Ambiente del Gobierno de Navarra a declarar una</w:t>
      </w:r>
      <w:r>
        <w:t xml:space="preserve"> </w:t>
      </w:r>
      <w:r>
        <w:t>moratoria a la instalación de plantas de biometanización o biogás en</w:t>
      </w:r>
      <w:r>
        <w:t xml:space="preserve"> </w:t>
      </w:r>
      <w:r>
        <w:t>nuestro territorio hasta que se cuente con el ecosistema normativo</w:t>
      </w:r>
      <w:r>
        <w:t xml:space="preserve"> </w:t>
      </w:r>
      <w:r>
        <w:t>pertinente que garantice un despliegue ordenado y sostenible de</w:t>
      </w:r>
      <w:r>
        <w:t xml:space="preserve"> </w:t>
      </w:r>
      <w:r>
        <w:t>estas plantas</w:t>
      </w:r>
      <w:r>
        <w:t>”</w:t>
      </w:r>
      <w:r>
        <w:t>.</w:t>
      </w:r>
    </w:p>
    <w:p w14:paraId="05D91147" w14:textId="60CBC152" w:rsidR="000A7C04" w:rsidRDefault="000A7C04" w:rsidP="000A7C04">
      <w:pPr>
        <w:spacing w:after="120" w:line="276" w:lineRule="auto"/>
        <w:jc w:val="both"/>
      </w:pPr>
      <w:r>
        <w:t xml:space="preserve">Esta </w:t>
      </w:r>
      <w:r>
        <w:t xml:space="preserve">moción </w:t>
      </w:r>
      <w:r>
        <w:t>fue aprobada por la Comisión de Desarrollo Rural y Medio</w:t>
      </w:r>
      <w:r>
        <w:t xml:space="preserve"> </w:t>
      </w:r>
      <w:r>
        <w:t>Ambiente el pasado 3 de octubre de 2025.</w:t>
      </w:r>
    </w:p>
    <w:p w14:paraId="10E75868" w14:textId="642983D2" w:rsidR="000A7C04" w:rsidRDefault="000A7C04" w:rsidP="000A7C04">
      <w:pPr>
        <w:spacing w:after="120" w:line="276" w:lineRule="auto"/>
        <w:jc w:val="both"/>
      </w:pPr>
      <w:r>
        <w:t>Posteriormente, el día 30 de octubre, el Pleno del Parlamento de Navarra</w:t>
      </w:r>
      <w:r>
        <w:t xml:space="preserve"> </w:t>
      </w:r>
      <w:r>
        <w:t>debatió la Proposición de Ley Foral de modificación de la Ley Foral</w:t>
      </w:r>
      <w:r>
        <w:t xml:space="preserve"> </w:t>
      </w:r>
      <w:r>
        <w:t>17/2020, de 16 de diciembre, reguladora de las actividades con incidencia</w:t>
      </w:r>
      <w:r>
        <w:t xml:space="preserve"> </w:t>
      </w:r>
      <w:r>
        <w:t>ambiental, presentada por EH Bildu, Geroa Bai y Contigo–Zurekin. En el</w:t>
      </w:r>
      <w:r>
        <w:t xml:space="preserve"> </w:t>
      </w:r>
      <w:r>
        <w:t>transcurso del debate, se aprobó un texto que respondía a una</w:t>
      </w:r>
      <w:r>
        <w:t xml:space="preserve"> </w:t>
      </w:r>
      <w:r>
        <w:t>enmienda in voce de sustitución consensuada por UPN y PSN como</w:t>
      </w:r>
      <w:r>
        <w:t xml:space="preserve"> </w:t>
      </w:r>
      <w:r>
        <w:t xml:space="preserve">alternativa al artículo único de la proposición de </w:t>
      </w:r>
      <w:r>
        <w:t xml:space="preserve">ley </w:t>
      </w:r>
      <w:r>
        <w:t>impulsada por EH</w:t>
      </w:r>
      <w:r>
        <w:t xml:space="preserve"> </w:t>
      </w:r>
      <w:r>
        <w:t>Bildu, Geroa Bai y Contigo</w:t>
      </w:r>
      <w:r>
        <w:t>–</w:t>
      </w:r>
      <w:r>
        <w:t>Zurekin.</w:t>
      </w:r>
    </w:p>
    <w:p w14:paraId="556FC032" w14:textId="7BF64D1C" w:rsidR="000A7C04" w:rsidRDefault="000A7C04" w:rsidP="000A7C04">
      <w:pPr>
        <w:spacing w:after="120" w:line="276" w:lineRule="auto"/>
        <w:jc w:val="both"/>
      </w:pPr>
      <w:r>
        <w:t>La moratoria aprobada por la entente UPN–PSN aparentemente daba</w:t>
      </w:r>
      <w:r>
        <w:t xml:space="preserve"> </w:t>
      </w:r>
      <w:r>
        <w:t>cobertura legal a varios de los proyectos más polémicos hasta la fecha; los</w:t>
      </w:r>
      <w:r>
        <w:t xml:space="preserve"> </w:t>
      </w:r>
      <w:r>
        <w:t>de Arróniz y de Sesma.</w:t>
      </w:r>
    </w:p>
    <w:p w14:paraId="3F693877" w14:textId="13690113" w:rsidR="000A7C04" w:rsidRDefault="000A7C04" w:rsidP="000A7C04">
      <w:pPr>
        <w:spacing w:after="120" w:line="276" w:lineRule="auto"/>
        <w:jc w:val="both"/>
      </w:pPr>
      <w:r>
        <w:t>Esta coalición ha ido realizando seguimiento a esta cuestión, y el 4 de</w:t>
      </w:r>
      <w:r>
        <w:t xml:space="preserve"> </w:t>
      </w:r>
      <w:r>
        <w:t xml:space="preserve">noviembre de 2025 registró la </w:t>
      </w:r>
      <w:r>
        <w:t xml:space="preserve">petición de información </w:t>
      </w:r>
      <w:r>
        <w:t>11-25/PEI-00979, y</w:t>
      </w:r>
      <w:r>
        <w:t xml:space="preserve"> </w:t>
      </w:r>
      <w:r>
        <w:t xml:space="preserve">el 29 de enero de 2026 la </w:t>
      </w:r>
      <w:r>
        <w:t>petición de información</w:t>
      </w:r>
      <w:r>
        <w:t xml:space="preserve"> 11-26/PEI-00059. Los</w:t>
      </w:r>
      <w:r>
        <w:t xml:space="preserve"> </w:t>
      </w:r>
      <w:r>
        <w:t>datos recibidos, además de generar una controversia técnica en su cálculo,</w:t>
      </w:r>
      <w:r>
        <w:t xml:space="preserve"> </w:t>
      </w:r>
      <w:r>
        <w:t>constatan la insuficiencia de residuos ganaderos en Navarra que sustenten</w:t>
      </w:r>
      <w:r>
        <w:t xml:space="preserve"> </w:t>
      </w:r>
      <w:r>
        <w:t>el boom de estas plantas de biometanización.</w:t>
      </w:r>
    </w:p>
    <w:p w14:paraId="59946BBF" w14:textId="7DC1E6A4" w:rsidR="000A7C04" w:rsidRDefault="000A7C04" w:rsidP="000A7C04">
      <w:pPr>
        <w:spacing w:after="120" w:line="276" w:lineRule="auto"/>
        <w:jc w:val="both"/>
      </w:pPr>
      <w:r>
        <w:t>Además, durante los últimos días, hemos conocido que el Gobierno de</w:t>
      </w:r>
      <w:r>
        <w:t xml:space="preserve"> </w:t>
      </w:r>
      <w:r>
        <w:t>Navarra ha estimado recursos y anulado autorizaciones referidas a los</w:t>
      </w:r>
      <w:r>
        <w:t xml:space="preserve"> </w:t>
      </w:r>
      <w:r>
        <w:t>proyectos de las plantas de biometano de Arróniz y de Sesma,</w:t>
      </w:r>
      <w:r>
        <w:t xml:space="preserve"> </w:t>
      </w:r>
      <w:r>
        <w:t>considerando el argumento de que, al no disponer de autorización de</w:t>
      </w:r>
      <w:r>
        <w:t xml:space="preserve"> </w:t>
      </w:r>
      <w:r>
        <w:t>todas las personas titulares de las parcelas, los proyectos carecen de base</w:t>
      </w:r>
      <w:r>
        <w:t xml:space="preserve"> </w:t>
      </w:r>
      <w:r>
        <w:t>territorial suficiente para aplicar en campo los digestatos obtenidos, entre</w:t>
      </w:r>
      <w:r>
        <w:t xml:space="preserve"> </w:t>
      </w:r>
      <w:r>
        <w:t>otras consideraciones.</w:t>
      </w:r>
    </w:p>
    <w:p w14:paraId="40B0B701" w14:textId="3E5AEA0E" w:rsidR="000A7C04" w:rsidRDefault="000A7C04" w:rsidP="000A7C04">
      <w:pPr>
        <w:spacing w:after="120" w:line="276" w:lineRule="auto"/>
        <w:jc w:val="both"/>
      </w:pPr>
      <w:r>
        <w:t>A la vista del devenir de los acontecimientos, resulta evidente que Navarra</w:t>
      </w:r>
      <w:r>
        <w:t xml:space="preserve"> </w:t>
      </w:r>
      <w:r>
        <w:t>carece del ecosistema normativo pertinente que garantice un despliegue</w:t>
      </w:r>
      <w:r>
        <w:t xml:space="preserve"> </w:t>
      </w:r>
      <w:r>
        <w:t>ordenado y sostenible de estas plantas, una demanda de esta coalición y</w:t>
      </w:r>
      <w:r>
        <w:t xml:space="preserve"> </w:t>
      </w:r>
      <w:r>
        <w:t xml:space="preserve">de buena parte del movimiento ecologista y popular. </w:t>
      </w:r>
      <w:r>
        <w:lastRenderedPageBreak/>
        <w:t>Ante esta situación</w:t>
      </w:r>
      <w:r>
        <w:t xml:space="preserve"> </w:t>
      </w:r>
      <w:r>
        <w:t>de incertidumbre urge una respuesta eficiente que dé confianza a la</w:t>
      </w:r>
      <w:r>
        <w:t xml:space="preserve"> </w:t>
      </w:r>
      <w:r>
        <w:t>ciudadanía a través de una moratoria integral.</w:t>
      </w:r>
    </w:p>
    <w:p w14:paraId="09F3E198" w14:textId="18E96453" w:rsidR="000A7C04" w:rsidRPr="000A7C04" w:rsidRDefault="000A7C04" w:rsidP="000A7C04">
      <w:pPr>
        <w:spacing w:after="120" w:line="276" w:lineRule="auto"/>
        <w:jc w:val="both"/>
      </w:pPr>
      <w:r w:rsidRPr="000A7C04">
        <w:t>Propuesta de resolución</w:t>
      </w:r>
      <w:r>
        <w:t>:</w:t>
      </w:r>
    </w:p>
    <w:p w14:paraId="16185F9C" w14:textId="7F72641B" w:rsidR="000A7C04" w:rsidRDefault="000A7C04" w:rsidP="000A7C04">
      <w:pPr>
        <w:spacing w:after="120" w:line="276" w:lineRule="auto"/>
        <w:jc w:val="both"/>
      </w:pPr>
      <w:r>
        <w:t>El Parlamento de Navarra insta al Departamento de Desarrollo Rural</w:t>
      </w:r>
      <w:r>
        <w:t xml:space="preserve"> </w:t>
      </w:r>
      <w:r>
        <w:t>y Medio Ambiente del Gobierno de Navarra a impulsar las medidas</w:t>
      </w:r>
      <w:r>
        <w:t xml:space="preserve"> </w:t>
      </w:r>
      <w:r>
        <w:t>legales reglamentarias o ejecutivas oportunas para establecer una</w:t>
      </w:r>
      <w:r>
        <w:t xml:space="preserve"> </w:t>
      </w:r>
      <w:r>
        <w:t>moratoria integral a la instalación de plantas de biometanización o</w:t>
      </w:r>
      <w:r>
        <w:t xml:space="preserve"> </w:t>
      </w:r>
      <w:r>
        <w:t>biogás en nuestro territorio hasta que se cuente con un ecosistema</w:t>
      </w:r>
      <w:r>
        <w:t xml:space="preserve"> </w:t>
      </w:r>
      <w:r>
        <w:t>normativo garantista, participado por el sector agropecuario, por la</w:t>
      </w:r>
      <w:r>
        <w:t xml:space="preserve"> </w:t>
      </w:r>
      <w:r>
        <w:t>ciudadanía, así como por los municipios afectados, que permita</w:t>
      </w:r>
      <w:r>
        <w:t xml:space="preserve"> </w:t>
      </w:r>
      <w:r>
        <w:t>pautar un despliegue ordenado, sostenible y acorde con la situación</w:t>
      </w:r>
      <w:r>
        <w:t xml:space="preserve"> </w:t>
      </w:r>
      <w:r>
        <w:t>de crisis climática, falta de biodiversidad y consumo excesivo de los</w:t>
      </w:r>
      <w:r>
        <w:t xml:space="preserve"> </w:t>
      </w:r>
      <w:r>
        <w:t>recursos.</w:t>
      </w:r>
    </w:p>
    <w:p w14:paraId="262632A2" w14:textId="34ECD237" w:rsidR="000A7C04" w:rsidRDefault="000A7C04" w:rsidP="000A7C04">
      <w:pPr>
        <w:spacing w:after="120" w:line="276" w:lineRule="auto"/>
        <w:jc w:val="both"/>
      </w:pPr>
      <w:r>
        <w:t xml:space="preserve">Pamplona-Iruñea, 29 de abril </w:t>
      </w:r>
      <w:r>
        <w:t xml:space="preserve">de </w:t>
      </w:r>
      <w:r>
        <w:t>2026</w:t>
      </w:r>
    </w:p>
    <w:p w14:paraId="7C4945DE" w14:textId="35E790F4" w:rsidR="000A7C04" w:rsidRDefault="000A7C04" w:rsidP="000A7C04">
      <w:pPr>
        <w:spacing w:after="120" w:line="276" w:lineRule="auto"/>
        <w:jc w:val="both"/>
      </w:pPr>
      <w:r>
        <w:t>El Parlamentario Foral: Carlos Guzmán Pérez</w:t>
      </w:r>
    </w:p>
    <w:sectPr w:rsidR="000A7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7A442F"/>
    <w:rsid w:val="00807481"/>
    <w:rsid w:val="00C660F7"/>
    <w:rsid w:val="00D03BA0"/>
    <w:rsid w:val="00D7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2026-04-29T14:42:00Z</dcterms:created>
  <dcterms:modified xsi:type="dcterms:W3CDTF">2026-04-29T14:48:00Z</dcterms:modified>
</cp:coreProperties>
</file>