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4AAEE" w14:textId="409E3465" w:rsidR="00AD0B74" w:rsidRPr="00E3461F" w:rsidRDefault="00E24338" w:rsidP="00E3461F">
      <w:pPr>
        <w:spacing w:after="120" w:line="276" w:lineRule="auto"/>
        <w:jc w:val="both"/>
        <w:rPr>
          <w:rFonts w:asciiTheme="majorHAnsi" w:hAnsiTheme="majorHAnsi" w:cstheme="majorHAnsi"/>
          <w:sz w:val="22"/>
          <w:szCs w:val="22"/>
        </w:rPr>
      </w:pPr>
      <w:r w:rsidRPr="00E3461F">
        <w:rPr>
          <w:rFonts w:asciiTheme="majorHAnsi" w:hAnsiTheme="majorHAnsi" w:cstheme="majorHAnsi"/>
          <w:sz w:val="22"/>
          <w:szCs w:val="22"/>
        </w:rPr>
        <w:t>La Consejera de Interior, Función Pública y Justicia del Gobierno de Navarra, en relación con la pregunta para su contesta</w:t>
      </w:r>
      <w:r w:rsidR="00AD0B74" w:rsidRPr="00E3461F">
        <w:rPr>
          <w:rFonts w:asciiTheme="majorHAnsi" w:hAnsiTheme="majorHAnsi" w:cstheme="majorHAnsi"/>
          <w:sz w:val="22"/>
          <w:szCs w:val="22"/>
        </w:rPr>
        <w:t>ción por escrito formulada por la Parlamentaria</w:t>
      </w:r>
      <w:r w:rsidRPr="00E3461F">
        <w:rPr>
          <w:rFonts w:asciiTheme="majorHAnsi" w:hAnsiTheme="majorHAnsi" w:cstheme="majorHAnsi"/>
          <w:sz w:val="22"/>
          <w:szCs w:val="22"/>
        </w:rPr>
        <w:t xml:space="preserve"> Foral Ilm</w:t>
      </w:r>
      <w:r w:rsidR="00122E14">
        <w:rPr>
          <w:rFonts w:asciiTheme="majorHAnsi" w:hAnsiTheme="majorHAnsi" w:cstheme="majorHAnsi"/>
          <w:sz w:val="22"/>
          <w:szCs w:val="22"/>
        </w:rPr>
        <w:t>a</w:t>
      </w:r>
      <w:r w:rsidRPr="00E3461F">
        <w:rPr>
          <w:rFonts w:asciiTheme="majorHAnsi" w:hAnsiTheme="majorHAnsi" w:cstheme="majorHAnsi"/>
          <w:sz w:val="22"/>
          <w:szCs w:val="22"/>
        </w:rPr>
        <w:t>. Sr</w:t>
      </w:r>
      <w:r w:rsidR="00AD0B74" w:rsidRPr="00E3461F">
        <w:rPr>
          <w:rFonts w:asciiTheme="majorHAnsi" w:hAnsiTheme="majorHAnsi" w:cstheme="majorHAnsi"/>
          <w:sz w:val="22"/>
          <w:szCs w:val="22"/>
        </w:rPr>
        <w:t>a</w:t>
      </w:r>
      <w:r w:rsidRPr="00E3461F">
        <w:rPr>
          <w:rFonts w:asciiTheme="majorHAnsi" w:hAnsiTheme="majorHAnsi" w:cstheme="majorHAnsi"/>
          <w:sz w:val="22"/>
          <w:szCs w:val="22"/>
        </w:rPr>
        <w:t>. D</w:t>
      </w:r>
      <w:r w:rsidR="00AD0B74" w:rsidRPr="00E3461F">
        <w:rPr>
          <w:rFonts w:asciiTheme="majorHAnsi" w:hAnsiTheme="majorHAnsi" w:cstheme="majorHAnsi"/>
          <w:sz w:val="22"/>
          <w:szCs w:val="22"/>
        </w:rPr>
        <w:t>ña</w:t>
      </w:r>
      <w:r w:rsidRPr="00E3461F">
        <w:rPr>
          <w:rFonts w:asciiTheme="majorHAnsi" w:hAnsiTheme="majorHAnsi" w:cstheme="majorHAnsi"/>
          <w:sz w:val="22"/>
          <w:szCs w:val="22"/>
        </w:rPr>
        <w:t xml:space="preserve">. </w:t>
      </w:r>
      <w:r w:rsidR="00AD0B74" w:rsidRPr="00E3461F">
        <w:rPr>
          <w:rFonts w:asciiTheme="majorHAnsi" w:hAnsiTheme="majorHAnsi" w:cstheme="majorHAnsi"/>
          <w:sz w:val="22"/>
          <w:szCs w:val="22"/>
          <w:lang w:eastAsia="es-ES_tradnl"/>
        </w:rPr>
        <w:t>Cristina López Mañero</w:t>
      </w:r>
      <w:r w:rsidRPr="00E3461F">
        <w:rPr>
          <w:rFonts w:asciiTheme="majorHAnsi" w:hAnsiTheme="majorHAnsi" w:cstheme="majorHAnsi"/>
          <w:sz w:val="22"/>
          <w:szCs w:val="22"/>
        </w:rPr>
        <w:t xml:space="preserve">, miembro de las Cortes de Navarra, </w:t>
      </w:r>
      <w:r w:rsidR="00AD0B74" w:rsidRPr="00E3461F">
        <w:rPr>
          <w:rFonts w:asciiTheme="majorHAnsi" w:hAnsiTheme="majorHAnsi" w:cstheme="majorHAnsi"/>
          <w:sz w:val="22"/>
          <w:szCs w:val="22"/>
        </w:rPr>
        <w:t>adscrita</w:t>
      </w:r>
      <w:r w:rsidRPr="00E3461F">
        <w:rPr>
          <w:rFonts w:asciiTheme="majorHAnsi" w:hAnsiTheme="majorHAnsi" w:cstheme="majorHAnsi"/>
          <w:sz w:val="22"/>
          <w:szCs w:val="22"/>
        </w:rPr>
        <w:t xml:space="preserve"> al Grupo Parlamentario </w:t>
      </w:r>
      <w:r w:rsidR="006E7DBE" w:rsidRPr="00E3461F">
        <w:rPr>
          <w:rFonts w:asciiTheme="majorHAnsi" w:hAnsiTheme="majorHAnsi" w:cstheme="majorHAnsi"/>
          <w:sz w:val="22"/>
          <w:szCs w:val="22"/>
        </w:rPr>
        <w:t>Unión del Pueblo Navarro</w:t>
      </w:r>
      <w:r w:rsidR="00122E14">
        <w:rPr>
          <w:rFonts w:asciiTheme="majorHAnsi" w:hAnsiTheme="majorHAnsi" w:cstheme="majorHAnsi"/>
          <w:sz w:val="22"/>
          <w:szCs w:val="22"/>
        </w:rPr>
        <w:t>,</w:t>
      </w:r>
      <w:r w:rsidR="006E7DBE" w:rsidRPr="00E3461F">
        <w:rPr>
          <w:rFonts w:asciiTheme="majorHAnsi" w:hAnsiTheme="majorHAnsi" w:cstheme="majorHAnsi"/>
          <w:sz w:val="22"/>
          <w:szCs w:val="22"/>
        </w:rPr>
        <w:t xml:space="preserve"> </w:t>
      </w:r>
      <w:r w:rsidRPr="00E3461F">
        <w:rPr>
          <w:rFonts w:asciiTheme="majorHAnsi" w:hAnsiTheme="majorHAnsi" w:cstheme="majorHAnsi"/>
          <w:sz w:val="22"/>
          <w:szCs w:val="22"/>
        </w:rPr>
        <w:t>UPN,</w:t>
      </w:r>
      <w:r w:rsidR="00122E14">
        <w:rPr>
          <w:rFonts w:asciiTheme="majorHAnsi" w:hAnsiTheme="majorHAnsi" w:cstheme="majorHAnsi"/>
          <w:sz w:val="22"/>
          <w:szCs w:val="22"/>
        </w:rPr>
        <w:t xml:space="preserve"> </w:t>
      </w:r>
      <w:r w:rsidRPr="00E3461F">
        <w:rPr>
          <w:rFonts w:asciiTheme="majorHAnsi" w:hAnsiTheme="majorHAnsi" w:cstheme="majorHAnsi"/>
          <w:sz w:val="22"/>
          <w:szCs w:val="22"/>
        </w:rPr>
        <w:t>al amparo de lo dispuesto en el Reglamento de la Cámara</w:t>
      </w:r>
      <w:r w:rsidR="006E3D86">
        <w:rPr>
          <w:rFonts w:asciiTheme="majorHAnsi" w:hAnsiTheme="majorHAnsi" w:cstheme="majorHAnsi"/>
          <w:sz w:val="22"/>
          <w:szCs w:val="22"/>
        </w:rPr>
        <w:t xml:space="preserve">, </w:t>
      </w:r>
      <w:r w:rsidR="006E3D86" w:rsidRPr="00A221BA">
        <w:rPr>
          <w:rFonts w:asciiTheme="majorHAnsi" w:hAnsiTheme="majorHAnsi" w:cstheme="majorHAnsi"/>
          <w:sz w:val="22"/>
          <w:szCs w:val="22"/>
        </w:rPr>
        <w:t xml:space="preserve">que realiza la pregunta </w:t>
      </w:r>
      <w:r w:rsidR="006E3D86" w:rsidRPr="000A7D14">
        <w:rPr>
          <w:rFonts w:asciiTheme="majorHAnsi" w:hAnsiTheme="majorHAnsi" w:cstheme="majorHAnsi"/>
          <w:sz w:val="22"/>
          <w:szCs w:val="22"/>
        </w:rPr>
        <w:t>11-26/PES-000</w:t>
      </w:r>
      <w:r w:rsidR="006E3D86">
        <w:rPr>
          <w:rFonts w:asciiTheme="majorHAnsi" w:hAnsiTheme="majorHAnsi" w:cstheme="majorHAnsi"/>
          <w:sz w:val="22"/>
          <w:szCs w:val="22"/>
        </w:rPr>
        <w:t>79</w:t>
      </w:r>
      <w:r w:rsidR="006E3D86">
        <w:rPr>
          <w:rFonts w:asciiTheme="majorHAnsi" w:hAnsiTheme="majorHAnsi" w:cstheme="majorHAnsi"/>
          <w:sz w:val="22"/>
          <w:szCs w:val="22"/>
        </w:rPr>
        <w:t xml:space="preserve"> </w:t>
      </w:r>
      <w:r w:rsidR="006E3D86" w:rsidRPr="00A221BA">
        <w:rPr>
          <w:rFonts w:asciiTheme="majorHAnsi" w:hAnsiTheme="majorHAnsi" w:cstheme="majorHAnsi"/>
          <w:sz w:val="22"/>
          <w:szCs w:val="22"/>
        </w:rPr>
        <w:t>al Gobierno de Navarra</w:t>
      </w:r>
      <w:r w:rsidR="006E3D86">
        <w:rPr>
          <w:rFonts w:asciiTheme="majorHAnsi" w:hAnsiTheme="majorHAnsi" w:cstheme="majorHAnsi"/>
          <w:sz w:val="22"/>
          <w:szCs w:val="22"/>
        </w:rPr>
        <w:t>,</w:t>
      </w:r>
      <w:r w:rsidR="006E3D86" w:rsidRPr="000A7D14">
        <w:rPr>
          <w:rFonts w:asciiTheme="majorHAnsi" w:hAnsiTheme="majorHAnsi" w:cstheme="majorHAnsi"/>
          <w:sz w:val="22"/>
          <w:szCs w:val="22"/>
        </w:rPr>
        <w:t xml:space="preserve"> </w:t>
      </w:r>
      <w:r w:rsidR="00E3461F">
        <w:rPr>
          <w:rFonts w:asciiTheme="majorHAnsi" w:hAnsiTheme="majorHAnsi" w:cstheme="majorHAnsi"/>
          <w:sz w:val="22"/>
          <w:szCs w:val="22"/>
        </w:rPr>
        <w:t>t</w:t>
      </w:r>
      <w:r w:rsidRPr="00E3461F">
        <w:rPr>
          <w:rFonts w:asciiTheme="majorHAnsi" w:hAnsiTheme="majorHAnsi" w:cstheme="majorHAnsi"/>
          <w:sz w:val="22"/>
          <w:szCs w:val="22"/>
        </w:rPr>
        <w:t>raslada lo siguiente:</w:t>
      </w:r>
    </w:p>
    <w:p w14:paraId="4F535FF2" w14:textId="7D71BBD8" w:rsidR="00AD0B74" w:rsidRPr="00E3461F" w:rsidRDefault="00AD0B74" w:rsidP="00E3461F">
      <w:pPr>
        <w:spacing w:after="120" w:line="276" w:lineRule="auto"/>
        <w:jc w:val="both"/>
        <w:rPr>
          <w:rFonts w:asciiTheme="majorHAnsi" w:hAnsiTheme="majorHAnsi" w:cstheme="majorHAnsi"/>
          <w:sz w:val="22"/>
          <w:szCs w:val="22"/>
        </w:rPr>
      </w:pPr>
      <w:r w:rsidRPr="00E3461F">
        <w:rPr>
          <w:rFonts w:asciiTheme="majorHAnsi" w:hAnsiTheme="majorHAnsi" w:cstheme="majorHAnsi"/>
          <w:sz w:val="22"/>
          <w:szCs w:val="22"/>
        </w:rPr>
        <w:t>La Ley Foral 13/2023, de 5 de abril, de lucha contra el racismo y la xenofobia tiene como objeto hacer efectivo en la Comunidad Foral de Navarra el derecho fundamental a la igualdad y no discriminación por origen étnico o racial, mediante la eliminación de cualquier forma de discriminación que tome por pretexto cualquiera de los siguientes motivos: origen territorial o nacional y xenofobia, raza, origen étnico o color de piel, y cualquier forma de racismo, como el antisemitismo o el antigitanismo, lengua o identidad cultural, o cualquier otra característica, circunstancia o manifestación del origen étnico o racial, real o atribuida, que sea reconocida por los instrumentos de derecho internacionales.</w:t>
      </w:r>
    </w:p>
    <w:p w14:paraId="7C83424F" w14:textId="10DC4DE6" w:rsidR="00AD0B74" w:rsidRPr="00E3461F" w:rsidRDefault="00AD0B74" w:rsidP="00E3461F">
      <w:pPr>
        <w:spacing w:after="120" w:line="276" w:lineRule="auto"/>
        <w:jc w:val="both"/>
        <w:rPr>
          <w:rFonts w:asciiTheme="majorHAnsi" w:hAnsiTheme="majorHAnsi" w:cstheme="majorHAnsi"/>
          <w:sz w:val="22"/>
          <w:szCs w:val="22"/>
        </w:rPr>
      </w:pPr>
      <w:r w:rsidRPr="00E3461F">
        <w:rPr>
          <w:rFonts w:asciiTheme="majorHAnsi" w:hAnsiTheme="majorHAnsi" w:cstheme="majorHAnsi"/>
          <w:sz w:val="22"/>
          <w:szCs w:val="22"/>
        </w:rPr>
        <w:t>La elaboración de informes ad hoc que incorporen indicadores destinados a asociar conductas delictivas con el origen de las personas, podría infringir los principios de igualdad y no discriminación, pues su uso queda expresamente prohibido en la Ley Foral 13/2023, de 5 de abril, de lucha contra el racismo y la xenofobia: “Artículo 19. Medidas en el ámbito de la seguridad, la protección civil y las emergencias. 1. A los efectos de esta ley foral, no se utilizarán perfiles basados en características étnicas o raciales. Los indicadores relacionados con la raza y etnia, religión u origen nacional no podrán utilizarse como indicadores de una conducta delictiva”</w:t>
      </w:r>
      <w:r w:rsidR="00E3461F">
        <w:rPr>
          <w:rFonts w:asciiTheme="majorHAnsi" w:hAnsiTheme="majorHAnsi" w:cstheme="majorHAnsi"/>
          <w:sz w:val="22"/>
          <w:szCs w:val="22"/>
        </w:rPr>
        <w:t>.</w:t>
      </w:r>
    </w:p>
    <w:p w14:paraId="0A4F306D" w14:textId="6B47FCFD" w:rsidR="00AD0B74" w:rsidRPr="00E3461F" w:rsidRDefault="00AD0B74" w:rsidP="00E3461F">
      <w:pPr>
        <w:spacing w:after="120" w:line="276" w:lineRule="auto"/>
        <w:jc w:val="both"/>
        <w:rPr>
          <w:rFonts w:asciiTheme="majorHAnsi" w:hAnsiTheme="majorHAnsi" w:cstheme="majorHAnsi"/>
          <w:sz w:val="22"/>
          <w:szCs w:val="22"/>
        </w:rPr>
      </w:pPr>
      <w:r w:rsidRPr="00E3461F">
        <w:rPr>
          <w:rFonts w:asciiTheme="majorHAnsi" w:hAnsiTheme="majorHAnsi" w:cstheme="majorHAnsi"/>
          <w:sz w:val="22"/>
          <w:szCs w:val="22"/>
        </w:rPr>
        <w:t>Asimismo, el artículo 2 de la citada norma define el principio de igualdad de trato como la ausencia de toda discriminación por origen étnico o racial. Esto incluye la discriminación indirecta, definida como “situación por la que una disposición, un criterio, una interpretación o una práctica aparentemente neutra sitúa a personas de un origen racial o étnico concreto en desventaja particular con respecto a otras personas, salvo que dicha disposición, criterio o práctica pueda justificarse objetivamente con una finalidad legítima y salvo que los medios para la consecución de esa finalidad sean adecuados y necesarios”</w:t>
      </w:r>
      <w:r w:rsidR="00E3461F">
        <w:rPr>
          <w:rFonts w:asciiTheme="majorHAnsi" w:hAnsiTheme="majorHAnsi" w:cstheme="majorHAnsi"/>
          <w:sz w:val="22"/>
          <w:szCs w:val="22"/>
        </w:rPr>
        <w:t>.</w:t>
      </w:r>
    </w:p>
    <w:p w14:paraId="23C231BD" w14:textId="77777777" w:rsidR="00AD0B74" w:rsidRPr="00E3461F" w:rsidRDefault="00AD0B74" w:rsidP="00E3461F">
      <w:pPr>
        <w:spacing w:after="120" w:line="276" w:lineRule="auto"/>
        <w:jc w:val="both"/>
        <w:rPr>
          <w:rFonts w:asciiTheme="majorHAnsi" w:hAnsiTheme="majorHAnsi" w:cstheme="majorHAnsi"/>
          <w:sz w:val="22"/>
          <w:szCs w:val="22"/>
        </w:rPr>
      </w:pPr>
      <w:r w:rsidRPr="00E3461F">
        <w:rPr>
          <w:rFonts w:asciiTheme="majorHAnsi" w:hAnsiTheme="majorHAnsi" w:cstheme="majorHAnsi"/>
          <w:sz w:val="22"/>
          <w:szCs w:val="22"/>
        </w:rPr>
        <w:t>La elaboración de informes específicos que desglosan el origen nacional de las personas detenidas, aun bajo una formulación neutra, ha devenido en una forma de discriminación indirecta, al constituir una práctica que vulnera potencialmente los principios fundamentales de igualdad y no discriminación.</w:t>
      </w:r>
    </w:p>
    <w:p w14:paraId="1359F6AC" w14:textId="43C16B53" w:rsidR="00AD0B74" w:rsidRPr="00E3461F" w:rsidRDefault="00AD0B74" w:rsidP="00E3461F">
      <w:pPr>
        <w:spacing w:after="120" w:line="276" w:lineRule="auto"/>
        <w:jc w:val="both"/>
        <w:rPr>
          <w:rFonts w:asciiTheme="majorHAnsi" w:hAnsiTheme="majorHAnsi" w:cstheme="majorHAnsi"/>
          <w:sz w:val="22"/>
          <w:szCs w:val="22"/>
        </w:rPr>
      </w:pPr>
      <w:r w:rsidRPr="00E3461F">
        <w:rPr>
          <w:rFonts w:asciiTheme="majorHAnsi" w:hAnsiTheme="majorHAnsi" w:cstheme="majorHAnsi"/>
          <w:sz w:val="22"/>
          <w:szCs w:val="22"/>
        </w:rPr>
        <w:t>Vincular el origen nacional con las personas detenidas contraviene el principio de neutralidad de las instituciones y promueve una asociación implícita entre delincuencia y procedencia. Esta práctica fomenta la estigmatización colectiva por conductas estrictamente individuales y desplaza la responsabilidad personal hacia identidades colectivas., lo que genera una percepción distorsionada sobre la seguridad y la migración. Asimismo, la reiteración de estos datos produce un impacto acumulativo que erosiona la cohesión social, facilitando la aparición de conductas discriminatorias, polarización y diversas formas de violencia simbólica o física contra colectivos específicos</w:t>
      </w:r>
      <w:r w:rsidR="00E3461F">
        <w:rPr>
          <w:rFonts w:asciiTheme="majorHAnsi" w:hAnsiTheme="majorHAnsi" w:cstheme="majorHAnsi"/>
          <w:sz w:val="22"/>
          <w:szCs w:val="22"/>
        </w:rPr>
        <w:t>.</w:t>
      </w:r>
    </w:p>
    <w:p w14:paraId="534DD674" w14:textId="77777777" w:rsidR="00AD0B74" w:rsidRPr="00E3461F" w:rsidRDefault="00AD0B74" w:rsidP="00E3461F">
      <w:pPr>
        <w:spacing w:after="120" w:line="276" w:lineRule="auto"/>
        <w:jc w:val="both"/>
        <w:rPr>
          <w:rFonts w:asciiTheme="majorHAnsi" w:hAnsiTheme="majorHAnsi" w:cstheme="majorHAnsi"/>
          <w:sz w:val="22"/>
          <w:szCs w:val="22"/>
        </w:rPr>
      </w:pPr>
      <w:r w:rsidRPr="00E3461F">
        <w:rPr>
          <w:rFonts w:asciiTheme="majorHAnsi" w:hAnsiTheme="majorHAnsi" w:cstheme="majorHAnsi"/>
          <w:sz w:val="22"/>
          <w:szCs w:val="22"/>
        </w:rPr>
        <w:t>A mayor abundamiento, procede indicar que la actuación de la Policía Foral de Navarra se rige por el análisis técnico de la criminalidad y no por las características personales, demográficas o la procedencia de las personas.</w:t>
      </w:r>
    </w:p>
    <w:p w14:paraId="7CCB4FAD" w14:textId="6E3F1AE7" w:rsidR="00AD0B74" w:rsidRPr="00E3461F" w:rsidRDefault="00AD0B74" w:rsidP="00E3461F">
      <w:pPr>
        <w:spacing w:after="120" w:line="276" w:lineRule="auto"/>
        <w:jc w:val="both"/>
        <w:rPr>
          <w:rFonts w:asciiTheme="majorHAnsi" w:hAnsiTheme="majorHAnsi" w:cstheme="majorHAnsi"/>
          <w:sz w:val="22"/>
          <w:szCs w:val="22"/>
        </w:rPr>
      </w:pPr>
      <w:r w:rsidRPr="00E3461F">
        <w:rPr>
          <w:rFonts w:asciiTheme="majorHAnsi" w:hAnsiTheme="majorHAnsi" w:cstheme="majorHAnsi"/>
          <w:sz w:val="22"/>
          <w:szCs w:val="22"/>
        </w:rPr>
        <w:t xml:space="preserve">La información sobre la estadística oficial de criminalidad en la Comunidad Foral de Navarra debe ser obtenida a través de la fuente oficial para que esta resulte completa, integral y acorde a una única sistemática metodológica: el Sistema Estadístico de Criminalidad (SEC), al cual está adherida la Policía Foral de Navarra. Para ello, el Portal Estadístico de Criminalidad constituye el instrumento oficial de </w:t>
      </w:r>
      <w:r w:rsidRPr="00E3461F">
        <w:rPr>
          <w:rFonts w:asciiTheme="majorHAnsi" w:hAnsiTheme="majorHAnsi" w:cstheme="majorHAnsi"/>
          <w:sz w:val="22"/>
          <w:szCs w:val="22"/>
        </w:rPr>
        <w:lastRenderedPageBreak/>
        <w:t>acceso y difusión de la información estadística relativa a la actividad de las Fuerzas y Cuerpos de Seguridad, elaborada a partir de los datos consolidados en el Sistema Estadístico de Criminalidad (SEC).</w:t>
      </w:r>
    </w:p>
    <w:p w14:paraId="15CF52D6" w14:textId="77777777" w:rsidR="00E24338" w:rsidRPr="00E3461F" w:rsidRDefault="00E24338" w:rsidP="00E3461F">
      <w:pPr>
        <w:spacing w:after="120" w:line="276" w:lineRule="auto"/>
        <w:jc w:val="both"/>
        <w:rPr>
          <w:rFonts w:asciiTheme="majorHAnsi" w:hAnsiTheme="majorHAnsi" w:cstheme="majorHAnsi"/>
          <w:sz w:val="22"/>
          <w:szCs w:val="22"/>
        </w:rPr>
      </w:pPr>
      <w:r w:rsidRPr="00E3461F">
        <w:rPr>
          <w:rFonts w:asciiTheme="majorHAnsi" w:hAnsiTheme="majorHAnsi" w:cstheme="majorHAnsi"/>
          <w:sz w:val="22"/>
          <w:szCs w:val="22"/>
        </w:rPr>
        <w:t xml:space="preserve">Es cuanto tengo el honor de informar en cumplimiento de lo dispuesto en el artículo </w:t>
      </w:r>
      <w:r w:rsidR="00952708" w:rsidRPr="00E3461F">
        <w:rPr>
          <w:rFonts w:asciiTheme="majorHAnsi" w:hAnsiTheme="majorHAnsi" w:cstheme="majorHAnsi"/>
          <w:sz w:val="22"/>
          <w:szCs w:val="22"/>
        </w:rPr>
        <w:t>2</w:t>
      </w:r>
      <w:r w:rsidRPr="00E3461F">
        <w:rPr>
          <w:rFonts w:asciiTheme="majorHAnsi" w:hAnsiTheme="majorHAnsi" w:cstheme="majorHAnsi"/>
          <w:sz w:val="22"/>
          <w:szCs w:val="22"/>
        </w:rPr>
        <w:t>15 del Reglamento del Parlamento de Navarra.</w:t>
      </w:r>
    </w:p>
    <w:p w14:paraId="6B2A8F07" w14:textId="167B7F03" w:rsidR="00E24338" w:rsidRPr="00E3461F" w:rsidRDefault="00E24338" w:rsidP="00E3461F">
      <w:pPr>
        <w:spacing w:after="120" w:line="276" w:lineRule="auto"/>
        <w:jc w:val="both"/>
        <w:rPr>
          <w:rFonts w:asciiTheme="majorHAnsi" w:hAnsiTheme="majorHAnsi" w:cstheme="majorHAnsi"/>
          <w:sz w:val="22"/>
          <w:szCs w:val="22"/>
        </w:rPr>
      </w:pPr>
      <w:r w:rsidRPr="00E3461F">
        <w:rPr>
          <w:rFonts w:asciiTheme="majorHAnsi" w:hAnsiTheme="majorHAnsi" w:cstheme="majorHAnsi"/>
          <w:sz w:val="22"/>
          <w:szCs w:val="22"/>
        </w:rPr>
        <w:t>Pamplona</w:t>
      </w:r>
      <w:r w:rsidR="00353353" w:rsidRPr="00E3461F">
        <w:rPr>
          <w:rFonts w:asciiTheme="majorHAnsi" w:hAnsiTheme="majorHAnsi" w:cstheme="majorHAnsi"/>
          <w:sz w:val="22"/>
          <w:szCs w:val="22"/>
        </w:rPr>
        <w:t>/Iruña, 10 de abril</w:t>
      </w:r>
      <w:r w:rsidRPr="00E3461F">
        <w:rPr>
          <w:rFonts w:asciiTheme="majorHAnsi" w:hAnsiTheme="majorHAnsi" w:cstheme="majorHAnsi"/>
          <w:sz w:val="22"/>
          <w:szCs w:val="22"/>
        </w:rPr>
        <w:t xml:space="preserve"> de 2026</w:t>
      </w:r>
    </w:p>
    <w:p w14:paraId="5ABE0045" w14:textId="64CBCE18" w:rsidR="00E24338" w:rsidRPr="00E3461F" w:rsidRDefault="00E3461F" w:rsidP="00E3461F">
      <w:pPr>
        <w:spacing w:after="120" w:line="276" w:lineRule="auto"/>
        <w:jc w:val="both"/>
        <w:rPr>
          <w:rFonts w:asciiTheme="majorHAnsi" w:hAnsiTheme="majorHAnsi" w:cstheme="majorHAnsi"/>
          <w:sz w:val="22"/>
          <w:szCs w:val="22"/>
        </w:rPr>
      </w:pPr>
      <w:r w:rsidRPr="00E3461F">
        <w:rPr>
          <w:rFonts w:asciiTheme="majorHAnsi" w:hAnsiTheme="majorHAnsi" w:cstheme="majorHAnsi"/>
          <w:sz w:val="22"/>
          <w:szCs w:val="22"/>
        </w:rPr>
        <w:t>La Consejera de Interior</w:t>
      </w:r>
      <w:r>
        <w:rPr>
          <w:rFonts w:asciiTheme="majorHAnsi" w:hAnsiTheme="majorHAnsi" w:cstheme="majorHAnsi"/>
          <w:sz w:val="22"/>
          <w:szCs w:val="22"/>
        </w:rPr>
        <w:t>,</w:t>
      </w:r>
      <w:r w:rsidRPr="00E3461F">
        <w:rPr>
          <w:rFonts w:asciiTheme="majorHAnsi" w:hAnsiTheme="majorHAnsi" w:cstheme="majorHAnsi"/>
          <w:sz w:val="22"/>
          <w:szCs w:val="22"/>
        </w:rPr>
        <w:t xml:space="preserve"> Función Pública y Justicia</w:t>
      </w:r>
      <w:r>
        <w:rPr>
          <w:rFonts w:asciiTheme="majorHAnsi" w:hAnsiTheme="majorHAnsi" w:cstheme="majorHAnsi"/>
          <w:sz w:val="22"/>
          <w:szCs w:val="22"/>
        </w:rPr>
        <w:t xml:space="preserve">: Inmaculada </w:t>
      </w:r>
      <w:proofErr w:type="spellStart"/>
      <w:r>
        <w:rPr>
          <w:rFonts w:asciiTheme="majorHAnsi" w:hAnsiTheme="majorHAnsi" w:cstheme="majorHAnsi"/>
          <w:sz w:val="22"/>
          <w:szCs w:val="22"/>
        </w:rPr>
        <w:t>Jurío</w:t>
      </w:r>
      <w:proofErr w:type="spellEnd"/>
      <w:r>
        <w:rPr>
          <w:rFonts w:asciiTheme="majorHAnsi" w:hAnsiTheme="majorHAnsi" w:cstheme="majorHAnsi"/>
          <w:sz w:val="22"/>
          <w:szCs w:val="22"/>
        </w:rPr>
        <w:t xml:space="preserve"> Macaya</w:t>
      </w:r>
    </w:p>
    <w:sectPr w:rsidR="00E24338" w:rsidRPr="00E3461F" w:rsidSect="00E3461F">
      <w:headerReference w:type="default" r:id="rId6"/>
      <w:headerReference w:type="first" r:id="rId7"/>
      <w:pgSz w:w="11906" w:h="16838" w:code="9"/>
      <w:pgMar w:top="1701" w:right="1700" w:bottom="568" w:left="1276" w:header="284"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F78D" w14:textId="77777777" w:rsidR="00E62527" w:rsidRDefault="00E62527">
      <w:r>
        <w:separator/>
      </w:r>
    </w:p>
  </w:endnote>
  <w:endnote w:type="continuationSeparator" w:id="0">
    <w:p w14:paraId="71159CED" w14:textId="77777777" w:rsidR="00E62527" w:rsidRDefault="00E6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93C3" w14:textId="77777777" w:rsidR="00E62527" w:rsidRDefault="00E62527">
      <w:r>
        <w:separator/>
      </w:r>
    </w:p>
  </w:footnote>
  <w:footnote w:type="continuationSeparator" w:id="0">
    <w:p w14:paraId="598F047D" w14:textId="77777777" w:rsidR="00E62527" w:rsidRDefault="00E62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B231" w14:textId="0334F29A" w:rsidR="00F344C7" w:rsidRDefault="00192064" w:rsidP="00192064">
    <w:pPr>
      <w:pStyle w:val="Encabezado"/>
      <w:tabs>
        <w:tab w:val="left" w:pos="5355"/>
      </w:tabs>
    </w:pPr>
    <w:r>
      <w:tab/>
    </w:r>
  </w:p>
  <w:p w14:paraId="0647C70A" w14:textId="77777777" w:rsidR="00F344C7" w:rsidRDefault="00F344C7" w:rsidP="00F344C7">
    <w:pPr>
      <w:pStyle w:val="Encabezado"/>
      <w:jc w:val="center"/>
    </w:pPr>
  </w:p>
  <w:p w14:paraId="0AAB77D1"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7E0B" w14:textId="67FD5703" w:rsidR="00696F6F" w:rsidRDefault="00696F6F" w:rsidP="0080744F">
    <w:pPr>
      <w:pStyle w:val="Encabezado"/>
      <w:ind w:left="-993" w:right="-4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742DA"/>
    <w:rsid w:val="00084475"/>
    <w:rsid w:val="000847B7"/>
    <w:rsid w:val="0009463A"/>
    <w:rsid w:val="000B64A1"/>
    <w:rsid w:val="000D4336"/>
    <w:rsid w:val="000F39BA"/>
    <w:rsid w:val="00122E14"/>
    <w:rsid w:val="00190AB4"/>
    <w:rsid w:val="00192064"/>
    <w:rsid w:val="001A2FB7"/>
    <w:rsid w:val="001D3D7C"/>
    <w:rsid w:val="00211391"/>
    <w:rsid w:val="00273425"/>
    <w:rsid w:val="00277C9A"/>
    <w:rsid w:val="002F09C8"/>
    <w:rsid w:val="00310283"/>
    <w:rsid w:val="00332DCE"/>
    <w:rsid w:val="00353353"/>
    <w:rsid w:val="003A4FD0"/>
    <w:rsid w:val="003F1206"/>
    <w:rsid w:val="0040789F"/>
    <w:rsid w:val="004151ED"/>
    <w:rsid w:val="00444B00"/>
    <w:rsid w:val="005367EB"/>
    <w:rsid w:val="00587C37"/>
    <w:rsid w:val="005B095B"/>
    <w:rsid w:val="005D0495"/>
    <w:rsid w:val="005E4840"/>
    <w:rsid w:val="00624590"/>
    <w:rsid w:val="006410A5"/>
    <w:rsid w:val="00667019"/>
    <w:rsid w:val="00696F6F"/>
    <w:rsid w:val="006A5952"/>
    <w:rsid w:val="006E3D86"/>
    <w:rsid w:val="006E7DBE"/>
    <w:rsid w:val="006F54EC"/>
    <w:rsid w:val="007018B0"/>
    <w:rsid w:val="0072604C"/>
    <w:rsid w:val="007506FD"/>
    <w:rsid w:val="007646B0"/>
    <w:rsid w:val="00793F61"/>
    <w:rsid w:val="00794754"/>
    <w:rsid w:val="00795DEE"/>
    <w:rsid w:val="00803AE4"/>
    <w:rsid w:val="0080744F"/>
    <w:rsid w:val="00822987"/>
    <w:rsid w:val="0082507E"/>
    <w:rsid w:val="00842610"/>
    <w:rsid w:val="008E48C8"/>
    <w:rsid w:val="008F7588"/>
    <w:rsid w:val="00907701"/>
    <w:rsid w:val="00943144"/>
    <w:rsid w:val="00952708"/>
    <w:rsid w:val="009735C5"/>
    <w:rsid w:val="00985B5C"/>
    <w:rsid w:val="00994342"/>
    <w:rsid w:val="009E202F"/>
    <w:rsid w:val="009E381E"/>
    <w:rsid w:val="009F278F"/>
    <w:rsid w:val="00A077F0"/>
    <w:rsid w:val="00A117E7"/>
    <w:rsid w:val="00A2145B"/>
    <w:rsid w:val="00A357A5"/>
    <w:rsid w:val="00A52259"/>
    <w:rsid w:val="00A76DCB"/>
    <w:rsid w:val="00AA59D7"/>
    <w:rsid w:val="00AB50BD"/>
    <w:rsid w:val="00AC4472"/>
    <w:rsid w:val="00AC502E"/>
    <w:rsid w:val="00AD0B74"/>
    <w:rsid w:val="00AE76D9"/>
    <w:rsid w:val="00B00F2E"/>
    <w:rsid w:val="00B46857"/>
    <w:rsid w:val="00B662C6"/>
    <w:rsid w:val="00B96F7E"/>
    <w:rsid w:val="00BA7B9D"/>
    <w:rsid w:val="00BD6A02"/>
    <w:rsid w:val="00BE2BD3"/>
    <w:rsid w:val="00BE7011"/>
    <w:rsid w:val="00BF05F5"/>
    <w:rsid w:val="00BF265F"/>
    <w:rsid w:val="00C40353"/>
    <w:rsid w:val="00C53C66"/>
    <w:rsid w:val="00C649F7"/>
    <w:rsid w:val="00C74B54"/>
    <w:rsid w:val="00C9563D"/>
    <w:rsid w:val="00CA2943"/>
    <w:rsid w:val="00CB03BC"/>
    <w:rsid w:val="00CC1284"/>
    <w:rsid w:val="00CC459A"/>
    <w:rsid w:val="00CE0838"/>
    <w:rsid w:val="00D479C3"/>
    <w:rsid w:val="00D651E0"/>
    <w:rsid w:val="00DA2591"/>
    <w:rsid w:val="00DF6784"/>
    <w:rsid w:val="00DF6847"/>
    <w:rsid w:val="00E14714"/>
    <w:rsid w:val="00E24338"/>
    <w:rsid w:val="00E3461F"/>
    <w:rsid w:val="00E51A02"/>
    <w:rsid w:val="00E61330"/>
    <w:rsid w:val="00E62527"/>
    <w:rsid w:val="00E8181E"/>
    <w:rsid w:val="00EA5400"/>
    <w:rsid w:val="00EC5374"/>
    <w:rsid w:val="00EF1EE8"/>
    <w:rsid w:val="00EF2A4C"/>
    <w:rsid w:val="00F037C2"/>
    <w:rsid w:val="00F3063F"/>
    <w:rsid w:val="00F344C7"/>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78906"/>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79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696</Words>
  <Characters>3828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Martin Cestao, Nerea</cp:lastModifiedBy>
  <cp:revision>4</cp:revision>
  <cp:lastPrinted>2024-05-27T11:15:00Z</cp:lastPrinted>
  <dcterms:created xsi:type="dcterms:W3CDTF">2026-04-10T09:53:00Z</dcterms:created>
  <dcterms:modified xsi:type="dcterms:W3CDTF">2026-04-16T10:44:00Z</dcterms:modified>
</cp:coreProperties>
</file>