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9384D" w14:textId="3C325CEB" w:rsidR="00996F8D" w:rsidRDefault="00F37E45" w:rsidP="00206A0D">
      <w:pPr>
        <w:spacing w:after="120" w:line="276" w:lineRule="auto"/>
        <w:jc w:val="both"/>
      </w:pPr>
      <w:r>
        <w:t>26POR-172</w:t>
      </w:r>
    </w:p>
    <w:p w14:paraId="76B7043E" w14:textId="2732C737" w:rsidR="00F37E45" w:rsidRDefault="00F37E45" w:rsidP="00F37E45">
      <w:pPr>
        <w:spacing w:after="120" w:line="276" w:lineRule="auto"/>
        <w:jc w:val="both"/>
      </w:pPr>
      <w:r>
        <w:t>Doña Maribel García Malo, miembro de las Cortes de Navarra, adscrita al</w:t>
      </w:r>
      <w:r>
        <w:t xml:space="preserve"> </w:t>
      </w:r>
      <w:r>
        <w:t>Grupo Parlamentario Partido Popular de Navarra (PPN) y al amparo de lo</w:t>
      </w:r>
      <w:r>
        <w:t xml:space="preserve"> </w:t>
      </w:r>
      <w:r>
        <w:t>dispuesto en el Reglamento de la Cámara, presenta la siguiente pregunta</w:t>
      </w:r>
      <w:r>
        <w:t xml:space="preserve"> </w:t>
      </w:r>
      <w:r>
        <w:t>oral para que sea debatida en Pleno, dirigida a la Consejera de Derechos</w:t>
      </w:r>
      <w:r>
        <w:t xml:space="preserve"> </w:t>
      </w:r>
      <w:r>
        <w:t>Sociales, Economía Social y Empleo.</w:t>
      </w:r>
    </w:p>
    <w:p w14:paraId="0F17CC03" w14:textId="4FCC86AD" w:rsidR="00F37E45" w:rsidRDefault="00F37E45" w:rsidP="00F37E45">
      <w:pPr>
        <w:spacing w:after="120" w:line="276" w:lineRule="auto"/>
        <w:jc w:val="both"/>
      </w:pPr>
      <w:r>
        <w:t>¿En qué situación se encuentra la elaboración del IV Plan Director de</w:t>
      </w:r>
      <w:r>
        <w:t xml:space="preserve"> </w:t>
      </w:r>
      <w:r>
        <w:t>Cooperación Navarra?</w:t>
      </w:r>
    </w:p>
    <w:p w14:paraId="1EFA5048" w14:textId="1756CF79" w:rsidR="00F37E45" w:rsidRDefault="00F37E45" w:rsidP="00F37E45">
      <w:pPr>
        <w:spacing w:after="120" w:line="276" w:lineRule="auto"/>
        <w:jc w:val="both"/>
      </w:pPr>
      <w:r>
        <w:t xml:space="preserve">Pamplona, 7 </w:t>
      </w:r>
      <w:r>
        <w:t xml:space="preserve">de </w:t>
      </w:r>
      <w:r>
        <w:t>mayo de 2026</w:t>
      </w:r>
    </w:p>
    <w:p w14:paraId="73237916" w14:textId="762F9F35" w:rsidR="00F37E45" w:rsidRDefault="00F37E45" w:rsidP="00F37E45">
      <w:pPr>
        <w:spacing w:after="120" w:line="276" w:lineRule="auto"/>
        <w:jc w:val="both"/>
      </w:pPr>
      <w:r>
        <w:t xml:space="preserve">La Parlamentaria Foral: </w:t>
      </w:r>
      <w:r>
        <w:t>Maribel García Malo</w:t>
      </w:r>
    </w:p>
    <w:sectPr w:rsidR="00F37E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BC0"/>
    <w:rsid w:val="00206A0D"/>
    <w:rsid w:val="00653BC0"/>
    <w:rsid w:val="007E6BE4"/>
    <w:rsid w:val="008272CD"/>
    <w:rsid w:val="00996F8D"/>
    <w:rsid w:val="00C16F27"/>
    <w:rsid w:val="00D476D7"/>
    <w:rsid w:val="00D7443D"/>
    <w:rsid w:val="00E618F7"/>
    <w:rsid w:val="00F3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ABB0B"/>
  <w15:chartTrackingRefBased/>
  <w15:docId w15:val="{0184CFD0-925A-4147-AE97-84F354E6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2026-05-07T12:33:00Z</dcterms:created>
  <dcterms:modified xsi:type="dcterms:W3CDTF">2026-05-07T12:34:00Z</dcterms:modified>
</cp:coreProperties>
</file>