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DD61" w14:textId="6E2901F4" w:rsidR="00653BC0" w:rsidRDefault="00653BC0" w:rsidP="00653BC0">
      <w:pPr>
        <w:spacing w:after="120" w:line="276" w:lineRule="auto"/>
        <w:jc w:val="both"/>
      </w:pPr>
      <w:r>
        <w:t>26MOC-8</w:t>
      </w:r>
      <w:r w:rsidR="00C16F27">
        <w:t>2</w:t>
      </w:r>
    </w:p>
    <w:p w14:paraId="31F42F87" w14:textId="363CDC03" w:rsidR="00653BC0" w:rsidRDefault="00653BC0" w:rsidP="00653BC0">
      <w:pPr>
        <w:spacing w:after="120" w:line="276" w:lineRule="auto"/>
        <w:jc w:val="both"/>
      </w:pPr>
      <w:r>
        <w:t>Don Miguel Bujanda Cirauqui, miembro de las Cortes de Navarra, adscrito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presenta la siguiente moción para</w:t>
      </w:r>
      <w:r>
        <w:t xml:space="preserve"> </w:t>
      </w:r>
      <w:r>
        <w:t xml:space="preserve">su debate en </w:t>
      </w:r>
      <w:r>
        <w:t xml:space="preserve">la </w:t>
      </w:r>
      <w:r>
        <w:t>Comisión de Desarrollo Rural y Medio Ambiente:</w:t>
      </w:r>
    </w:p>
    <w:p w14:paraId="77558AEE" w14:textId="64130E09" w:rsidR="00C16F27" w:rsidRDefault="00C16F27" w:rsidP="00C16F27">
      <w:pPr>
        <w:spacing w:after="120" w:line="276" w:lineRule="auto"/>
        <w:jc w:val="both"/>
      </w:pPr>
      <w:r>
        <w:t>Moción por la que se insta al Gobierno de Navarra a adaptar con urgencia la normativa para permitir el uso de drones en tratamientos fitosanitarios bajo un régimen específico de baja altura.</w:t>
      </w:r>
    </w:p>
    <w:p w14:paraId="27BFD5CE" w14:textId="702823FE" w:rsidR="00C16F27" w:rsidRDefault="00C16F27" w:rsidP="00C16F27">
      <w:pPr>
        <w:spacing w:after="120" w:line="276" w:lineRule="auto"/>
        <w:jc w:val="both"/>
      </w:pPr>
      <w:r>
        <w:t>Exposición de motivos</w:t>
      </w:r>
    </w:p>
    <w:p w14:paraId="4C348B7B" w14:textId="58959699" w:rsidR="00C16F27" w:rsidRDefault="00C16F27" w:rsidP="00C16F27">
      <w:pPr>
        <w:spacing w:after="120" w:line="276" w:lineRule="auto"/>
        <w:jc w:val="both"/>
      </w:pPr>
      <w:r>
        <w:t>Desde UPN se quiere subrayar que la agricultura europea atraviesa una</w:t>
      </w:r>
      <w:r>
        <w:t xml:space="preserve"> </w:t>
      </w:r>
      <w:r>
        <w:t>revolución tecnológica: la transición hacia una agricultura de precisión,</w:t>
      </w:r>
      <w:r>
        <w:t xml:space="preserve"> </w:t>
      </w:r>
      <w:r>
        <w:t>digitalizada y climáticamente sostenible es hoy una prioridad tanto para la Unión</w:t>
      </w:r>
      <w:r>
        <w:t xml:space="preserve"> </w:t>
      </w:r>
      <w:r>
        <w:t>Europea como para España. Tecnologías como los drones están lejos de ser un</w:t>
      </w:r>
      <w:r>
        <w:t xml:space="preserve"> </w:t>
      </w:r>
      <w:r>
        <w:t>capricho futurista; permiten monitorizar cultivos, aplicar productos solo donde se</w:t>
      </w:r>
      <w:r>
        <w:t xml:space="preserve"> </w:t>
      </w:r>
      <w:r>
        <w:t>necesitan y reducir drásticamente el uso de fitosanitarios y la deriva. En terrenos</w:t>
      </w:r>
      <w:r>
        <w:t xml:space="preserve"> </w:t>
      </w:r>
      <w:r>
        <w:t>con pendientes pronunciadas o anegados, donde los equipos terrestres no</w:t>
      </w:r>
      <w:r>
        <w:t xml:space="preserve"> </w:t>
      </w:r>
      <w:r>
        <w:t>pueden entrar, estos dispositivos ligeros representan, literalmente, la única</w:t>
      </w:r>
      <w:r>
        <w:t xml:space="preserve"> </w:t>
      </w:r>
      <w:r>
        <w:t>opción viable.</w:t>
      </w:r>
    </w:p>
    <w:p w14:paraId="5C80BCE8" w14:textId="2D0BFFDE" w:rsidR="00C16F27" w:rsidRDefault="00C16F27" w:rsidP="00C16F27">
      <w:pPr>
        <w:spacing w:after="120" w:line="276" w:lineRule="auto"/>
        <w:jc w:val="both"/>
      </w:pPr>
      <w:r>
        <w:t>Sin embargo, la normativa española vigente, diseñada para la aviación</w:t>
      </w:r>
      <w:r>
        <w:t xml:space="preserve"> </w:t>
      </w:r>
      <w:r>
        <w:t>agrícola convencional, no distingue entre un helicóptero de varias toneladas y un</w:t>
      </w:r>
      <w:r>
        <w:t xml:space="preserve"> </w:t>
      </w:r>
      <w:r>
        <w:t>dron de 20 kilos que vuela a un metro del suelo. El Real Decreto 1311/2012 trata</w:t>
      </w:r>
      <w:r>
        <w:t xml:space="preserve"> </w:t>
      </w:r>
      <w:r>
        <w:t>cualquier aplicación con dron como “tratamiento aéreo” y la prohíbe salvo</w:t>
      </w:r>
      <w:r>
        <w:t xml:space="preserve"> </w:t>
      </w:r>
      <w:r>
        <w:t>autorización excepcional, lo que genera cargas administrativas</w:t>
      </w:r>
      <w:r>
        <w:t xml:space="preserve"> </w:t>
      </w:r>
      <w:r>
        <w:t>desproporcionadas y, en la práctica, bloquea una tecnología que podría</w:t>
      </w:r>
      <w:r>
        <w:t xml:space="preserve"> </w:t>
      </w:r>
      <w:r>
        <w:t>aumentar la competitividad y reducir los impactos ambientales. Este problema</w:t>
      </w:r>
      <w:r>
        <w:t xml:space="preserve"> </w:t>
      </w:r>
      <w:r>
        <w:t>ha llevado a organizaciones agrarias, como Unión de Uniones, a reunirse con el</w:t>
      </w:r>
      <w:r>
        <w:t xml:space="preserve"> </w:t>
      </w:r>
      <w:r>
        <w:t>Ministerio de Agricultura y con eurodiputados para exigir cambios. Reclaman que</w:t>
      </w:r>
      <w:r>
        <w:t xml:space="preserve"> </w:t>
      </w:r>
      <w:r>
        <w:t>los tratamientos con drones sean considerados aplicaciones de baja altura, lo</w:t>
      </w:r>
      <w:r>
        <w:t xml:space="preserve"> </w:t>
      </w:r>
      <w:r>
        <w:t>que permitiría establecer un régimen regulatorio basado en el riesgo real, agilizar</w:t>
      </w:r>
      <w:r>
        <w:t xml:space="preserve"> </w:t>
      </w:r>
      <w:r>
        <w:t>autorizaciones y evitar que los agricultores se queden sin alternativas en</w:t>
      </w:r>
      <w:r>
        <w:t xml:space="preserve"> </w:t>
      </w:r>
      <w:r>
        <w:t>situaciones de emergencia.</w:t>
      </w:r>
    </w:p>
    <w:p w14:paraId="4100B386" w14:textId="71298870" w:rsidR="00C16F27" w:rsidRDefault="00C16F27" w:rsidP="00C16F27">
      <w:pPr>
        <w:spacing w:after="120" w:line="276" w:lineRule="auto"/>
        <w:jc w:val="both"/>
      </w:pPr>
      <w:r>
        <w:t>Además, la utilidad de esta tecnología va mucho más allá de la agricultura</w:t>
      </w:r>
      <w:r>
        <w:t xml:space="preserve"> </w:t>
      </w:r>
      <w:r>
        <w:t>convencional. Los drones están demostrando ya su enorme potencial en la lucha</w:t>
      </w:r>
      <w:r>
        <w:t xml:space="preserve"> </w:t>
      </w:r>
      <w:r>
        <w:t>contra especies invasoras como la avispa velutina, cuya expansión en Navarra</w:t>
      </w:r>
      <w:r>
        <w:t xml:space="preserve"> </w:t>
      </w:r>
      <w:r>
        <w:t>preocupa cada vez más por sus efectos sobre la biodiversidad, la apicultura y la</w:t>
      </w:r>
      <w:r>
        <w:t xml:space="preserve"> </w:t>
      </w:r>
      <w:r>
        <w:t>salud pública. Empresas navarras han desarrollado sistemas específicos</w:t>
      </w:r>
      <w:r>
        <w:t xml:space="preserve"> </w:t>
      </w:r>
      <w:r>
        <w:t>capaces de localizar y neutralizar nidos en zonas inaccesibles, minimizando</w:t>
      </w:r>
      <w:r>
        <w:t xml:space="preserve"> </w:t>
      </w:r>
      <w:r>
        <w:t>riesgos para los operarios y evitando daños sobre el entorno. Incluso distintas</w:t>
      </w:r>
      <w:r>
        <w:t xml:space="preserve"> </w:t>
      </w:r>
      <w:r>
        <w:t>administraciones y ayuntamientos han comenzado a estudiar el uso de drones</w:t>
      </w:r>
      <w:r>
        <w:t xml:space="preserve"> </w:t>
      </w:r>
      <w:r>
        <w:t>como herramienta eficaz para el control de esta plaga invasora. Bloquear</w:t>
      </w:r>
      <w:r>
        <w:t xml:space="preserve"> </w:t>
      </w:r>
      <w:r>
        <w:t>normativamente estas tecnologías supone también limitar herramientas</w:t>
      </w:r>
      <w:r>
        <w:t xml:space="preserve"> </w:t>
      </w:r>
      <w:r>
        <w:t>innovadoras de protección ambiental y sanitaria.</w:t>
      </w:r>
    </w:p>
    <w:p w14:paraId="711CFC87" w14:textId="64D1E67B" w:rsidR="00C16F27" w:rsidRDefault="00C16F27" w:rsidP="00C16F27">
      <w:pPr>
        <w:spacing w:after="120" w:line="276" w:lineRule="auto"/>
        <w:jc w:val="both"/>
      </w:pPr>
      <w:r>
        <w:t>Mientras tanto, el resto de Europa avanza. Francia ha aprobado la Ley</w:t>
      </w:r>
      <w:r>
        <w:t xml:space="preserve"> </w:t>
      </w:r>
      <w:r>
        <w:t>2025-365 y trabaja en un decreto que permite el uso de drones en tres</w:t>
      </w:r>
      <w:r>
        <w:t xml:space="preserve"> </w:t>
      </w:r>
      <w:r>
        <w:t>supuestos: emergencias, programas con productos de bajo riesgo o biocontrol</w:t>
      </w:r>
      <w:r>
        <w:t xml:space="preserve"> </w:t>
      </w:r>
      <w:r>
        <w:t>en pendientes superiores al 20 % o en viñedos de portainjerto, y ensayos</w:t>
      </w:r>
      <w:r>
        <w:t xml:space="preserve"> </w:t>
      </w:r>
      <w:r>
        <w:t>científicos supervisados. Italia ha incorporado una enmienda legislativa que</w:t>
      </w:r>
      <w:r>
        <w:t xml:space="preserve"> </w:t>
      </w:r>
      <w:r>
        <w:t>autoriza un periodo de prueba de tres años para la pulverización con drones.</w:t>
      </w:r>
      <w:r>
        <w:t xml:space="preserve"> </w:t>
      </w:r>
      <w:r>
        <w:t>Incluso la Comunidad de Madrid ya está formando gratuitamente a pilotos</w:t>
      </w:r>
      <w:r>
        <w:t xml:space="preserve"> </w:t>
      </w:r>
      <w:r>
        <w:t xml:space="preserve">aplicadores y adaptando su normativa, </w:t>
      </w:r>
      <w:r>
        <w:lastRenderedPageBreak/>
        <w:t>mientras que Navarra, pese a su discurso</w:t>
      </w:r>
      <w:r>
        <w:t xml:space="preserve"> </w:t>
      </w:r>
      <w:r>
        <w:t>de vanguardia tecnológica, no cuenta con un solo curso homologado y mantiene</w:t>
      </w:r>
      <w:r>
        <w:t xml:space="preserve"> </w:t>
      </w:r>
      <w:r>
        <w:t>expedientes bloqueados durante meses.</w:t>
      </w:r>
    </w:p>
    <w:p w14:paraId="0E31CFD1" w14:textId="5C2BA055" w:rsidR="00C16F27" w:rsidRDefault="00C16F27" w:rsidP="00C16F27">
      <w:pPr>
        <w:spacing w:after="120" w:line="276" w:lineRule="auto"/>
        <w:jc w:val="both"/>
      </w:pPr>
      <w:r>
        <w:t>Esta situación entra en conflicto con las políticas de innovación que</w:t>
      </w:r>
      <w:r>
        <w:t xml:space="preserve"> </w:t>
      </w:r>
      <w:r>
        <w:t>Navarra y la UE dicen promover. El Plan Estratégico de la PAC (PEPAC) 2023-2027 y la estrategia “De la Granja a la Mesa” buscan la digitalización y la</w:t>
      </w:r>
      <w:r>
        <w:t xml:space="preserve"> </w:t>
      </w:r>
      <w:r>
        <w:t>reducción del uso de fitosanitarios, pero la clasificación de los drones como</w:t>
      </w:r>
      <w:r>
        <w:t xml:space="preserve"> </w:t>
      </w:r>
      <w:r>
        <w:t>aviación obliga a renunciar a una herramienta clave para cumplir esos objetivos,</w:t>
      </w:r>
      <w:r>
        <w:t xml:space="preserve"> </w:t>
      </w:r>
      <w:r>
        <w:t>situando a la Comunidad Foral en desventaja frente a otras regiones y países</w:t>
      </w:r>
      <w:r>
        <w:t xml:space="preserve"> </w:t>
      </w:r>
      <w:r>
        <w:t>europeos. Navarra no puede permitirse quedar relegada precisamente en una</w:t>
      </w:r>
      <w:r>
        <w:t xml:space="preserve"> </w:t>
      </w:r>
      <w:r>
        <w:t>tecnología que puede mejorar la competitividad agraria, reforzar la lucha contra</w:t>
      </w:r>
      <w:r>
        <w:t xml:space="preserve"> </w:t>
      </w:r>
      <w:r>
        <w:t>plagas y especies invasoras y reducir el impacto ambiental de las aplicaciones</w:t>
      </w:r>
      <w:r>
        <w:t xml:space="preserve"> </w:t>
      </w:r>
      <w:r>
        <w:t>fitosanitarias.</w:t>
      </w:r>
    </w:p>
    <w:p w14:paraId="3484F6F6" w14:textId="22122C21" w:rsidR="00C16F27" w:rsidRDefault="007E6BE4" w:rsidP="00C16F27">
      <w:pPr>
        <w:spacing w:after="120" w:line="276" w:lineRule="auto"/>
        <w:jc w:val="both"/>
      </w:pPr>
      <w:r>
        <w:t>Propuesta de acuerdos:</w:t>
      </w:r>
    </w:p>
    <w:p w14:paraId="34B63F0D" w14:textId="2E33B82B" w:rsidR="00C16F27" w:rsidRDefault="00C16F27" w:rsidP="00C16F27">
      <w:pPr>
        <w:spacing w:after="120" w:line="276" w:lineRule="auto"/>
        <w:jc w:val="both"/>
      </w:pPr>
      <w:r>
        <w:t>1. Reclasificación normativa. El Parlamento de Navarra insta al</w:t>
      </w:r>
      <w:r>
        <w:t xml:space="preserve"> </w:t>
      </w:r>
      <w:r>
        <w:t>Gobierno de Navarra a promover, ante el Gobierno de España y la Comisión</w:t>
      </w:r>
      <w:r>
        <w:t xml:space="preserve"> </w:t>
      </w:r>
      <w:r>
        <w:t>Europea, la modificación del Real Decreto 1311/2012 y de la normativa foral para</w:t>
      </w:r>
      <w:r>
        <w:t xml:space="preserve"> </w:t>
      </w:r>
      <w:r>
        <w:t>que las aplicaciones de fitosanitarios con drones sean consideradas</w:t>
      </w:r>
      <w:r>
        <w:t xml:space="preserve"> </w:t>
      </w:r>
      <w:r>
        <w:t>aplicaciones de baja altura, distintas de la aviación agrícola. Este nuevo</w:t>
      </w:r>
      <w:r>
        <w:t xml:space="preserve"> </w:t>
      </w:r>
      <w:r>
        <w:t>régimen deberá basarse en la evaluación de riesgos y en la realidad técnica de</w:t>
      </w:r>
      <w:r>
        <w:t xml:space="preserve"> </w:t>
      </w:r>
      <w:r>
        <w:t>los drones, estableciendo requisitos proporcionados de registro, formación y</w:t>
      </w:r>
      <w:r>
        <w:t xml:space="preserve"> </w:t>
      </w:r>
      <w:r>
        <w:t>seguros.</w:t>
      </w:r>
    </w:p>
    <w:p w14:paraId="6DBEBAE7" w14:textId="112D1CB8" w:rsidR="00C16F27" w:rsidRDefault="00C16F27" w:rsidP="00C16F27">
      <w:pPr>
        <w:spacing w:after="120" w:line="276" w:lineRule="auto"/>
        <w:jc w:val="both"/>
      </w:pPr>
      <w:r>
        <w:t>2. Autorizaciones excepcionales y pilotos de innovación. Mientras se</w:t>
      </w:r>
      <w:r>
        <w:t xml:space="preserve"> </w:t>
      </w:r>
      <w:r>
        <w:t>adapta la ley, se insta al Departamento de Desarrollo Rural a autorizar de manera</w:t>
      </w:r>
      <w:r>
        <w:t xml:space="preserve"> </w:t>
      </w:r>
      <w:r>
        <w:t>excepcional el uso de drones en situaciones de emergencia (inundaciones,</w:t>
      </w:r>
      <w:r>
        <w:t xml:space="preserve"> </w:t>
      </w:r>
      <w:r>
        <w:t>acceso imposible, pendientes extremas) y en programas piloto con productos de</w:t>
      </w:r>
      <w:r>
        <w:t xml:space="preserve"> </w:t>
      </w:r>
      <w:r>
        <w:t>bajo riesgo o de biocontrol, siguiendo los modelos francés e italiano.</w:t>
      </w:r>
    </w:p>
    <w:p w14:paraId="5495FC30" w14:textId="0AB3832F" w:rsidR="00C16F27" w:rsidRDefault="00C16F27" w:rsidP="00C16F27">
      <w:pPr>
        <w:spacing w:after="120" w:line="276" w:lineRule="auto"/>
        <w:jc w:val="both"/>
      </w:pPr>
      <w:r>
        <w:t>3. Colaboración con el sector y centros tecnológicos. Se propone</w:t>
      </w:r>
      <w:r>
        <w:t xml:space="preserve"> </w:t>
      </w:r>
      <w:r>
        <w:t>establecer convenios con universidades, centros tecnológicos, cooperativas y</w:t>
      </w:r>
      <w:r>
        <w:t xml:space="preserve"> </w:t>
      </w:r>
      <w:r>
        <w:t>empresas de drones para desarrollar proyectos piloto y estudios comparativos.</w:t>
      </w:r>
      <w:r>
        <w:t xml:space="preserve"> </w:t>
      </w:r>
      <w:r>
        <w:t>Estas iniciativas evaluarán la eficacia, la seguridad y el impacto ambiental de los</w:t>
      </w:r>
      <w:r>
        <w:t xml:space="preserve"> </w:t>
      </w:r>
      <w:r>
        <w:t>tratamientos con drones y servirán de base científica para la nueva regulación.</w:t>
      </w:r>
      <w:r>
        <w:t xml:space="preserve"> </w:t>
      </w:r>
    </w:p>
    <w:p w14:paraId="03FDA1C6" w14:textId="23BC485D" w:rsidR="00C16F27" w:rsidRDefault="00C16F27" w:rsidP="00C16F27">
      <w:pPr>
        <w:spacing w:after="120" w:line="276" w:lineRule="auto"/>
        <w:jc w:val="both"/>
      </w:pPr>
      <w:r>
        <w:t>4. Financiación y formación. El Parlamento de Navarra insta a incluir</w:t>
      </w:r>
      <w:r>
        <w:t xml:space="preserve"> </w:t>
      </w:r>
      <w:r>
        <w:t>los cursos de piloto aplicador de drones en las líneas de financiación del PEPAC</w:t>
      </w:r>
      <w:r>
        <w:t xml:space="preserve"> </w:t>
      </w:r>
      <w:r>
        <w:t>y de los programas autonómicos de formación agraria, asegurando gratuidad o</w:t>
      </w:r>
      <w:r>
        <w:t xml:space="preserve"> </w:t>
      </w:r>
      <w:r>
        <w:t>bonificaciones y potenciando la modernización del sector.</w:t>
      </w:r>
    </w:p>
    <w:p w14:paraId="2B64FE1D" w14:textId="0670EBAC" w:rsidR="00C16F27" w:rsidRDefault="00C16F27" w:rsidP="00C16F27">
      <w:pPr>
        <w:spacing w:after="120" w:line="276" w:lineRule="auto"/>
        <w:jc w:val="both"/>
      </w:pPr>
      <w:r>
        <w:t>5.</w:t>
      </w:r>
      <w:r w:rsidR="007E6BE4">
        <w:t xml:space="preserve"> </w:t>
      </w:r>
      <w:r>
        <w:t>Divulgación y defensa en Bruselas. Finalmente, se propone</w:t>
      </w:r>
      <w:r>
        <w:t xml:space="preserve"> </w:t>
      </w:r>
      <w:r>
        <w:t>trasladar esta moción al Gobierno de Navarra, al Ministerio de Agricultura, Pesca</w:t>
      </w:r>
      <w:r>
        <w:t xml:space="preserve"> </w:t>
      </w:r>
      <w:r>
        <w:t>y Alimentación, a los eurodiputados navarros y a las organizaciones agrarias</w:t>
      </w:r>
      <w:r>
        <w:t xml:space="preserve"> </w:t>
      </w:r>
      <w:r>
        <w:t>para defender en Bruselas un cambio de enfoque europeo que permita a las</w:t>
      </w:r>
      <w:r>
        <w:t xml:space="preserve"> </w:t>
      </w:r>
      <w:r>
        <w:t>regiones pioneras, como Navarra, liderar la revolución de la agricultura de</w:t>
      </w:r>
      <w:r>
        <w:t xml:space="preserve"> </w:t>
      </w:r>
      <w:r>
        <w:t>precisión.</w:t>
      </w:r>
    </w:p>
    <w:p w14:paraId="28B7C949" w14:textId="3B1CA466" w:rsidR="00653BC0" w:rsidRDefault="00653BC0" w:rsidP="00653BC0">
      <w:pPr>
        <w:spacing w:after="120" w:line="276" w:lineRule="auto"/>
        <w:jc w:val="both"/>
      </w:pPr>
      <w:r>
        <w:t>Pamplona, 7 de mayo de 2026</w:t>
      </w:r>
    </w:p>
    <w:p w14:paraId="35A0EC74" w14:textId="62A3A854" w:rsidR="00653BC0" w:rsidRDefault="00653BC0" w:rsidP="00653BC0">
      <w:pPr>
        <w:spacing w:after="120" w:line="276" w:lineRule="auto"/>
        <w:jc w:val="both"/>
      </w:pPr>
      <w:r>
        <w:t xml:space="preserve">El Parlamentario Foral: </w:t>
      </w:r>
      <w:r>
        <w:t>Miguel Bujanda Cirauqui</w:t>
      </w:r>
    </w:p>
    <w:sectPr w:rsidR="00653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0"/>
    <w:rsid w:val="00653BC0"/>
    <w:rsid w:val="007E6BE4"/>
    <w:rsid w:val="00C1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B0B"/>
  <w15:chartTrackingRefBased/>
  <w15:docId w15:val="{0184CFD0-925A-4147-AE97-84F354E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2026-05-07T12:07:00Z</dcterms:created>
  <dcterms:modified xsi:type="dcterms:W3CDTF">2026-05-07T12:15:00Z</dcterms:modified>
</cp:coreProperties>
</file>