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896F" w14:textId="21368E7A" w:rsidR="005D08CC" w:rsidRDefault="00A53786" w:rsidP="005D08CC">
      <w:pPr>
        <w:spacing w:after="120" w:line="276" w:lineRule="auto"/>
        <w:jc w:val="both"/>
      </w:pPr>
      <w:r>
        <w:t>26ITP-19</w:t>
      </w:r>
    </w:p>
    <w:p w14:paraId="391C5228" w14:textId="69BB60E4" w:rsidR="00A53786" w:rsidRDefault="00A53786" w:rsidP="00A53786">
      <w:pPr>
        <w:spacing w:after="120" w:line="276" w:lineRule="auto"/>
        <w:jc w:val="both"/>
      </w:pPr>
      <w:r>
        <w:t>Nafarroako Alderdi Sozialista talde parlamentarioari atxikitako foru</w:t>
      </w:r>
      <w:r w:rsidR="004C3498">
        <w:t>-</w:t>
      </w:r>
      <w:r>
        <w:t>parlamentari Kevin Lucero Domingues jaunak, Parlamentuko Erregelamenduan ezartzen denaren babesean, honako interpelazio hau aurkezten dio Unibertsitateko, Berrikuntzako eta Eraldaketa Digitaleko kontseilariari, Osoko Bilkuran eztabaidatzeko:</w:t>
      </w:r>
    </w:p>
    <w:p w14:paraId="184CAD92" w14:textId="7EA9D0A9" w:rsidR="00A53786" w:rsidRDefault="00A53786" w:rsidP="00A53786">
      <w:pPr>
        <w:spacing w:after="120" w:line="276" w:lineRule="auto"/>
        <w:jc w:val="both"/>
      </w:pPr>
      <w:r>
        <w:t>Nafarroako Unibertsitate Publikoa funtsezko erakundea da gure erkidegoan, garapen ekonomiko eta sozialari egindako ekarpenagatik, ikerketarako duen gaitasunagatik eta kalitatezko goi-mailako hezkuntza publikoaren berme izateagatik.</w:t>
      </w:r>
    </w:p>
    <w:p w14:paraId="68FD084E" w14:textId="7673A6E0" w:rsidR="00A53786" w:rsidRDefault="00A53786" w:rsidP="00A53786">
      <w:pPr>
        <w:spacing w:after="120" w:line="276" w:lineRule="auto"/>
        <w:jc w:val="both"/>
      </w:pPr>
      <w:r>
        <w:t>Azken urteotan, NUPek bereziki sendotu du titulazio tekniko, zientifiko eta aplikatuen arloan duen profila. Positiboa da bilakaera, baina beharrezkoa da hausnarketa egitea bere eskaintza akademikoaren oreka globalari buruz eta eskaintza horretan giza zientziek, komunikazioak eta gizarte-zientziek izan beharreko presentziari buruz.</w:t>
      </w:r>
    </w:p>
    <w:p w14:paraId="49D02C81" w14:textId="11FBDC8B" w:rsidR="00A53786" w:rsidRDefault="00A53786" w:rsidP="00A53786">
      <w:pPr>
        <w:spacing w:after="120" w:line="276" w:lineRule="auto"/>
        <w:jc w:val="both"/>
      </w:pPr>
      <w:r>
        <w:t>Hausnarketa hori muntakoa da unibertsitatearen ikuspuntutik ez ezik gizarte- nahiz lurralde-ikuspuntutik ere; izan ere, eskaintza handiago eta orekatuago batek ahalbidetuko luke hobeki erantzutea ikasle nafarren prestakuntza-interesen aniztasunari, eta sendotu eginen luke unibertsitate publikoaren eginkizuna, kohesiorako, pentsamendu kritikorako eta gizartearen zerbitzurako tresna den aldetik.</w:t>
      </w:r>
    </w:p>
    <w:p w14:paraId="73179810" w14:textId="3EA57FCE" w:rsidR="00A53786" w:rsidRDefault="00A53786" w:rsidP="00A53786">
      <w:pPr>
        <w:spacing w:after="120" w:line="276" w:lineRule="auto"/>
        <w:jc w:val="both"/>
      </w:pPr>
      <w:r>
        <w:t>Horregatik guztiagatik, interpelazio hau aurkezten diogu Nafarroako Gobernuari, informa dezan zein den darabilen politika orokorra unibertsitate-sistemaren eskaintza akademikoa dibertsifikatzeari dagokionez, bereziki giza zientzien, komunikazioen eta gizarte-zientzien arloan.</w:t>
      </w:r>
    </w:p>
    <w:p w14:paraId="45049DC9" w14:textId="5627B377" w:rsidR="00A53786" w:rsidRDefault="00A53786" w:rsidP="00A53786">
      <w:pPr>
        <w:spacing w:after="120" w:line="276" w:lineRule="auto"/>
        <w:jc w:val="both"/>
      </w:pPr>
      <w:r>
        <w:t>Iruñean, 2026ko apirilaren 30ean</w:t>
      </w:r>
    </w:p>
    <w:p w14:paraId="4C1CC61B" w14:textId="49D00C22" w:rsidR="00A53786" w:rsidRDefault="00A53786" w:rsidP="00A53786">
      <w:pPr>
        <w:spacing w:after="120" w:line="276" w:lineRule="auto"/>
        <w:jc w:val="both"/>
      </w:pPr>
      <w:r>
        <w:t>Foru-parlamentaria: Kevin Lucero Domingues</w:t>
      </w:r>
    </w:p>
    <w:sectPr w:rsidR="00A537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CC"/>
    <w:rsid w:val="001D66A1"/>
    <w:rsid w:val="004C3498"/>
    <w:rsid w:val="005D08CC"/>
    <w:rsid w:val="00A53786"/>
    <w:rsid w:val="00EC3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FAD2"/>
  <w15:chartTrackingRefBased/>
  <w15:docId w15:val="{DEC12AB0-5FAB-477F-814D-1BB6825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1384</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2026-05-12T06:08:00Z</dcterms:created>
  <dcterms:modified xsi:type="dcterms:W3CDTF">2026-05-13T07:56:00Z</dcterms:modified>
</cp:coreProperties>
</file>