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0DD58" w14:textId="764C4F22" w:rsidR="00F26599" w:rsidRDefault="00F26599" w:rsidP="00F26599">
      <w:pPr>
        <w:spacing w:after="120" w:line="276" w:lineRule="auto"/>
        <w:jc w:val="both"/>
      </w:pPr>
      <w:r>
        <w:t>26PES-151</w:t>
      </w:r>
    </w:p>
    <w:p w14:paraId="34B38E28" w14:textId="0A1992C1" w:rsidR="00F26599" w:rsidRDefault="00F26599" w:rsidP="00F26599">
      <w:pPr>
        <w:spacing w:after="120" w:line="276" w:lineRule="auto"/>
        <w:jc w:val="both"/>
      </w:pPr>
      <w:r>
        <w:t>D</w:t>
      </w:r>
      <w:r>
        <w:t>.</w:t>
      </w:r>
      <w:r>
        <w:t xml:space="preserve">ª Olga Chueca </w:t>
      </w:r>
      <w:proofErr w:type="spellStart"/>
      <w:r>
        <w:t>Chueca</w:t>
      </w:r>
      <w:proofErr w:type="spellEnd"/>
      <w:r>
        <w:t>, parlamentaria foral adscrita al Grupo Parlamentario</w:t>
      </w:r>
      <w:r>
        <w:t xml:space="preserve"> </w:t>
      </w:r>
      <w:r>
        <w:t>Partido Socialista de Navarra, al amparo de lo establecido en el Reglamento de la</w:t>
      </w:r>
      <w:r>
        <w:t xml:space="preserve"> </w:t>
      </w:r>
      <w:r>
        <w:t xml:space="preserve">Cámara, presenta la siguiente </w:t>
      </w:r>
      <w:r>
        <w:t xml:space="preserve">pregunta </w:t>
      </w:r>
      <w:r>
        <w:t xml:space="preserve">para su contestación </w:t>
      </w:r>
      <w:r>
        <w:t xml:space="preserve">por escrito </w:t>
      </w:r>
      <w:r>
        <w:t>por</w:t>
      </w:r>
      <w:r>
        <w:t xml:space="preserve"> </w:t>
      </w:r>
      <w:r>
        <w:t>el Gobierno de Navarra:</w:t>
      </w:r>
    </w:p>
    <w:p w14:paraId="0C0900FE" w14:textId="7C89C9DA" w:rsidR="00F26599" w:rsidRDefault="00F26599" w:rsidP="00F26599">
      <w:pPr>
        <w:spacing w:after="120" w:line="276" w:lineRule="auto"/>
        <w:jc w:val="both"/>
      </w:pPr>
      <w:r>
        <w:t xml:space="preserve">El parlamento de Navarra </w:t>
      </w:r>
      <w:r>
        <w:t>aprobó</w:t>
      </w:r>
      <w:r>
        <w:t xml:space="preserve"> el Pacto Navarro de Lucha contra la </w:t>
      </w:r>
      <w:r>
        <w:t xml:space="preserve">Pobreza </w:t>
      </w:r>
      <w:r>
        <w:t>y la</w:t>
      </w:r>
      <w:r>
        <w:t xml:space="preserve"> Desigualdad </w:t>
      </w:r>
      <w:r>
        <w:t>(2021-2030). Para el seguimiento del desarrollo de las medidas contenidas</w:t>
      </w:r>
      <w:r>
        <w:t xml:space="preserve"> </w:t>
      </w:r>
      <w:r>
        <w:t xml:space="preserve">en dicho </w:t>
      </w:r>
      <w:r>
        <w:t xml:space="preserve">pacto </w:t>
      </w:r>
      <w:r>
        <w:t xml:space="preserve">se ha formado una comisión </w:t>
      </w:r>
      <w:r>
        <w:t>específica</w:t>
      </w:r>
      <w:r>
        <w:t>, entre otros, con el fin de</w:t>
      </w:r>
      <w:r>
        <w:t xml:space="preserve"> </w:t>
      </w:r>
      <w:r>
        <w:t xml:space="preserve">recabar información sobre el grado de ejecución de las medidas contenidas en el </w:t>
      </w:r>
      <w:r>
        <w:t>pacto</w:t>
      </w:r>
      <w:r>
        <w:t>.</w:t>
      </w:r>
      <w:r>
        <w:t xml:space="preserve"> </w:t>
      </w:r>
      <w:r>
        <w:t xml:space="preserve">Una de las acciones a evaluar es el cumplimiento de la Ley Foral 12/2022 de </w:t>
      </w:r>
      <w:r>
        <w:t xml:space="preserve">atención </w:t>
      </w:r>
      <w:r>
        <w:t>y protección a niños, niñas y adolescentes. Por este motivo, se plantean al</w:t>
      </w:r>
      <w:r>
        <w:t xml:space="preserve"> </w:t>
      </w:r>
      <w:r>
        <w:t xml:space="preserve">Departamento de Derechos Sociales, </w:t>
      </w:r>
      <w:r>
        <w:t>Economía</w:t>
      </w:r>
      <w:r>
        <w:t xml:space="preserve"> Social y Empleo, las siguientes</w:t>
      </w:r>
      <w:r>
        <w:t xml:space="preserve"> </w:t>
      </w:r>
      <w:r>
        <w:t>cuestiones.</w:t>
      </w:r>
    </w:p>
    <w:p w14:paraId="496EAF80" w14:textId="3B4443D2" w:rsidR="00F26599" w:rsidRDefault="00F26599" w:rsidP="00F26599">
      <w:pPr>
        <w:spacing w:after="120" w:line="276" w:lineRule="auto"/>
        <w:jc w:val="both"/>
      </w:pPr>
      <w:r>
        <w:t>–</w:t>
      </w:r>
      <w:r>
        <w:t xml:space="preserve"> ¿Cuántos menores han sido atendidos en el sistema de protección en el año</w:t>
      </w:r>
      <w:r>
        <w:t xml:space="preserve"> </w:t>
      </w:r>
      <w:r>
        <w:t>2025, en la modalidad de acogimiento residencial y familiar?</w:t>
      </w:r>
    </w:p>
    <w:p w14:paraId="24D6A37F" w14:textId="62B81A19" w:rsidR="00F26599" w:rsidRDefault="00F26599" w:rsidP="00F26599">
      <w:pPr>
        <w:spacing w:after="120" w:line="276" w:lineRule="auto"/>
        <w:jc w:val="both"/>
      </w:pPr>
      <w:r>
        <w:t>–</w:t>
      </w:r>
      <w:r>
        <w:t xml:space="preserve"> Información detallada del proyecto de captación y sens</w:t>
      </w:r>
      <w:r>
        <w:t>i</w:t>
      </w:r>
      <w:r>
        <w:t>bilización de familias</w:t>
      </w:r>
      <w:r>
        <w:t xml:space="preserve"> </w:t>
      </w:r>
      <w:r>
        <w:t>acogedoras financiado con fondos europeos FSE+.</w:t>
      </w:r>
    </w:p>
    <w:p w14:paraId="6884CFAC" w14:textId="57C32D8E" w:rsidR="00F26599" w:rsidRDefault="00F26599" w:rsidP="00F26599">
      <w:pPr>
        <w:spacing w:after="120" w:line="276" w:lineRule="auto"/>
        <w:jc w:val="both"/>
      </w:pPr>
      <w:r>
        <w:t>Pamplona, 15 de mayo de 2026</w:t>
      </w:r>
    </w:p>
    <w:p w14:paraId="75B78AFB" w14:textId="11875E80" w:rsidR="00F26599" w:rsidRDefault="00F26599" w:rsidP="00F26599">
      <w:pPr>
        <w:spacing w:after="120" w:line="276" w:lineRule="auto"/>
        <w:jc w:val="both"/>
      </w:pPr>
      <w:r>
        <w:t>La Parlamentaria Foral: Olga Chueca Chueca</w:t>
      </w:r>
    </w:p>
    <w:sectPr w:rsidR="00F265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599"/>
    <w:rsid w:val="00F2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9E333"/>
  <w15:chartTrackingRefBased/>
  <w15:docId w15:val="{03CECDF6-E098-4470-9942-74FE25ABF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2026-05-18T11:51:00Z</dcterms:created>
  <dcterms:modified xsi:type="dcterms:W3CDTF">2026-05-18T11:55:00Z</dcterms:modified>
</cp:coreProperties>
</file>