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CB9DB" w14:textId="6B39CCAC" w:rsidR="00A66E2C" w:rsidRDefault="00386B1D" w:rsidP="00A66E2C">
      <w:pPr>
        <w:spacing w:after="120" w:line="276" w:lineRule="auto"/>
        <w:jc w:val="both"/>
      </w:pPr>
      <w:r>
        <w:t>26POR-196</w:t>
      </w:r>
    </w:p>
    <w:p w14:paraId="74748227" w14:textId="12F42F58" w:rsidR="00386B1D" w:rsidRDefault="00386B1D" w:rsidP="00386B1D">
      <w:pPr>
        <w:spacing w:after="120" w:line="276" w:lineRule="auto"/>
        <w:jc w:val="both"/>
      </w:pPr>
      <w:r>
        <w:t>D</w:t>
      </w:r>
      <w:r>
        <w:t>.</w:t>
      </w:r>
      <w:r>
        <w:t>ª Olga Chueca Chueca, adscrita al Grupo Parlamentario Partido Socialista de</w:t>
      </w:r>
      <w:r>
        <w:t xml:space="preserve"> </w:t>
      </w:r>
      <w:r>
        <w:t>Navarra, al amparo de lo establecido en el Reglamento de la Cámara, formula a la</w:t>
      </w:r>
      <w:r>
        <w:t xml:space="preserve"> </w:t>
      </w:r>
      <w:r>
        <w:t>Consejera de Derechos Sociales, Econom</w:t>
      </w:r>
      <w:r>
        <w:t>í</w:t>
      </w:r>
      <w:r>
        <w:t>a Social y Empleo, para su contestación en</w:t>
      </w:r>
      <w:r>
        <w:t xml:space="preserve"> Pleno</w:t>
      </w:r>
      <w:r>
        <w:t xml:space="preserve">, la siguiente </w:t>
      </w:r>
      <w:r>
        <w:t>pregunta oral:</w:t>
      </w:r>
    </w:p>
    <w:p w14:paraId="05DF40B7" w14:textId="1EA1A558" w:rsidR="00386B1D" w:rsidRDefault="00386B1D" w:rsidP="00386B1D">
      <w:pPr>
        <w:spacing w:after="120" w:line="276" w:lineRule="auto"/>
        <w:jc w:val="both"/>
      </w:pPr>
      <w:r>
        <w:t xml:space="preserve">Según la </w:t>
      </w:r>
      <w:r>
        <w:t>última</w:t>
      </w:r>
      <w:r>
        <w:t xml:space="preserve"> Encuesta de Condiciones de Vida, publicada por </w:t>
      </w:r>
      <w:r>
        <w:t xml:space="preserve">el </w:t>
      </w:r>
      <w:r>
        <w:t>Instituto Nacional de</w:t>
      </w:r>
      <w:r>
        <w:t xml:space="preserve"> </w:t>
      </w:r>
      <w:r>
        <w:t>Estad</w:t>
      </w:r>
      <w:r>
        <w:t>í</w:t>
      </w:r>
      <w:r>
        <w:t>stica</w:t>
      </w:r>
      <w:r>
        <w:t>,</w:t>
      </w:r>
      <w:r>
        <w:t xml:space="preserve"> </w:t>
      </w:r>
      <w:r>
        <w:t>e</w:t>
      </w:r>
      <w:r>
        <w:t>l porcenta</w:t>
      </w:r>
      <w:r>
        <w:t>j</w:t>
      </w:r>
      <w:r>
        <w:t>e de personas en situación de riesgo de pobreza en Navarra</w:t>
      </w:r>
      <w:r>
        <w:t xml:space="preserve"> </w:t>
      </w:r>
      <w:r>
        <w:t>en 2025 descendió 1,9 puntos y se sit</w:t>
      </w:r>
      <w:r>
        <w:t>ú</w:t>
      </w:r>
      <w:r>
        <w:t>a en un 12,3 % colocando a la Comunidad</w:t>
      </w:r>
      <w:r>
        <w:t xml:space="preserve"> </w:t>
      </w:r>
      <w:r>
        <w:t>Foral como la segunda comunidad con mayor descenso de este indicador y la tercera</w:t>
      </w:r>
      <w:r>
        <w:t xml:space="preserve"> </w:t>
      </w:r>
      <w:r>
        <w:t>con menor tasa.</w:t>
      </w:r>
    </w:p>
    <w:p w14:paraId="197847BE" w14:textId="77777777" w:rsidR="00386B1D" w:rsidRDefault="00386B1D" w:rsidP="00386B1D">
      <w:pPr>
        <w:spacing w:after="120" w:line="276" w:lineRule="auto"/>
        <w:jc w:val="both"/>
      </w:pPr>
      <w:r>
        <w:t>¿Cuál es la evolución de la tasa de pobreza en Navarra en el último año?</w:t>
      </w:r>
    </w:p>
    <w:p w14:paraId="236DE071" w14:textId="5B48FC28" w:rsidR="00386B1D" w:rsidRDefault="00386B1D" w:rsidP="00386B1D">
      <w:pPr>
        <w:spacing w:after="120" w:line="276" w:lineRule="auto"/>
        <w:jc w:val="both"/>
      </w:pPr>
      <w:r>
        <w:t>Pamplona, 28 de mayo de 2026</w:t>
      </w:r>
    </w:p>
    <w:p w14:paraId="19FE814C" w14:textId="10CEAC35" w:rsidR="00386B1D" w:rsidRDefault="00386B1D" w:rsidP="00386B1D">
      <w:pPr>
        <w:spacing w:after="120" w:line="276" w:lineRule="auto"/>
        <w:jc w:val="both"/>
      </w:pPr>
      <w:r>
        <w:t>La Parlamentaria Foral: Olga Chueca Chueca</w:t>
      </w:r>
    </w:p>
    <w:sectPr w:rsidR="00386B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AC0"/>
    <w:rsid w:val="001401EA"/>
    <w:rsid w:val="00211AC0"/>
    <w:rsid w:val="00386B1D"/>
    <w:rsid w:val="00A6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6E516"/>
  <w15:chartTrackingRefBased/>
  <w15:docId w15:val="{76D3D37B-8AE3-4609-B323-E4893AE4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660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2026-05-28T13:30:00Z</dcterms:created>
  <dcterms:modified xsi:type="dcterms:W3CDTF">2026-05-28T13:32:00Z</dcterms:modified>
</cp:coreProperties>
</file>