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00F34" w14:textId="77777777" w:rsidR="007B7003" w:rsidRPr="006F4F79" w:rsidRDefault="007B7003" w:rsidP="007B7003">
      <w:pPr>
        <w:pStyle w:val="OFI-TITULO3"/>
      </w:pPr>
      <w:r>
        <w:t xml:space="preserve">11-26/ITP-00004.</w:t>
      </w:r>
      <w:r>
        <w:t xml:space="preserve"> </w:t>
      </w:r>
      <w:r>
        <w:t xml:space="preserve">Interpelazioa, gazteei eta sare sozialetarako sarbidea arautzeari buruzkoa</w:t>
      </w:r>
    </w:p>
    <w:p w14:paraId="15942598" w14:textId="77777777" w:rsidR="007B7003" w:rsidRPr="00E942D3" w:rsidRDefault="007B7003" w:rsidP="007B7003">
      <w:pPr>
        <w:spacing w:after="360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Interpelazioa erretiratzea</w:t>
      </w:r>
    </w:p>
    <w:p w14:paraId="6F72FAAD" w14:textId="77777777" w:rsidR="007B7003" w:rsidRDefault="007B7003" w:rsidP="007B7003">
      <w:pPr>
        <w:pStyle w:val="OFICIO-12"/>
      </w:pPr>
      <w:r>
        <w:t xml:space="preserve">Nafarroako Parlamentuko Mahaiak, 2026ko ekainaren 1ean egindako bilkuran, eta Eledunen Batzarrari entzun ondoren, honako erabaki hau hartu zuen, besteak beste:</w:t>
      </w:r>
    </w:p>
    <w:p w14:paraId="2907C379" w14:textId="77777777" w:rsidR="007B7003" w:rsidRPr="004E1A00" w:rsidRDefault="007B7003" w:rsidP="007B7003">
      <w:pPr>
        <w:pStyle w:val="OFICIO-12"/>
      </w:pPr>
      <w:r>
        <w:t xml:space="preserve">1. Jasotzat ematea Úrsula Pardo García andreak erretiratu izana gazteei eta sare sozialetarako sarbidea arautzeari buruz egindako interpelazioa. Interpelazioa 2026ko urtarrilaren 13o 2. Nafarroako Parlamentuko Aldizkari Ofizialean argitaratu zen.</w:t>
      </w:r>
    </w:p>
    <w:p w14:paraId="29E2BFEA" w14:textId="77777777" w:rsidR="007B7003" w:rsidRDefault="007B7003" w:rsidP="007B7003">
      <w:pPr>
        <w:pStyle w:val="OFI-TEXTO-MESA"/>
      </w:pPr>
      <w:r>
        <w:t xml:space="preserve">2. Erabaki hau Nafarroako Parlamentuko Aldizkari Ofizialean argitaratzea.</w:t>
      </w:r>
    </w:p>
    <w:p w14:paraId="7AE94E5E" w14:textId="77777777" w:rsidR="007B7003" w:rsidRDefault="007B7003" w:rsidP="007B7003">
      <w:pPr>
        <w:pStyle w:val="OFI-FECHA"/>
      </w:pPr>
      <w:r>
        <w:t xml:space="preserve">Iruñean, 2026ko ekainaren 1ean</w:t>
      </w:r>
    </w:p>
    <w:p w14:paraId="63706E99" w14:textId="77777777" w:rsidR="007B7003" w:rsidRDefault="007B7003" w:rsidP="007B7003">
      <w:pPr>
        <w:pStyle w:val="OFI-FIRMA3"/>
      </w:pPr>
      <w:r>
        <w:t xml:space="preserve">Lehendakaria: Unai Hualde Iglesias</w:t>
      </w:r>
    </w:p>
    <w:p w14:paraId="54AA5F51" w14:textId="77777777" w:rsidR="007B7003" w:rsidRDefault="007B7003"/>
    <w:sectPr w:rsidR="007B70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6A8F" w14:textId="77777777" w:rsidR="007B7003" w:rsidRDefault="007B7003" w:rsidP="007B7003">
      <w:pPr>
        <w:spacing w:after="0" w:line="240" w:lineRule="auto"/>
      </w:pPr>
      <w:r>
        <w:separator/>
      </w:r>
    </w:p>
  </w:endnote>
  <w:endnote w:type="continuationSeparator" w:id="0">
    <w:p w14:paraId="3B9FE853" w14:textId="77777777" w:rsidR="007B7003" w:rsidRDefault="007B7003" w:rsidP="007B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596B" w14:textId="77777777" w:rsidR="007B7003" w:rsidRDefault="007B7003" w:rsidP="007B7003">
      <w:pPr>
        <w:spacing w:after="0" w:line="240" w:lineRule="auto"/>
      </w:pPr>
      <w:r>
        <w:separator/>
      </w:r>
    </w:p>
  </w:footnote>
  <w:footnote w:type="continuationSeparator" w:id="0">
    <w:p w14:paraId="1559072C" w14:textId="77777777" w:rsidR="007B7003" w:rsidRDefault="007B7003" w:rsidP="007B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7954" w14:textId="3A24EAF8" w:rsidR="00C90155" w:rsidRPr="0008528D" w:rsidRDefault="007B7003">
    <w:pPr>
      <w:jc w:val="right"/>
      <w:rPr>
        <w:rFonts w:ascii="Arial" w:hAnsi="Arial" w:cs="Arial"/>
        <w:sz w:val="20"/>
      </w:rPr>
    </w:pPr>
  </w:p>
  <w:p w14:paraId="7D1A8785" w14:textId="77777777" w:rsidR="00C90155" w:rsidRDefault="007B70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03"/>
    <w:rsid w:val="007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70F5D"/>
  <w15:chartTrackingRefBased/>
  <w15:docId w15:val="{E293160D-6DD2-470F-8811-A1575982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03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7B7003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7B700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3">
    <w:name w:val="OFI-TITULO3"/>
    <w:autoRedefine/>
    <w:rsid w:val="007B7003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7B7003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customStyle="1" w:styleId="OFI-TEXTO-MESA">
    <w:name w:val="OFI-TEXTO-MESA"/>
    <w:rsid w:val="007B7003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B7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003"/>
    <w:rPr>
      <w:rFonts w:ascii="Calibri" w:eastAsia="Aptos" w:hAnsi="Calibri" w:cs="Times New Roman"/>
      <w:kern w:val="2"/>
    </w:rPr>
  </w:style>
  <w:style w:type="paragraph" w:styleId="Piedepgina">
    <w:name w:val="footer"/>
    <w:basedOn w:val="Normal"/>
    <w:link w:val="PiedepginaCar"/>
    <w:uiPriority w:val="99"/>
    <w:unhideWhenUsed/>
    <w:rsid w:val="007B7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003"/>
    <w:rPr>
      <w:rFonts w:ascii="Calibri" w:eastAsia="Aptos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2026-06-01T12:58:00Z</dcterms:created>
  <dcterms:modified xsi:type="dcterms:W3CDTF">2026-06-01T12:58:00Z</dcterms:modified>
</cp:coreProperties>
</file>