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C752C" w14:textId="77777777" w:rsidR="0097451D" w:rsidRPr="0021100A" w:rsidRDefault="0097451D" w:rsidP="0097451D">
      <w:pPr>
        <w:pStyle w:val="OFI-FIRMA3"/>
        <w:rPr>
          <w:noProof/>
          <w:sz w:val="16"/>
          <w:szCs w:val="16"/>
        </w:rPr>
      </w:pPr>
    </w:p>
    <w:p w14:paraId="19C80FAC" w14:textId="77777777" w:rsidR="0097451D" w:rsidRDefault="0097451D" w:rsidP="0097451D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2B0E0889" w14:textId="66DCD153" w:rsidR="0097451D" w:rsidRPr="00187F76" w:rsidRDefault="0097451D" w:rsidP="0097451D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9601A2">
        <w:rPr>
          <w:rFonts w:ascii="Arial" w:hAnsi="Arial"/>
          <w:b/>
          <w:bCs/>
          <w:noProof/>
          <w:sz w:val="24"/>
          <w:lang w:val="es-ES"/>
        </w:rPr>
        <w:t>11-26/MOC-00084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r w:rsidR="00C72C69">
        <w:rPr>
          <w:rFonts w:ascii="Arial" w:hAnsi="Arial"/>
          <w:b/>
          <w:bCs/>
          <w:sz w:val="24"/>
          <w:lang w:val="es-ES"/>
        </w:rPr>
        <w:t xml:space="preserve">Resolución </w:t>
      </w:r>
      <w:r w:rsidRPr="009601A2">
        <w:rPr>
          <w:rFonts w:ascii="Arial" w:hAnsi="Arial"/>
          <w:b/>
          <w:bCs/>
          <w:noProof/>
          <w:sz w:val="24"/>
          <w:lang w:val="es-ES"/>
        </w:rPr>
        <w:t xml:space="preserve">por la que se insta al Gobierno de Navarra </w:t>
      </w:r>
      <w:r w:rsidR="00C72C69" w:rsidRPr="00C72C69">
        <w:rPr>
          <w:rFonts w:ascii="Arial" w:hAnsi="Arial"/>
          <w:b/>
          <w:bCs/>
          <w:noProof/>
          <w:sz w:val="24"/>
          <w:lang w:val="es-ES"/>
        </w:rPr>
        <w:t>a elaborar, en coordinación con el Consejo Agrario de Navarra y las organizaciones profesionales agrarias representativas, un verdadero plan extraordinario de apoyo al sector primario navarro</w:t>
      </w:r>
    </w:p>
    <w:p w14:paraId="546A3B72" w14:textId="63E9640D" w:rsidR="0097451D" w:rsidRDefault="009C61AB" w:rsidP="0097451D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la</w:t>
      </w:r>
      <w:r>
        <w:rPr>
          <w:caps w:val="0"/>
        </w:rPr>
        <w:t xml:space="preserve"> </w:t>
      </w:r>
      <w:r w:rsidRPr="009601A2">
        <w:rPr>
          <w:caps w:val="0"/>
          <w:noProof/>
        </w:rPr>
        <w:t>Comisión de Desarrollo Rural y Medio Ambiente</w:t>
      </w:r>
    </w:p>
    <w:p w14:paraId="0A776FCA" w14:textId="40574621" w:rsidR="0097451D" w:rsidRDefault="0097451D" w:rsidP="0097451D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9601A2">
        <w:rPr>
          <w:noProof/>
        </w:rPr>
        <w:t xml:space="preserve">por la que se insta al Gobierno de Navarra </w:t>
      </w:r>
      <w:r w:rsidR="00C72C69" w:rsidRPr="00C72C69">
        <w:rPr>
          <w:noProof/>
        </w:rPr>
        <w:t>a elaborar, en coordinación con el Consejo Agrario de Navarra y las organizaciones profesionales agrarias representativas, un verdadero plan extraordinario de apoyo al sector primario navarro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9601A2">
        <w:rPr>
          <w:noProof/>
        </w:rPr>
        <w:t>Comisión de Desarrollo Rural y Medio Ambiente</w:t>
      </w:r>
      <w:r>
        <w:t xml:space="preserve"> del Parlamento de Navarra en sesión celebrada el día </w:t>
      </w:r>
      <w:r w:rsidRPr="009601A2">
        <w:rPr>
          <w:noProof/>
        </w:rPr>
        <w:t>2 de junio de 2026</w:t>
      </w:r>
      <w:r>
        <w:t xml:space="preserve">, derivada de la moción presentada por </w:t>
      </w:r>
      <w:r w:rsidRPr="009601A2">
        <w:rPr>
          <w:noProof/>
        </w:rPr>
        <w:t>la Ilma. Sra. D.ª Irene Royo Ortín (G.P. Partido Popular de Navarra)</w:t>
      </w:r>
      <w:r>
        <w:t xml:space="preserve"> y publicada en el Boletín Oficial del Parlamento de Navarra núm. </w:t>
      </w:r>
      <w:r w:rsidRPr="009601A2">
        <w:rPr>
          <w:noProof/>
        </w:rPr>
        <w:t>56</w:t>
      </w:r>
      <w:r>
        <w:t xml:space="preserve"> de </w:t>
      </w:r>
      <w:r w:rsidRPr="009601A2">
        <w:rPr>
          <w:noProof/>
        </w:rPr>
        <w:t>22 de mayo de 2026</w:t>
      </w:r>
      <w:r>
        <w:t xml:space="preserve">, </w:t>
      </w:r>
      <w:r>
        <w:rPr>
          <w:bCs/>
          <w:iCs/>
        </w:rPr>
        <w:t>cuyo texto se inserta a continuación:</w:t>
      </w:r>
    </w:p>
    <w:p w14:paraId="362B92E3" w14:textId="247459BF" w:rsidR="00E87AA4" w:rsidRPr="00CE7BB8" w:rsidRDefault="00E87AA4" w:rsidP="00E87AA4">
      <w:pPr>
        <w:pStyle w:val="OFI-TEXTO1"/>
        <w:rPr>
          <w:iCs/>
        </w:rPr>
      </w:pPr>
      <w:r>
        <w:tab/>
      </w:r>
      <w:r w:rsidR="0097451D">
        <w:t>"</w:t>
      </w:r>
      <w:r>
        <w:rPr>
          <w:iCs/>
        </w:rPr>
        <w:t xml:space="preserve">1. </w:t>
      </w:r>
      <w:r w:rsidRPr="00CE7BB8">
        <w:rPr>
          <w:iCs/>
        </w:rPr>
        <w:t>El Parlamento de Navarra insta al Gobierno de Navarra a elaborar, en coordinación con el Consejo Agrario de Navarra y las organizaciones profesionales agrarias representativas, un verdadero plan extraordinario de apoyo al sector primario navarro adaptado a la realidad específica de las distintas producciones y explotaciones existentes en Navarra.</w:t>
      </w:r>
    </w:p>
    <w:p w14:paraId="23085706" w14:textId="1423FF33" w:rsidR="0097451D" w:rsidRDefault="00E87AA4" w:rsidP="00E87AA4">
      <w:pPr>
        <w:pStyle w:val="OFI-TEXTO1"/>
      </w:pPr>
      <w:r>
        <w:rPr>
          <w:iCs/>
        </w:rPr>
        <w:tab/>
      </w:r>
      <w:r w:rsidRPr="00CE7BB8">
        <w:rPr>
          <w:iCs/>
        </w:rPr>
        <w:t>2. Dicho plan deberá establecer ayudas moduladas y proporcionales en función de criterios objetivos como el consumo energético, la superficie, la orientación productiva, el volumen de explotación, el número de unidades ganaderas o el impacto real soportado por cada subsector, evitando modelos de reparto lineal que puedan generar situaciones injustas o ineficaces</w:t>
      </w:r>
      <w:r w:rsidR="0097451D">
        <w:t>".</w:t>
      </w:r>
    </w:p>
    <w:p w14:paraId="11FF5554" w14:textId="77777777" w:rsidR="0097451D" w:rsidRDefault="0097451D" w:rsidP="0097451D">
      <w:pPr>
        <w:pStyle w:val="OFI-FECHA"/>
      </w:pPr>
      <w:r>
        <w:lastRenderedPageBreak/>
        <w:t xml:space="preserve">Pamplona, </w:t>
      </w:r>
      <w:r w:rsidRPr="009601A2">
        <w:rPr>
          <w:noProof/>
        </w:rPr>
        <w:t>2 de junio de 2026</w:t>
      </w:r>
    </w:p>
    <w:p w14:paraId="0B792A52" w14:textId="77777777" w:rsidR="0097451D" w:rsidRDefault="0097451D" w:rsidP="0097451D">
      <w:pPr>
        <w:pStyle w:val="OFI-FIRMA3"/>
      </w:pPr>
      <w:r w:rsidRPr="009601A2">
        <w:rPr>
          <w:noProof/>
        </w:rPr>
        <w:t>El Presidente</w:t>
      </w:r>
      <w:r>
        <w:t xml:space="preserve">:  </w:t>
      </w:r>
      <w:r w:rsidRPr="009601A2">
        <w:rPr>
          <w:noProof/>
        </w:rPr>
        <w:t>Unai Hualde Iglesias</w:t>
      </w:r>
    </w:p>
    <w:p w14:paraId="4259451C" w14:textId="77777777" w:rsidR="00C451FF" w:rsidRDefault="00C451FF"/>
    <w:sectPr w:rsidR="00C451FF" w:rsidSect="009745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3346A" w14:textId="77777777" w:rsidR="004C5F81" w:rsidRDefault="004C5F81" w:rsidP="0097451D">
      <w:pPr>
        <w:spacing w:after="0" w:line="240" w:lineRule="auto"/>
      </w:pPr>
      <w:r>
        <w:separator/>
      </w:r>
    </w:p>
  </w:endnote>
  <w:endnote w:type="continuationSeparator" w:id="0">
    <w:p w14:paraId="74215BC6" w14:textId="77777777" w:rsidR="004C5F81" w:rsidRDefault="004C5F81" w:rsidP="00974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1CE08" w14:textId="77777777" w:rsidR="0097451D" w:rsidRDefault="009745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AD59D" w14:textId="77777777" w:rsidR="0097451D" w:rsidRDefault="0097451D"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5B8A7" w14:textId="77777777" w:rsidR="0097451D" w:rsidRDefault="009745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8C919" w14:textId="77777777" w:rsidR="004C5F81" w:rsidRDefault="004C5F81" w:rsidP="0097451D">
      <w:pPr>
        <w:spacing w:after="0" w:line="240" w:lineRule="auto"/>
      </w:pPr>
      <w:r>
        <w:separator/>
      </w:r>
    </w:p>
  </w:footnote>
  <w:footnote w:type="continuationSeparator" w:id="0">
    <w:p w14:paraId="4EBA0AC5" w14:textId="77777777" w:rsidR="004C5F81" w:rsidRDefault="004C5F81" w:rsidP="00974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5556F" w14:textId="77777777" w:rsidR="0097451D" w:rsidRDefault="009745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A858A" w14:textId="77777777" w:rsidR="0097451D" w:rsidRDefault="0097451D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38228CF" wp14:editId="0364518A">
          <wp:simplePos x="0" y="0"/>
          <wp:positionH relativeFrom="column">
            <wp:posOffset>-1056005</wp:posOffset>
          </wp:positionH>
          <wp:positionV relativeFrom="paragraph">
            <wp:posOffset>-255270</wp:posOffset>
          </wp:positionV>
          <wp:extent cx="1668780" cy="1295400"/>
          <wp:effectExtent l="0" t="0" r="7620" b="0"/>
          <wp:wrapNone/>
          <wp:docPr id="202023463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9601A2">
      <w:rPr>
        <w:noProof/>
      </w:rPr>
      <w:t>11-26/MOC-00084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046EB" w14:textId="77777777" w:rsidR="0097451D" w:rsidRDefault="0097451D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4FAFC5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1990672" r:id="rId2"/>
      </w:object>
    </w:r>
  </w:p>
  <w:p w14:paraId="653D79AA" w14:textId="77777777" w:rsidR="0097451D" w:rsidRDefault="0097451D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847CBE5" wp14:editId="1565DA4C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03466901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293274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027155DD" w14:textId="77777777" w:rsidR="0097451D" w:rsidRDefault="0097451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446780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51D"/>
    <w:rsid w:val="001F2AE4"/>
    <w:rsid w:val="002E09AF"/>
    <w:rsid w:val="002E7489"/>
    <w:rsid w:val="004374AC"/>
    <w:rsid w:val="004C5F81"/>
    <w:rsid w:val="006B6500"/>
    <w:rsid w:val="007C596F"/>
    <w:rsid w:val="00911B26"/>
    <w:rsid w:val="0097451D"/>
    <w:rsid w:val="00990350"/>
    <w:rsid w:val="009C61AB"/>
    <w:rsid w:val="00AA3233"/>
    <w:rsid w:val="00C451FF"/>
    <w:rsid w:val="00C72C69"/>
    <w:rsid w:val="00E8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B45A2"/>
  <w15:chartTrackingRefBased/>
  <w15:docId w15:val="{5DF3760E-0625-4A4D-B1FE-56A335071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745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45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45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45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45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45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45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45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45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7451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451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451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451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451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451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451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451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451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745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451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745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451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745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451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7451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451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45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451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7451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97451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97451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97451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97451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97451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97451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97451D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745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451D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745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451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4</cp:revision>
  <dcterms:created xsi:type="dcterms:W3CDTF">2026-06-02T13:47:00Z</dcterms:created>
  <dcterms:modified xsi:type="dcterms:W3CDTF">2026-06-03T09:18:00Z</dcterms:modified>
</cp:coreProperties>
</file>