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D43B6" w14:textId="6F93B4CF" w:rsidR="005B44C9" w:rsidRDefault="005B44C9" w:rsidP="005B44C9">
      <w:pPr>
        <w:pStyle w:val="TITULO-1"/>
        <w:rPr>
          <w:rFonts w:ascii="Arial (W1)" w:hAnsi="Arial (W1)"/>
          <w:sz w:val="24"/>
        </w:rPr>
      </w:pPr>
      <w:r w:rsidRPr="00546A57">
        <w:rPr>
          <w:rFonts w:ascii="Arial" w:hAnsi="Arial" w:cs="Arial"/>
          <w:noProof/>
          <w:sz w:val="24"/>
          <w:szCs w:val="24"/>
        </w:rPr>
        <w:t>11-26/PRO-00008</w:t>
      </w:r>
      <w:r w:rsidRPr="0057238A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F148A2">
        <w:rPr>
          <w:rFonts w:ascii="Arial (W1)" w:hAnsi="Arial (W1)"/>
          <w:caps w:val="0"/>
          <w:sz w:val="24"/>
        </w:rPr>
        <w:t xml:space="preserve">Proposición de Ley </w:t>
      </w:r>
      <w:r w:rsidR="007E7D65">
        <w:rPr>
          <w:rFonts w:ascii="Arial (W1)" w:hAnsi="Arial (W1)"/>
          <w:caps w:val="0"/>
          <w:sz w:val="24"/>
        </w:rPr>
        <w:t xml:space="preserve">Foral </w:t>
      </w:r>
      <w:r w:rsidR="00FC42BE" w:rsidRPr="00F148A2">
        <w:rPr>
          <w:rFonts w:ascii="Arial (W1)" w:hAnsi="Arial (W1)"/>
          <w:caps w:val="0"/>
          <w:sz w:val="24"/>
        </w:rPr>
        <w:t>de modificación de la Ley Foral 26/2016, de 28 de diciembre, del Impuesto sobre Sociedades</w:t>
      </w:r>
    </w:p>
    <w:p w14:paraId="2FDB64E6" w14:textId="7C634774" w:rsidR="005B44C9" w:rsidRDefault="003B188F" w:rsidP="005B44C9">
      <w:pPr>
        <w:pStyle w:val="OFI-TITULO3"/>
      </w:pPr>
      <w:r>
        <w:rPr>
          <w:caps w:val="0"/>
        </w:rPr>
        <w:t>Rechazo por el Pleno</w:t>
      </w:r>
    </w:p>
    <w:p w14:paraId="0EBAA5D9" w14:textId="77777777" w:rsidR="005B44C9" w:rsidRDefault="005B44C9" w:rsidP="005B44C9">
      <w:pPr>
        <w:pStyle w:val="OFI-TEXTO"/>
      </w:pPr>
      <w:r>
        <w:t xml:space="preserve">El Pleno del Parlamento de Navarra, en sesión celebrada el día </w:t>
      </w:r>
      <w:r w:rsidRPr="00546A57">
        <w:rPr>
          <w:noProof/>
        </w:rPr>
        <w:t>4 de junio de 2026</w:t>
      </w:r>
      <w:r>
        <w:t xml:space="preserve">, rechazó la </w:t>
      </w:r>
      <w:r>
        <w:rPr>
          <w:rFonts w:ascii="Arial (W1)" w:hAnsi="Arial (W1)"/>
          <w:bCs/>
          <w:noProof/>
        </w:rPr>
        <w:t>Proposición de Ley Foral</w:t>
      </w:r>
      <w:r>
        <w:rPr>
          <w:rFonts w:ascii="Arial (W1)" w:hAnsi="Arial (W1)"/>
          <w:bCs/>
        </w:rPr>
        <w:t xml:space="preserve"> </w:t>
      </w:r>
      <w:r w:rsidRPr="00546A57">
        <w:rPr>
          <w:rFonts w:ascii="Arial (W1)" w:hAnsi="Arial (W1)"/>
          <w:noProof/>
        </w:rPr>
        <w:t>de modificación de la Ley Foral 26/2016, de 28 de diciembre, del Impuesto sobre Sociedades</w:t>
      </w:r>
      <w:r>
        <w:t>.</w:t>
      </w:r>
    </w:p>
    <w:p w14:paraId="29792497" w14:textId="77777777" w:rsidR="005B44C9" w:rsidRDefault="005B44C9" w:rsidP="005B44C9">
      <w:pPr>
        <w:pStyle w:val="OFI-TEXTO"/>
      </w:pPr>
      <w:r>
        <w:t>Se ordena la publicación del citado Acuerdo en cumplimiento de lo dispuesto en el artículo 179 del Reglamento de la Cámara.</w:t>
      </w:r>
    </w:p>
    <w:p w14:paraId="277D7585" w14:textId="77777777" w:rsidR="005B44C9" w:rsidRDefault="005B44C9" w:rsidP="005B44C9">
      <w:pPr>
        <w:pStyle w:val="OFI-FECHA"/>
      </w:pPr>
      <w:r>
        <w:t xml:space="preserve">Pamplona, </w:t>
      </w:r>
      <w:r w:rsidRPr="00546A57">
        <w:rPr>
          <w:noProof/>
        </w:rPr>
        <w:t>5 de junio de 2026</w:t>
      </w:r>
    </w:p>
    <w:p w14:paraId="13123FCB" w14:textId="77777777" w:rsidR="005B44C9" w:rsidRDefault="005B44C9" w:rsidP="005B44C9">
      <w:pPr>
        <w:pStyle w:val="OFI-FIRMA3"/>
      </w:pPr>
      <w:r w:rsidRPr="00546A57">
        <w:rPr>
          <w:noProof/>
        </w:rPr>
        <w:t>El Presidente</w:t>
      </w:r>
      <w:r>
        <w:t xml:space="preserve">:  </w:t>
      </w:r>
      <w:r w:rsidRPr="00546A57">
        <w:rPr>
          <w:noProof/>
        </w:rPr>
        <w:t>Unai Hualde Iglesias</w:t>
      </w:r>
    </w:p>
    <w:p w14:paraId="3E26055F" w14:textId="77777777" w:rsidR="00C451FF" w:rsidRDefault="00C451FF"/>
    <w:sectPr w:rsidR="00C451FF" w:rsidSect="005B44C9">
      <w:footerReference w:type="first" r:id="rId7"/>
      <w:pgSz w:w="11907" w:h="16839"/>
      <w:pgMar w:top="3686" w:right="1418" w:bottom="1134" w:left="2552" w:header="1134" w:footer="567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D5E81" w14:textId="77777777" w:rsidR="001868D4" w:rsidRDefault="001868D4" w:rsidP="005B44C9">
      <w:pPr>
        <w:spacing w:after="0" w:line="240" w:lineRule="auto"/>
      </w:pPr>
      <w:r>
        <w:separator/>
      </w:r>
    </w:p>
  </w:endnote>
  <w:endnote w:type="continuationSeparator" w:id="0">
    <w:p w14:paraId="6E9081D0" w14:textId="77777777" w:rsidR="001868D4" w:rsidRDefault="001868D4" w:rsidP="005B4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04593" w14:textId="77777777" w:rsidR="005B44C9" w:rsidRDefault="005B44C9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C55E3" w14:textId="77777777" w:rsidR="001868D4" w:rsidRDefault="001868D4" w:rsidP="005B44C9">
      <w:pPr>
        <w:spacing w:after="0" w:line="240" w:lineRule="auto"/>
      </w:pPr>
      <w:r>
        <w:separator/>
      </w:r>
    </w:p>
  </w:footnote>
  <w:footnote w:type="continuationSeparator" w:id="0">
    <w:p w14:paraId="7ECF16C7" w14:textId="77777777" w:rsidR="001868D4" w:rsidRDefault="001868D4" w:rsidP="005B4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2075926681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4C9"/>
    <w:rsid w:val="0003197D"/>
    <w:rsid w:val="001868D4"/>
    <w:rsid w:val="001F2AE4"/>
    <w:rsid w:val="0022026A"/>
    <w:rsid w:val="002E09AF"/>
    <w:rsid w:val="002E4585"/>
    <w:rsid w:val="003B188F"/>
    <w:rsid w:val="004E3FFE"/>
    <w:rsid w:val="005B44C9"/>
    <w:rsid w:val="00664869"/>
    <w:rsid w:val="006B03A0"/>
    <w:rsid w:val="006B6500"/>
    <w:rsid w:val="007034AD"/>
    <w:rsid w:val="007E7D65"/>
    <w:rsid w:val="008C47B8"/>
    <w:rsid w:val="00911B26"/>
    <w:rsid w:val="009F58D6"/>
    <w:rsid w:val="00B46401"/>
    <w:rsid w:val="00B90CF7"/>
    <w:rsid w:val="00C451FF"/>
    <w:rsid w:val="00EB6ED7"/>
    <w:rsid w:val="00F148A2"/>
    <w:rsid w:val="00F82A16"/>
    <w:rsid w:val="00FC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0A123"/>
  <w15:chartTrackingRefBased/>
  <w15:docId w15:val="{582F5B2C-87ED-4342-8288-EA5469E50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5B44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44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44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44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44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44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44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44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44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5B44C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44C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44C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44C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44C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44C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44C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44C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44C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5B44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B44C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5B44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44C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5B44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44C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5B44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44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44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44C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5B44C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5B44C9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5B44C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5B44C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5B44C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5B44C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5B44C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TITULO-1">
    <w:name w:val="TITULO-1"/>
    <w:basedOn w:val="Normal"/>
    <w:rsid w:val="005B44C9"/>
    <w:pPr>
      <w:overflowPunct w:val="0"/>
      <w:autoSpaceDE w:val="0"/>
      <w:autoSpaceDN w:val="0"/>
      <w:adjustRightInd w:val="0"/>
      <w:spacing w:after="600" w:line="240" w:lineRule="auto"/>
      <w:jc w:val="both"/>
      <w:textAlignment w:val="baseline"/>
    </w:pPr>
    <w:rPr>
      <w:rFonts w:ascii="Times New (W1)" w:eastAsia="Times New Roman" w:hAnsi="Times New (W1)" w:cs="Times New Roman"/>
      <w:b/>
      <w:caps/>
      <w:kern w:val="0"/>
      <w:sz w:val="26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B44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44C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44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44C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471</Characters>
  <Application>Microsoft Office Word</Application>
  <DocSecurity>0</DocSecurity>
  <Lines>3</Lines>
  <Paragraphs>1</Paragraphs>
  <ScaleCrop>false</ScaleCrop>
  <Company>Parlamento Navarra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7</cp:revision>
  <cp:lastPrinted>2026-06-05T06:18:00Z</cp:lastPrinted>
  <dcterms:created xsi:type="dcterms:W3CDTF">2026-06-05T06:15:00Z</dcterms:created>
  <dcterms:modified xsi:type="dcterms:W3CDTF">2026-06-08T13:03:00Z</dcterms:modified>
</cp:coreProperties>
</file>