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3DEB0CF" w:rsidR="00B75230" w:rsidRPr="004578FF" w:rsidRDefault="00B75230" w:rsidP="64007B65">
      <w:pPr>
        <w:spacing w:after="0"/>
        <w:rPr>
          <w:rFonts w:ascii="Times New Roman" w:eastAsia="Calibri" w:hAnsi="Times New Roman" w:cs="Times New Roman"/>
          <w:sz w:val="24"/>
          <w:szCs w:val="24"/>
        </w:rPr>
      </w:pPr>
    </w:p>
    <w:p w14:paraId="0A37501D" w14:textId="77777777" w:rsidR="00B75230" w:rsidRPr="004578FF" w:rsidRDefault="00B75230" w:rsidP="00B75230">
      <w:pPr>
        <w:spacing w:after="0"/>
        <w:jc w:val="center"/>
        <w:rPr>
          <w:rFonts w:ascii="Times New Roman" w:eastAsia="Calibri" w:hAnsi="Times New Roman" w:cs="Times New Roman"/>
          <w:b/>
          <w:sz w:val="24"/>
          <w:szCs w:val="24"/>
        </w:rPr>
      </w:pPr>
    </w:p>
    <w:p w14:paraId="5DAB6C7B" w14:textId="77777777" w:rsidR="00B75230" w:rsidRPr="004578FF" w:rsidRDefault="00B75230" w:rsidP="00B75230">
      <w:pPr>
        <w:spacing w:after="0"/>
        <w:jc w:val="center"/>
        <w:rPr>
          <w:rFonts w:ascii="Times New Roman" w:eastAsia="Calibri" w:hAnsi="Times New Roman" w:cs="Times New Roman"/>
          <w:b/>
          <w:sz w:val="24"/>
          <w:szCs w:val="24"/>
        </w:rPr>
      </w:pPr>
    </w:p>
    <w:p w14:paraId="02EB378F" w14:textId="77777777" w:rsidR="00B75230" w:rsidRPr="004578FF" w:rsidRDefault="00B75230" w:rsidP="00B75230">
      <w:pPr>
        <w:spacing w:after="0"/>
        <w:jc w:val="center"/>
        <w:rPr>
          <w:rFonts w:ascii="Times New Roman" w:eastAsia="Calibri" w:hAnsi="Times New Roman" w:cs="Times New Roman"/>
          <w:b/>
          <w:sz w:val="24"/>
          <w:szCs w:val="24"/>
        </w:rPr>
      </w:pPr>
    </w:p>
    <w:p w14:paraId="6A05A809" w14:textId="77777777" w:rsidR="00B75230" w:rsidRPr="004578FF" w:rsidRDefault="00B75230" w:rsidP="00B75230">
      <w:pPr>
        <w:spacing w:after="0"/>
        <w:jc w:val="center"/>
        <w:rPr>
          <w:rFonts w:ascii="Times New Roman" w:eastAsia="Calibri" w:hAnsi="Times New Roman" w:cs="Times New Roman"/>
          <w:b/>
          <w:sz w:val="24"/>
          <w:szCs w:val="24"/>
        </w:rPr>
      </w:pPr>
    </w:p>
    <w:p w14:paraId="5A39BBE3" w14:textId="77777777" w:rsidR="00B75230" w:rsidRPr="004578FF" w:rsidRDefault="00B75230" w:rsidP="00B75230">
      <w:pPr>
        <w:spacing w:after="0"/>
        <w:jc w:val="center"/>
        <w:rPr>
          <w:rFonts w:ascii="Times New Roman" w:eastAsia="Calibri" w:hAnsi="Times New Roman" w:cs="Times New Roman"/>
          <w:b/>
          <w:sz w:val="24"/>
          <w:szCs w:val="24"/>
        </w:rPr>
      </w:pPr>
    </w:p>
    <w:p w14:paraId="41C8F396" w14:textId="77777777" w:rsidR="00B75230" w:rsidRPr="004578FF" w:rsidRDefault="00B75230" w:rsidP="00B75230">
      <w:pPr>
        <w:spacing w:after="0"/>
        <w:jc w:val="center"/>
        <w:rPr>
          <w:rFonts w:ascii="Times New Roman" w:eastAsia="Calibri" w:hAnsi="Times New Roman" w:cs="Times New Roman"/>
          <w:b/>
          <w:sz w:val="24"/>
          <w:szCs w:val="24"/>
        </w:rPr>
      </w:pPr>
    </w:p>
    <w:p w14:paraId="72A3D3EC" w14:textId="77777777" w:rsidR="00B75230" w:rsidRPr="004578FF" w:rsidRDefault="00B75230" w:rsidP="00B75230">
      <w:pPr>
        <w:spacing w:after="0"/>
        <w:jc w:val="center"/>
        <w:rPr>
          <w:rFonts w:ascii="Times New Roman" w:eastAsia="Calibri" w:hAnsi="Times New Roman" w:cs="Times New Roman"/>
          <w:b/>
          <w:sz w:val="24"/>
          <w:szCs w:val="24"/>
        </w:rPr>
      </w:pPr>
    </w:p>
    <w:p w14:paraId="0D0B940D" w14:textId="77777777" w:rsidR="00B75230" w:rsidRPr="004578FF" w:rsidRDefault="00B75230" w:rsidP="00B75230">
      <w:pPr>
        <w:spacing w:after="0"/>
        <w:jc w:val="center"/>
        <w:rPr>
          <w:rFonts w:ascii="Times New Roman" w:eastAsia="Calibri" w:hAnsi="Times New Roman" w:cs="Times New Roman"/>
          <w:b/>
          <w:sz w:val="24"/>
          <w:szCs w:val="24"/>
        </w:rPr>
      </w:pPr>
    </w:p>
    <w:p w14:paraId="0E27B00A" w14:textId="77777777" w:rsidR="00B75230" w:rsidRPr="004578FF" w:rsidRDefault="00B75230" w:rsidP="00B75230">
      <w:pPr>
        <w:spacing w:after="0"/>
        <w:jc w:val="center"/>
        <w:rPr>
          <w:rFonts w:ascii="Times New Roman" w:eastAsia="Calibri" w:hAnsi="Times New Roman" w:cs="Times New Roman"/>
          <w:b/>
          <w:sz w:val="24"/>
          <w:szCs w:val="24"/>
        </w:rPr>
      </w:pPr>
    </w:p>
    <w:p w14:paraId="60061E4C" w14:textId="77777777" w:rsidR="00B75230" w:rsidRPr="004578FF" w:rsidRDefault="00B75230" w:rsidP="00B75230">
      <w:pPr>
        <w:spacing w:after="0"/>
        <w:jc w:val="center"/>
        <w:rPr>
          <w:rFonts w:ascii="Times New Roman" w:eastAsia="Calibri" w:hAnsi="Times New Roman" w:cs="Times New Roman"/>
          <w:b/>
          <w:sz w:val="24"/>
          <w:szCs w:val="24"/>
        </w:rPr>
      </w:pPr>
    </w:p>
    <w:p w14:paraId="44EAFD9C" w14:textId="77777777" w:rsidR="00B75230" w:rsidRPr="004578FF" w:rsidRDefault="00B75230" w:rsidP="00B75230">
      <w:pPr>
        <w:spacing w:after="0"/>
        <w:jc w:val="center"/>
        <w:rPr>
          <w:rFonts w:ascii="Times New Roman" w:eastAsia="Calibri" w:hAnsi="Times New Roman" w:cs="Times New Roman"/>
          <w:b/>
          <w:sz w:val="24"/>
          <w:szCs w:val="24"/>
        </w:rPr>
      </w:pPr>
    </w:p>
    <w:p w14:paraId="4B94D5A5" w14:textId="77777777" w:rsidR="00B75230" w:rsidRPr="004578FF" w:rsidRDefault="00B75230" w:rsidP="00B75230">
      <w:pPr>
        <w:spacing w:after="0"/>
        <w:jc w:val="center"/>
        <w:rPr>
          <w:rFonts w:ascii="Times New Roman" w:eastAsia="Calibri" w:hAnsi="Times New Roman" w:cs="Times New Roman"/>
          <w:b/>
          <w:sz w:val="24"/>
          <w:szCs w:val="24"/>
        </w:rPr>
      </w:pPr>
    </w:p>
    <w:p w14:paraId="3DEEC669" w14:textId="77777777" w:rsidR="00B75230" w:rsidRPr="004578FF" w:rsidRDefault="00B75230" w:rsidP="00B75230">
      <w:pPr>
        <w:spacing w:after="0"/>
        <w:jc w:val="center"/>
        <w:rPr>
          <w:rFonts w:ascii="Times New Roman" w:eastAsia="Calibri" w:hAnsi="Times New Roman" w:cs="Times New Roman"/>
          <w:b/>
          <w:sz w:val="24"/>
          <w:szCs w:val="24"/>
        </w:rPr>
      </w:pPr>
    </w:p>
    <w:p w14:paraId="3656B9AB" w14:textId="77777777" w:rsidR="00B75230" w:rsidRPr="004578FF" w:rsidRDefault="00B75230" w:rsidP="00B75230">
      <w:pPr>
        <w:spacing w:after="0"/>
        <w:jc w:val="center"/>
        <w:rPr>
          <w:rFonts w:ascii="Times New Roman" w:eastAsia="Calibri" w:hAnsi="Times New Roman" w:cs="Times New Roman"/>
          <w:b/>
          <w:sz w:val="24"/>
          <w:szCs w:val="24"/>
        </w:rPr>
      </w:pPr>
    </w:p>
    <w:p w14:paraId="3B53EB7E" w14:textId="45C7F112" w:rsidR="00B75230" w:rsidRPr="004578FF" w:rsidRDefault="004F64CE" w:rsidP="2104A248">
      <w:pPr>
        <w:spacing w:after="0"/>
        <w:jc w:val="center"/>
        <w:rPr>
          <w:rFonts w:ascii="Times New Roman" w:eastAsia="Calibri" w:hAnsi="Times New Roman" w:cs="Times New Roman"/>
          <w:b/>
          <w:bCs/>
          <w:color w:val="5B9BD5" w:themeColor="accent1"/>
          <w:sz w:val="44"/>
          <w:szCs w:val="44"/>
        </w:rPr>
      </w:pPr>
      <w:r>
        <w:rPr>
          <w:rFonts w:ascii="Times New Roman" w:eastAsia="Calibri" w:hAnsi="Times New Roman" w:cs="Times New Roman"/>
          <w:b/>
          <w:bCs/>
          <w:sz w:val="44"/>
          <w:szCs w:val="44"/>
        </w:rPr>
        <w:t xml:space="preserve">PROYECTO DE </w:t>
      </w:r>
      <w:r w:rsidR="4ABC1D0F" w:rsidRPr="004578FF">
        <w:rPr>
          <w:rFonts w:ascii="Times New Roman" w:eastAsia="Calibri" w:hAnsi="Times New Roman" w:cs="Times New Roman"/>
          <w:b/>
          <w:bCs/>
          <w:sz w:val="44"/>
          <w:szCs w:val="44"/>
        </w:rPr>
        <w:t>LEY FORAL DE JUVENTUD</w:t>
      </w:r>
      <w:r w:rsidR="02612929" w:rsidRPr="004578FF">
        <w:rPr>
          <w:rFonts w:ascii="Times New Roman" w:eastAsia="Calibri" w:hAnsi="Times New Roman" w:cs="Times New Roman"/>
          <w:b/>
          <w:bCs/>
          <w:sz w:val="44"/>
          <w:szCs w:val="44"/>
        </w:rPr>
        <w:t xml:space="preserve"> Y JUSTICIA INTERGENERACIONAL</w:t>
      </w:r>
      <w:r w:rsidR="1F6C816C" w:rsidRPr="004578FF">
        <w:rPr>
          <w:rFonts w:ascii="Times New Roman" w:hAnsi="Times New Roman" w:cs="Times New Roman"/>
          <w:b/>
          <w:bCs/>
          <w:color w:val="5B9AD5"/>
          <w:sz w:val="24"/>
          <w:szCs w:val="24"/>
        </w:rPr>
        <w:br w:type="page"/>
      </w:r>
    </w:p>
    <w:sdt>
      <w:sdtPr>
        <w:rPr>
          <w:rFonts w:ascii="Times New Roman" w:hAnsi="Times New Roman" w:cs="Times New Roman"/>
        </w:rPr>
        <w:id w:val="351041017"/>
        <w:docPartObj>
          <w:docPartGallery w:val="Table of Contents"/>
          <w:docPartUnique/>
        </w:docPartObj>
      </w:sdtPr>
      <w:sdtEndPr/>
      <w:sdtContent>
        <w:p w14:paraId="3C6DA9B7" w14:textId="2FAA6ED4" w:rsidR="00F6249D" w:rsidRDefault="00320174">
          <w:pPr>
            <w:pStyle w:val="TDC1"/>
            <w:tabs>
              <w:tab w:val="right" w:leader="dot" w:pos="8494"/>
            </w:tabs>
            <w:rPr>
              <w:rFonts w:eastAsiaTheme="minorEastAsia"/>
              <w:noProof/>
              <w:kern w:val="2"/>
              <w:sz w:val="24"/>
              <w:szCs w:val="24"/>
              <w:lang w:eastAsia="es-ES"/>
              <w14:ligatures w14:val="standardContextual"/>
            </w:rPr>
          </w:pPr>
          <w:r w:rsidRPr="004578FF">
            <w:rPr>
              <w:rFonts w:ascii="Times New Roman" w:hAnsi="Times New Roman" w:cs="Times New Roman"/>
            </w:rPr>
            <w:fldChar w:fldCharType="begin"/>
          </w:r>
          <w:r w:rsidRPr="004578FF">
            <w:rPr>
              <w:rFonts w:ascii="Times New Roman" w:hAnsi="Times New Roman" w:cs="Times New Roman"/>
            </w:rPr>
            <w:instrText>TOC \o "1-9" \z \u \h</w:instrText>
          </w:r>
          <w:r w:rsidRPr="004578FF">
            <w:rPr>
              <w:rFonts w:ascii="Times New Roman" w:hAnsi="Times New Roman" w:cs="Times New Roman"/>
            </w:rPr>
            <w:fldChar w:fldCharType="separate"/>
          </w:r>
          <w:hyperlink w:anchor="_Toc231476480" w:history="1">
            <w:r w:rsidR="00F6249D" w:rsidRPr="005D6B9F">
              <w:rPr>
                <w:rStyle w:val="Hipervnculo"/>
                <w:noProof/>
              </w:rPr>
              <w:t>Exposición de Motivos</w:t>
            </w:r>
            <w:r w:rsidR="00F6249D">
              <w:rPr>
                <w:noProof/>
                <w:webHidden/>
              </w:rPr>
              <w:tab/>
            </w:r>
            <w:r w:rsidR="00F6249D">
              <w:rPr>
                <w:noProof/>
                <w:webHidden/>
              </w:rPr>
              <w:fldChar w:fldCharType="begin"/>
            </w:r>
            <w:r w:rsidR="00F6249D">
              <w:rPr>
                <w:noProof/>
                <w:webHidden/>
              </w:rPr>
              <w:instrText xml:space="preserve"> PAGEREF _Toc231476480 \h </w:instrText>
            </w:r>
            <w:r w:rsidR="00F6249D">
              <w:rPr>
                <w:noProof/>
                <w:webHidden/>
              </w:rPr>
            </w:r>
            <w:r w:rsidR="00F6249D">
              <w:rPr>
                <w:noProof/>
                <w:webHidden/>
              </w:rPr>
              <w:fldChar w:fldCharType="separate"/>
            </w:r>
            <w:r w:rsidR="00F6249D">
              <w:rPr>
                <w:noProof/>
                <w:webHidden/>
              </w:rPr>
              <w:t>6</w:t>
            </w:r>
            <w:r w:rsidR="00F6249D">
              <w:rPr>
                <w:noProof/>
                <w:webHidden/>
              </w:rPr>
              <w:fldChar w:fldCharType="end"/>
            </w:r>
          </w:hyperlink>
        </w:p>
        <w:p w14:paraId="5614A6AC" w14:textId="6C6D20C3" w:rsidR="00F6249D" w:rsidRDefault="00F6249D">
          <w:pPr>
            <w:pStyle w:val="TDC2"/>
            <w:tabs>
              <w:tab w:val="right" w:leader="dot" w:pos="8494"/>
            </w:tabs>
            <w:rPr>
              <w:rFonts w:eastAsiaTheme="minorEastAsia"/>
              <w:noProof/>
              <w:kern w:val="2"/>
              <w:sz w:val="24"/>
              <w:szCs w:val="24"/>
              <w:lang w:eastAsia="es-ES"/>
              <w14:ligatures w14:val="standardContextual"/>
            </w:rPr>
          </w:pPr>
          <w:hyperlink w:anchor="_Toc231476481" w:history="1">
            <w:r w:rsidRPr="005D6B9F">
              <w:rPr>
                <w:rStyle w:val="Hipervnculo"/>
                <w:noProof/>
              </w:rPr>
              <w:t>TÍTULO PRELIMINAR: DISPOSICIONES GENERALES</w:t>
            </w:r>
            <w:r>
              <w:rPr>
                <w:noProof/>
                <w:webHidden/>
              </w:rPr>
              <w:tab/>
            </w:r>
            <w:r>
              <w:rPr>
                <w:noProof/>
                <w:webHidden/>
              </w:rPr>
              <w:fldChar w:fldCharType="begin"/>
            </w:r>
            <w:r>
              <w:rPr>
                <w:noProof/>
                <w:webHidden/>
              </w:rPr>
              <w:instrText xml:space="preserve"> PAGEREF _Toc231476481 \h </w:instrText>
            </w:r>
            <w:r>
              <w:rPr>
                <w:noProof/>
                <w:webHidden/>
              </w:rPr>
            </w:r>
            <w:r>
              <w:rPr>
                <w:noProof/>
                <w:webHidden/>
              </w:rPr>
              <w:fldChar w:fldCharType="separate"/>
            </w:r>
            <w:r>
              <w:rPr>
                <w:noProof/>
                <w:webHidden/>
              </w:rPr>
              <w:t>10</w:t>
            </w:r>
            <w:r>
              <w:rPr>
                <w:noProof/>
                <w:webHidden/>
              </w:rPr>
              <w:fldChar w:fldCharType="end"/>
            </w:r>
          </w:hyperlink>
        </w:p>
        <w:p w14:paraId="714B027A" w14:textId="4DF5E617"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82" w:history="1">
            <w:r w:rsidRPr="005D6B9F">
              <w:rPr>
                <w:rStyle w:val="Hipervnculo"/>
                <w:noProof/>
              </w:rPr>
              <w:t>Artículo 1. Objeto.</w:t>
            </w:r>
            <w:r>
              <w:rPr>
                <w:noProof/>
                <w:webHidden/>
              </w:rPr>
              <w:tab/>
            </w:r>
            <w:r>
              <w:rPr>
                <w:noProof/>
                <w:webHidden/>
              </w:rPr>
              <w:fldChar w:fldCharType="begin"/>
            </w:r>
            <w:r>
              <w:rPr>
                <w:noProof/>
                <w:webHidden/>
              </w:rPr>
              <w:instrText xml:space="preserve"> PAGEREF _Toc231476482 \h </w:instrText>
            </w:r>
            <w:r>
              <w:rPr>
                <w:noProof/>
                <w:webHidden/>
              </w:rPr>
            </w:r>
            <w:r>
              <w:rPr>
                <w:noProof/>
                <w:webHidden/>
              </w:rPr>
              <w:fldChar w:fldCharType="separate"/>
            </w:r>
            <w:r>
              <w:rPr>
                <w:noProof/>
                <w:webHidden/>
              </w:rPr>
              <w:t>10</w:t>
            </w:r>
            <w:r>
              <w:rPr>
                <w:noProof/>
                <w:webHidden/>
              </w:rPr>
              <w:fldChar w:fldCharType="end"/>
            </w:r>
          </w:hyperlink>
        </w:p>
        <w:p w14:paraId="65AAF509" w14:textId="377212F7"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83" w:history="1">
            <w:r w:rsidRPr="005D6B9F">
              <w:rPr>
                <w:rStyle w:val="Hipervnculo"/>
                <w:noProof/>
              </w:rPr>
              <w:t>Artículo 2. Finalidad.</w:t>
            </w:r>
            <w:r>
              <w:rPr>
                <w:noProof/>
                <w:webHidden/>
              </w:rPr>
              <w:tab/>
            </w:r>
            <w:r>
              <w:rPr>
                <w:noProof/>
                <w:webHidden/>
              </w:rPr>
              <w:fldChar w:fldCharType="begin"/>
            </w:r>
            <w:r>
              <w:rPr>
                <w:noProof/>
                <w:webHidden/>
              </w:rPr>
              <w:instrText xml:space="preserve"> PAGEREF _Toc231476483 \h </w:instrText>
            </w:r>
            <w:r>
              <w:rPr>
                <w:noProof/>
                <w:webHidden/>
              </w:rPr>
            </w:r>
            <w:r>
              <w:rPr>
                <w:noProof/>
                <w:webHidden/>
              </w:rPr>
              <w:fldChar w:fldCharType="separate"/>
            </w:r>
            <w:r>
              <w:rPr>
                <w:noProof/>
                <w:webHidden/>
              </w:rPr>
              <w:t>10</w:t>
            </w:r>
            <w:r>
              <w:rPr>
                <w:noProof/>
                <w:webHidden/>
              </w:rPr>
              <w:fldChar w:fldCharType="end"/>
            </w:r>
          </w:hyperlink>
        </w:p>
        <w:p w14:paraId="6A8737B4" w14:textId="0ED175C5"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84" w:history="1">
            <w:r w:rsidRPr="005D6B9F">
              <w:rPr>
                <w:rStyle w:val="Hipervnculo"/>
                <w:noProof/>
              </w:rPr>
              <w:t>Artículo 3. Ámbito objetivo de aplicación.</w:t>
            </w:r>
            <w:r>
              <w:rPr>
                <w:noProof/>
                <w:webHidden/>
              </w:rPr>
              <w:tab/>
            </w:r>
            <w:r>
              <w:rPr>
                <w:noProof/>
                <w:webHidden/>
              </w:rPr>
              <w:fldChar w:fldCharType="begin"/>
            </w:r>
            <w:r>
              <w:rPr>
                <w:noProof/>
                <w:webHidden/>
              </w:rPr>
              <w:instrText xml:space="preserve"> PAGEREF _Toc231476484 \h </w:instrText>
            </w:r>
            <w:r>
              <w:rPr>
                <w:noProof/>
                <w:webHidden/>
              </w:rPr>
            </w:r>
            <w:r>
              <w:rPr>
                <w:noProof/>
                <w:webHidden/>
              </w:rPr>
              <w:fldChar w:fldCharType="separate"/>
            </w:r>
            <w:r>
              <w:rPr>
                <w:noProof/>
                <w:webHidden/>
              </w:rPr>
              <w:t>10</w:t>
            </w:r>
            <w:r>
              <w:rPr>
                <w:noProof/>
                <w:webHidden/>
              </w:rPr>
              <w:fldChar w:fldCharType="end"/>
            </w:r>
          </w:hyperlink>
        </w:p>
        <w:p w14:paraId="6070E1A2" w14:textId="4E830BBD"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85" w:history="1">
            <w:r w:rsidRPr="005D6B9F">
              <w:rPr>
                <w:rStyle w:val="Hipervnculo"/>
                <w:noProof/>
              </w:rPr>
              <w:t>Artículo 4. Ámbito subjetivo de aplicación.</w:t>
            </w:r>
            <w:r>
              <w:rPr>
                <w:noProof/>
                <w:webHidden/>
              </w:rPr>
              <w:tab/>
            </w:r>
            <w:r>
              <w:rPr>
                <w:noProof/>
                <w:webHidden/>
              </w:rPr>
              <w:fldChar w:fldCharType="begin"/>
            </w:r>
            <w:r>
              <w:rPr>
                <w:noProof/>
                <w:webHidden/>
              </w:rPr>
              <w:instrText xml:space="preserve"> PAGEREF _Toc231476485 \h </w:instrText>
            </w:r>
            <w:r>
              <w:rPr>
                <w:noProof/>
                <w:webHidden/>
              </w:rPr>
            </w:r>
            <w:r>
              <w:rPr>
                <w:noProof/>
                <w:webHidden/>
              </w:rPr>
              <w:fldChar w:fldCharType="separate"/>
            </w:r>
            <w:r>
              <w:rPr>
                <w:noProof/>
                <w:webHidden/>
              </w:rPr>
              <w:t>10</w:t>
            </w:r>
            <w:r>
              <w:rPr>
                <w:noProof/>
                <w:webHidden/>
              </w:rPr>
              <w:fldChar w:fldCharType="end"/>
            </w:r>
          </w:hyperlink>
        </w:p>
        <w:p w14:paraId="658CFD9C" w14:textId="2CF07292"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86" w:history="1">
            <w:r w:rsidRPr="005D6B9F">
              <w:rPr>
                <w:rStyle w:val="Hipervnculo"/>
                <w:noProof/>
              </w:rPr>
              <w:t>Artículo 5. Principios generales.</w:t>
            </w:r>
            <w:r>
              <w:rPr>
                <w:noProof/>
                <w:webHidden/>
              </w:rPr>
              <w:tab/>
            </w:r>
            <w:r>
              <w:rPr>
                <w:noProof/>
                <w:webHidden/>
              </w:rPr>
              <w:fldChar w:fldCharType="begin"/>
            </w:r>
            <w:r>
              <w:rPr>
                <w:noProof/>
                <w:webHidden/>
              </w:rPr>
              <w:instrText xml:space="preserve"> PAGEREF _Toc231476486 \h </w:instrText>
            </w:r>
            <w:r>
              <w:rPr>
                <w:noProof/>
                <w:webHidden/>
              </w:rPr>
            </w:r>
            <w:r>
              <w:rPr>
                <w:noProof/>
                <w:webHidden/>
              </w:rPr>
              <w:fldChar w:fldCharType="separate"/>
            </w:r>
            <w:r>
              <w:rPr>
                <w:noProof/>
                <w:webHidden/>
              </w:rPr>
              <w:t>11</w:t>
            </w:r>
            <w:r>
              <w:rPr>
                <w:noProof/>
                <w:webHidden/>
              </w:rPr>
              <w:fldChar w:fldCharType="end"/>
            </w:r>
          </w:hyperlink>
        </w:p>
        <w:p w14:paraId="6CEA29E1" w14:textId="79F116AF"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87" w:history="1">
            <w:r w:rsidRPr="005D6B9F">
              <w:rPr>
                <w:rStyle w:val="Hipervnculo"/>
                <w:noProof/>
              </w:rPr>
              <w:t>Artículo 6. Derechos y deberes de las personas jóvenes.</w:t>
            </w:r>
            <w:r>
              <w:rPr>
                <w:noProof/>
                <w:webHidden/>
              </w:rPr>
              <w:tab/>
            </w:r>
            <w:r>
              <w:rPr>
                <w:noProof/>
                <w:webHidden/>
              </w:rPr>
              <w:fldChar w:fldCharType="begin"/>
            </w:r>
            <w:r>
              <w:rPr>
                <w:noProof/>
                <w:webHidden/>
              </w:rPr>
              <w:instrText xml:space="preserve"> PAGEREF _Toc231476487 \h </w:instrText>
            </w:r>
            <w:r>
              <w:rPr>
                <w:noProof/>
                <w:webHidden/>
              </w:rPr>
            </w:r>
            <w:r>
              <w:rPr>
                <w:noProof/>
                <w:webHidden/>
              </w:rPr>
              <w:fldChar w:fldCharType="separate"/>
            </w:r>
            <w:r>
              <w:rPr>
                <w:noProof/>
                <w:webHidden/>
              </w:rPr>
              <w:t>12</w:t>
            </w:r>
            <w:r>
              <w:rPr>
                <w:noProof/>
                <w:webHidden/>
              </w:rPr>
              <w:fldChar w:fldCharType="end"/>
            </w:r>
          </w:hyperlink>
        </w:p>
        <w:p w14:paraId="6E557F44" w14:textId="6CF9069C" w:rsidR="00F6249D" w:rsidRDefault="00F6249D">
          <w:pPr>
            <w:pStyle w:val="TDC1"/>
            <w:tabs>
              <w:tab w:val="right" w:leader="dot" w:pos="8494"/>
            </w:tabs>
            <w:rPr>
              <w:rFonts w:eastAsiaTheme="minorEastAsia"/>
              <w:noProof/>
              <w:kern w:val="2"/>
              <w:sz w:val="24"/>
              <w:szCs w:val="24"/>
              <w:lang w:eastAsia="es-ES"/>
              <w14:ligatures w14:val="standardContextual"/>
            </w:rPr>
          </w:pPr>
          <w:hyperlink w:anchor="_Toc231476488" w:history="1">
            <w:r w:rsidRPr="005D6B9F">
              <w:rPr>
                <w:rStyle w:val="Hipervnculo"/>
                <w:noProof/>
              </w:rPr>
              <w:t>TÍTULO I: COMPETENCIAS Y ORGANIZACIÓN ADMINISTRATIVA EN MATERIA DE JUVENTUD</w:t>
            </w:r>
            <w:r>
              <w:rPr>
                <w:noProof/>
                <w:webHidden/>
              </w:rPr>
              <w:tab/>
            </w:r>
            <w:r>
              <w:rPr>
                <w:noProof/>
                <w:webHidden/>
              </w:rPr>
              <w:fldChar w:fldCharType="begin"/>
            </w:r>
            <w:r>
              <w:rPr>
                <w:noProof/>
                <w:webHidden/>
              </w:rPr>
              <w:instrText xml:space="preserve"> PAGEREF _Toc231476488 \h </w:instrText>
            </w:r>
            <w:r>
              <w:rPr>
                <w:noProof/>
                <w:webHidden/>
              </w:rPr>
            </w:r>
            <w:r>
              <w:rPr>
                <w:noProof/>
                <w:webHidden/>
              </w:rPr>
              <w:fldChar w:fldCharType="separate"/>
            </w:r>
            <w:r>
              <w:rPr>
                <w:noProof/>
                <w:webHidden/>
              </w:rPr>
              <w:t>13</w:t>
            </w:r>
            <w:r>
              <w:rPr>
                <w:noProof/>
                <w:webHidden/>
              </w:rPr>
              <w:fldChar w:fldCharType="end"/>
            </w:r>
          </w:hyperlink>
        </w:p>
        <w:p w14:paraId="61004E82" w14:textId="40D55655"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89" w:history="1">
            <w:r w:rsidRPr="005D6B9F">
              <w:rPr>
                <w:rStyle w:val="Hipervnculo"/>
                <w:noProof/>
              </w:rPr>
              <w:t>Artículo 7. Administraciones públicas con competencias en materia de juventud.</w:t>
            </w:r>
            <w:r>
              <w:rPr>
                <w:noProof/>
                <w:webHidden/>
              </w:rPr>
              <w:tab/>
            </w:r>
            <w:r>
              <w:rPr>
                <w:noProof/>
                <w:webHidden/>
              </w:rPr>
              <w:fldChar w:fldCharType="begin"/>
            </w:r>
            <w:r>
              <w:rPr>
                <w:noProof/>
                <w:webHidden/>
              </w:rPr>
              <w:instrText xml:space="preserve"> PAGEREF _Toc231476489 \h </w:instrText>
            </w:r>
            <w:r>
              <w:rPr>
                <w:noProof/>
                <w:webHidden/>
              </w:rPr>
            </w:r>
            <w:r>
              <w:rPr>
                <w:noProof/>
                <w:webHidden/>
              </w:rPr>
              <w:fldChar w:fldCharType="separate"/>
            </w:r>
            <w:r>
              <w:rPr>
                <w:noProof/>
                <w:webHidden/>
              </w:rPr>
              <w:t>13</w:t>
            </w:r>
            <w:r>
              <w:rPr>
                <w:noProof/>
                <w:webHidden/>
              </w:rPr>
              <w:fldChar w:fldCharType="end"/>
            </w:r>
          </w:hyperlink>
        </w:p>
        <w:p w14:paraId="63D0C656" w14:textId="502C9A3C"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90" w:history="1">
            <w:r w:rsidRPr="005D6B9F">
              <w:rPr>
                <w:rStyle w:val="Hipervnculo"/>
                <w:noProof/>
              </w:rPr>
              <w:t>Artículo 8. Tipos de competencias en materia de juventud.</w:t>
            </w:r>
            <w:r>
              <w:rPr>
                <w:noProof/>
                <w:webHidden/>
              </w:rPr>
              <w:tab/>
            </w:r>
            <w:r>
              <w:rPr>
                <w:noProof/>
                <w:webHidden/>
              </w:rPr>
              <w:fldChar w:fldCharType="begin"/>
            </w:r>
            <w:r>
              <w:rPr>
                <w:noProof/>
                <w:webHidden/>
              </w:rPr>
              <w:instrText xml:space="preserve"> PAGEREF _Toc231476490 \h </w:instrText>
            </w:r>
            <w:r>
              <w:rPr>
                <w:noProof/>
                <w:webHidden/>
              </w:rPr>
            </w:r>
            <w:r>
              <w:rPr>
                <w:noProof/>
                <w:webHidden/>
              </w:rPr>
              <w:fldChar w:fldCharType="separate"/>
            </w:r>
            <w:r>
              <w:rPr>
                <w:noProof/>
                <w:webHidden/>
              </w:rPr>
              <w:t>13</w:t>
            </w:r>
            <w:r>
              <w:rPr>
                <w:noProof/>
                <w:webHidden/>
              </w:rPr>
              <w:fldChar w:fldCharType="end"/>
            </w:r>
          </w:hyperlink>
        </w:p>
        <w:p w14:paraId="5B55CDC6" w14:textId="75033769"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91" w:history="1">
            <w:r w:rsidRPr="005D6B9F">
              <w:rPr>
                <w:rStyle w:val="Hipervnculo"/>
                <w:noProof/>
              </w:rPr>
              <w:t>Artículo 9. Competencias de la Administración de la Comunidad Foral de Navarra en materia de juventud.</w:t>
            </w:r>
            <w:r>
              <w:rPr>
                <w:noProof/>
                <w:webHidden/>
              </w:rPr>
              <w:tab/>
            </w:r>
            <w:r>
              <w:rPr>
                <w:noProof/>
                <w:webHidden/>
              </w:rPr>
              <w:fldChar w:fldCharType="begin"/>
            </w:r>
            <w:r>
              <w:rPr>
                <w:noProof/>
                <w:webHidden/>
              </w:rPr>
              <w:instrText xml:space="preserve"> PAGEREF _Toc231476491 \h </w:instrText>
            </w:r>
            <w:r>
              <w:rPr>
                <w:noProof/>
                <w:webHidden/>
              </w:rPr>
            </w:r>
            <w:r>
              <w:rPr>
                <w:noProof/>
                <w:webHidden/>
              </w:rPr>
              <w:fldChar w:fldCharType="separate"/>
            </w:r>
            <w:r>
              <w:rPr>
                <w:noProof/>
                <w:webHidden/>
              </w:rPr>
              <w:t>13</w:t>
            </w:r>
            <w:r>
              <w:rPr>
                <w:noProof/>
                <w:webHidden/>
              </w:rPr>
              <w:fldChar w:fldCharType="end"/>
            </w:r>
          </w:hyperlink>
        </w:p>
        <w:p w14:paraId="05C3FA6D" w14:textId="01C73552"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92" w:history="1">
            <w:r w:rsidRPr="005D6B9F">
              <w:rPr>
                <w:rStyle w:val="Hipervnculo"/>
                <w:noProof/>
              </w:rPr>
              <w:t>Artículo 10. Competencias del Departamento competente en materia de juventud.</w:t>
            </w:r>
            <w:r>
              <w:rPr>
                <w:noProof/>
                <w:webHidden/>
              </w:rPr>
              <w:tab/>
            </w:r>
            <w:r>
              <w:rPr>
                <w:noProof/>
                <w:webHidden/>
              </w:rPr>
              <w:fldChar w:fldCharType="begin"/>
            </w:r>
            <w:r>
              <w:rPr>
                <w:noProof/>
                <w:webHidden/>
              </w:rPr>
              <w:instrText xml:space="preserve"> PAGEREF _Toc231476492 \h </w:instrText>
            </w:r>
            <w:r>
              <w:rPr>
                <w:noProof/>
                <w:webHidden/>
              </w:rPr>
            </w:r>
            <w:r>
              <w:rPr>
                <w:noProof/>
                <w:webHidden/>
              </w:rPr>
              <w:fldChar w:fldCharType="separate"/>
            </w:r>
            <w:r>
              <w:rPr>
                <w:noProof/>
                <w:webHidden/>
              </w:rPr>
              <w:t>14</w:t>
            </w:r>
            <w:r>
              <w:rPr>
                <w:noProof/>
                <w:webHidden/>
              </w:rPr>
              <w:fldChar w:fldCharType="end"/>
            </w:r>
          </w:hyperlink>
        </w:p>
        <w:p w14:paraId="4A6AE4BD" w14:textId="2A70B1D2"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93" w:history="1">
            <w:r w:rsidRPr="005D6B9F">
              <w:rPr>
                <w:rStyle w:val="Hipervnculo"/>
                <w:noProof/>
              </w:rPr>
              <w:t>Artículo 11. Instituto Navarro de la Juventud.</w:t>
            </w:r>
            <w:r>
              <w:rPr>
                <w:noProof/>
                <w:webHidden/>
              </w:rPr>
              <w:tab/>
            </w:r>
            <w:r>
              <w:rPr>
                <w:noProof/>
                <w:webHidden/>
              </w:rPr>
              <w:fldChar w:fldCharType="begin"/>
            </w:r>
            <w:r>
              <w:rPr>
                <w:noProof/>
                <w:webHidden/>
              </w:rPr>
              <w:instrText xml:space="preserve"> PAGEREF _Toc231476493 \h </w:instrText>
            </w:r>
            <w:r>
              <w:rPr>
                <w:noProof/>
                <w:webHidden/>
              </w:rPr>
            </w:r>
            <w:r>
              <w:rPr>
                <w:noProof/>
                <w:webHidden/>
              </w:rPr>
              <w:fldChar w:fldCharType="separate"/>
            </w:r>
            <w:r>
              <w:rPr>
                <w:noProof/>
                <w:webHidden/>
              </w:rPr>
              <w:t>14</w:t>
            </w:r>
            <w:r>
              <w:rPr>
                <w:noProof/>
                <w:webHidden/>
              </w:rPr>
              <w:fldChar w:fldCharType="end"/>
            </w:r>
          </w:hyperlink>
        </w:p>
        <w:p w14:paraId="01D608E5" w14:textId="1F382C6D"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94" w:history="1">
            <w:r w:rsidRPr="005D6B9F">
              <w:rPr>
                <w:rStyle w:val="Hipervnculo"/>
                <w:noProof/>
              </w:rPr>
              <w:t>Artículo 12. Órganos colegiados consultivos y de coordinación.</w:t>
            </w:r>
            <w:r>
              <w:rPr>
                <w:noProof/>
                <w:webHidden/>
              </w:rPr>
              <w:tab/>
            </w:r>
            <w:r>
              <w:rPr>
                <w:noProof/>
                <w:webHidden/>
              </w:rPr>
              <w:fldChar w:fldCharType="begin"/>
            </w:r>
            <w:r>
              <w:rPr>
                <w:noProof/>
                <w:webHidden/>
              </w:rPr>
              <w:instrText xml:space="preserve"> PAGEREF _Toc231476494 \h </w:instrText>
            </w:r>
            <w:r>
              <w:rPr>
                <w:noProof/>
                <w:webHidden/>
              </w:rPr>
            </w:r>
            <w:r>
              <w:rPr>
                <w:noProof/>
                <w:webHidden/>
              </w:rPr>
              <w:fldChar w:fldCharType="separate"/>
            </w:r>
            <w:r>
              <w:rPr>
                <w:noProof/>
                <w:webHidden/>
              </w:rPr>
              <w:t>14</w:t>
            </w:r>
            <w:r>
              <w:rPr>
                <w:noProof/>
                <w:webHidden/>
              </w:rPr>
              <w:fldChar w:fldCharType="end"/>
            </w:r>
          </w:hyperlink>
        </w:p>
        <w:p w14:paraId="0B1FF1B1" w14:textId="1593A40A"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95" w:history="1">
            <w:r w:rsidRPr="005D6B9F">
              <w:rPr>
                <w:rStyle w:val="Hipervnculo"/>
                <w:noProof/>
              </w:rPr>
              <w:t>Artículo 13. Competencias de las entidades locales en materia de juventud.</w:t>
            </w:r>
            <w:r>
              <w:rPr>
                <w:noProof/>
                <w:webHidden/>
              </w:rPr>
              <w:tab/>
            </w:r>
            <w:r>
              <w:rPr>
                <w:noProof/>
                <w:webHidden/>
              </w:rPr>
              <w:fldChar w:fldCharType="begin"/>
            </w:r>
            <w:r>
              <w:rPr>
                <w:noProof/>
                <w:webHidden/>
              </w:rPr>
              <w:instrText xml:space="preserve"> PAGEREF _Toc231476495 \h </w:instrText>
            </w:r>
            <w:r>
              <w:rPr>
                <w:noProof/>
                <w:webHidden/>
              </w:rPr>
            </w:r>
            <w:r>
              <w:rPr>
                <w:noProof/>
                <w:webHidden/>
              </w:rPr>
              <w:fldChar w:fldCharType="separate"/>
            </w:r>
            <w:r>
              <w:rPr>
                <w:noProof/>
                <w:webHidden/>
              </w:rPr>
              <w:t>15</w:t>
            </w:r>
            <w:r>
              <w:rPr>
                <w:noProof/>
                <w:webHidden/>
              </w:rPr>
              <w:fldChar w:fldCharType="end"/>
            </w:r>
          </w:hyperlink>
        </w:p>
        <w:p w14:paraId="6387C521" w14:textId="5A4F31E0" w:rsidR="00F6249D" w:rsidRDefault="00F6249D">
          <w:pPr>
            <w:pStyle w:val="TDC1"/>
            <w:tabs>
              <w:tab w:val="right" w:leader="dot" w:pos="8494"/>
            </w:tabs>
            <w:rPr>
              <w:rFonts w:eastAsiaTheme="minorEastAsia"/>
              <w:noProof/>
              <w:kern w:val="2"/>
              <w:sz w:val="24"/>
              <w:szCs w:val="24"/>
              <w:lang w:eastAsia="es-ES"/>
              <w14:ligatures w14:val="standardContextual"/>
            </w:rPr>
          </w:pPr>
          <w:hyperlink w:anchor="_Toc231476496" w:history="1">
            <w:r w:rsidRPr="005D6B9F">
              <w:rPr>
                <w:rStyle w:val="Hipervnculo"/>
                <w:noProof/>
              </w:rPr>
              <w:t>TÍTULO II: PARTICIPACIÓN JUVENIL</w:t>
            </w:r>
            <w:r>
              <w:rPr>
                <w:noProof/>
                <w:webHidden/>
              </w:rPr>
              <w:tab/>
            </w:r>
            <w:r>
              <w:rPr>
                <w:noProof/>
                <w:webHidden/>
              </w:rPr>
              <w:fldChar w:fldCharType="begin"/>
            </w:r>
            <w:r>
              <w:rPr>
                <w:noProof/>
                <w:webHidden/>
              </w:rPr>
              <w:instrText xml:space="preserve"> PAGEREF _Toc231476496 \h </w:instrText>
            </w:r>
            <w:r>
              <w:rPr>
                <w:noProof/>
                <w:webHidden/>
              </w:rPr>
            </w:r>
            <w:r>
              <w:rPr>
                <w:noProof/>
                <w:webHidden/>
              </w:rPr>
              <w:fldChar w:fldCharType="separate"/>
            </w:r>
            <w:r>
              <w:rPr>
                <w:noProof/>
                <w:webHidden/>
              </w:rPr>
              <w:t>16</w:t>
            </w:r>
            <w:r>
              <w:rPr>
                <w:noProof/>
                <w:webHidden/>
              </w:rPr>
              <w:fldChar w:fldCharType="end"/>
            </w:r>
          </w:hyperlink>
        </w:p>
        <w:p w14:paraId="6AA26BCD" w14:textId="4CC12C91" w:rsidR="00F6249D" w:rsidRDefault="00F6249D">
          <w:pPr>
            <w:pStyle w:val="TDC2"/>
            <w:tabs>
              <w:tab w:val="right" w:leader="dot" w:pos="8494"/>
            </w:tabs>
            <w:rPr>
              <w:rFonts w:eastAsiaTheme="minorEastAsia"/>
              <w:noProof/>
              <w:kern w:val="2"/>
              <w:sz w:val="24"/>
              <w:szCs w:val="24"/>
              <w:lang w:eastAsia="es-ES"/>
              <w14:ligatures w14:val="standardContextual"/>
            </w:rPr>
          </w:pPr>
          <w:hyperlink w:anchor="_Toc231476497" w:history="1">
            <w:r w:rsidRPr="005D6B9F">
              <w:rPr>
                <w:rStyle w:val="Hipervnculo"/>
                <w:noProof/>
              </w:rPr>
              <w:t>CAPÍTULO I: Disposiciones generales</w:t>
            </w:r>
            <w:r>
              <w:rPr>
                <w:noProof/>
                <w:webHidden/>
              </w:rPr>
              <w:tab/>
            </w:r>
            <w:r>
              <w:rPr>
                <w:noProof/>
                <w:webHidden/>
              </w:rPr>
              <w:fldChar w:fldCharType="begin"/>
            </w:r>
            <w:r>
              <w:rPr>
                <w:noProof/>
                <w:webHidden/>
              </w:rPr>
              <w:instrText xml:space="preserve"> PAGEREF _Toc231476497 \h </w:instrText>
            </w:r>
            <w:r>
              <w:rPr>
                <w:noProof/>
                <w:webHidden/>
              </w:rPr>
            </w:r>
            <w:r>
              <w:rPr>
                <w:noProof/>
                <w:webHidden/>
              </w:rPr>
              <w:fldChar w:fldCharType="separate"/>
            </w:r>
            <w:r>
              <w:rPr>
                <w:noProof/>
                <w:webHidden/>
              </w:rPr>
              <w:t>16</w:t>
            </w:r>
            <w:r>
              <w:rPr>
                <w:noProof/>
                <w:webHidden/>
              </w:rPr>
              <w:fldChar w:fldCharType="end"/>
            </w:r>
          </w:hyperlink>
        </w:p>
        <w:p w14:paraId="740E8CCF" w14:textId="4E3764F8"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98" w:history="1">
            <w:r w:rsidRPr="005D6B9F">
              <w:rPr>
                <w:rStyle w:val="Hipervnculo"/>
                <w:noProof/>
              </w:rPr>
              <w:t>Artículo 14. Definición.</w:t>
            </w:r>
            <w:r>
              <w:rPr>
                <w:noProof/>
                <w:webHidden/>
              </w:rPr>
              <w:tab/>
            </w:r>
            <w:r>
              <w:rPr>
                <w:noProof/>
                <w:webHidden/>
              </w:rPr>
              <w:fldChar w:fldCharType="begin"/>
            </w:r>
            <w:r>
              <w:rPr>
                <w:noProof/>
                <w:webHidden/>
              </w:rPr>
              <w:instrText xml:space="preserve"> PAGEREF _Toc231476498 \h </w:instrText>
            </w:r>
            <w:r>
              <w:rPr>
                <w:noProof/>
                <w:webHidden/>
              </w:rPr>
            </w:r>
            <w:r>
              <w:rPr>
                <w:noProof/>
                <w:webHidden/>
              </w:rPr>
              <w:fldChar w:fldCharType="separate"/>
            </w:r>
            <w:r>
              <w:rPr>
                <w:noProof/>
                <w:webHidden/>
              </w:rPr>
              <w:t>16</w:t>
            </w:r>
            <w:r>
              <w:rPr>
                <w:noProof/>
                <w:webHidden/>
              </w:rPr>
              <w:fldChar w:fldCharType="end"/>
            </w:r>
          </w:hyperlink>
        </w:p>
        <w:p w14:paraId="6D3CCC45" w14:textId="53D1757A"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499" w:history="1">
            <w:r w:rsidRPr="005D6B9F">
              <w:rPr>
                <w:rStyle w:val="Hipervnculo"/>
                <w:noProof/>
              </w:rPr>
              <w:t>Artículo 15. Cauces de participación juvenil.</w:t>
            </w:r>
            <w:r>
              <w:rPr>
                <w:noProof/>
                <w:webHidden/>
              </w:rPr>
              <w:tab/>
            </w:r>
            <w:r>
              <w:rPr>
                <w:noProof/>
                <w:webHidden/>
              </w:rPr>
              <w:fldChar w:fldCharType="begin"/>
            </w:r>
            <w:r>
              <w:rPr>
                <w:noProof/>
                <w:webHidden/>
              </w:rPr>
              <w:instrText xml:space="preserve"> PAGEREF _Toc231476499 \h </w:instrText>
            </w:r>
            <w:r>
              <w:rPr>
                <w:noProof/>
                <w:webHidden/>
              </w:rPr>
            </w:r>
            <w:r>
              <w:rPr>
                <w:noProof/>
                <w:webHidden/>
              </w:rPr>
              <w:fldChar w:fldCharType="separate"/>
            </w:r>
            <w:r>
              <w:rPr>
                <w:noProof/>
                <w:webHidden/>
              </w:rPr>
              <w:t>16</w:t>
            </w:r>
            <w:r>
              <w:rPr>
                <w:noProof/>
                <w:webHidden/>
              </w:rPr>
              <w:fldChar w:fldCharType="end"/>
            </w:r>
          </w:hyperlink>
        </w:p>
        <w:p w14:paraId="507562A2" w14:textId="542717D7"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00" w:history="1">
            <w:r w:rsidRPr="005D6B9F">
              <w:rPr>
                <w:rStyle w:val="Hipervnculo"/>
                <w:noProof/>
              </w:rPr>
              <w:t>Artículo 16. Promoción de la participación juvenil.</w:t>
            </w:r>
            <w:r>
              <w:rPr>
                <w:noProof/>
                <w:webHidden/>
              </w:rPr>
              <w:tab/>
            </w:r>
            <w:r>
              <w:rPr>
                <w:noProof/>
                <w:webHidden/>
              </w:rPr>
              <w:fldChar w:fldCharType="begin"/>
            </w:r>
            <w:r>
              <w:rPr>
                <w:noProof/>
                <w:webHidden/>
              </w:rPr>
              <w:instrText xml:space="preserve"> PAGEREF _Toc231476500 \h </w:instrText>
            </w:r>
            <w:r>
              <w:rPr>
                <w:noProof/>
                <w:webHidden/>
              </w:rPr>
            </w:r>
            <w:r>
              <w:rPr>
                <w:noProof/>
                <w:webHidden/>
              </w:rPr>
              <w:fldChar w:fldCharType="separate"/>
            </w:r>
            <w:r>
              <w:rPr>
                <w:noProof/>
                <w:webHidden/>
              </w:rPr>
              <w:t>17</w:t>
            </w:r>
            <w:r>
              <w:rPr>
                <w:noProof/>
                <w:webHidden/>
              </w:rPr>
              <w:fldChar w:fldCharType="end"/>
            </w:r>
          </w:hyperlink>
        </w:p>
        <w:p w14:paraId="4255CC86" w14:textId="426C1577"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01" w:history="1">
            <w:r w:rsidRPr="005D6B9F">
              <w:rPr>
                <w:rStyle w:val="Hipervnculo"/>
                <w:noProof/>
              </w:rPr>
              <w:t>Artículo 17. Voluntariado juvenil.</w:t>
            </w:r>
            <w:r>
              <w:rPr>
                <w:noProof/>
                <w:webHidden/>
              </w:rPr>
              <w:tab/>
            </w:r>
            <w:r>
              <w:rPr>
                <w:noProof/>
                <w:webHidden/>
              </w:rPr>
              <w:fldChar w:fldCharType="begin"/>
            </w:r>
            <w:r>
              <w:rPr>
                <w:noProof/>
                <w:webHidden/>
              </w:rPr>
              <w:instrText xml:space="preserve"> PAGEREF _Toc231476501 \h </w:instrText>
            </w:r>
            <w:r>
              <w:rPr>
                <w:noProof/>
                <w:webHidden/>
              </w:rPr>
            </w:r>
            <w:r>
              <w:rPr>
                <w:noProof/>
                <w:webHidden/>
              </w:rPr>
              <w:fldChar w:fldCharType="separate"/>
            </w:r>
            <w:r>
              <w:rPr>
                <w:noProof/>
                <w:webHidden/>
              </w:rPr>
              <w:t>17</w:t>
            </w:r>
            <w:r>
              <w:rPr>
                <w:noProof/>
                <w:webHidden/>
              </w:rPr>
              <w:fldChar w:fldCharType="end"/>
            </w:r>
          </w:hyperlink>
        </w:p>
        <w:p w14:paraId="70940B31" w14:textId="21C3063F"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02" w:history="1">
            <w:r w:rsidRPr="005D6B9F">
              <w:rPr>
                <w:rStyle w:val="Hipervnculo"/>
                <w:noProof/>
              </w:rPr>
              <w:t>Artículo 18. Participación juvenil transnacional.</w:t>
            </w:r>
            <w:r>
              <w:rPr>
                <w:noProof/>
                <w:webHidden/>
              </w:rPr>
              <w:tab/>
            </w:r>
            <w:r>
              <w:rPr>
                <w:noProof/>
                <w:webHidden/>
              </w:rPr>
              <w:fldChar w:fldCharType="begin"/>
            </w:r>
            <w:r>
              <w:rPr>
                <w:noProof/>
                <w:webHidden/>
              </w:rPr>
              <w:instrText xml:space="preserve"> PAGEREF _Toc231476502 \h </w:instrText>
            </w:r>
            <w:r>
              <w:rPr>
                <w:noProof/>
                <w:webHidden/>
              </w:rPr>
            </w:r>
            <w:r>
              <w:rPr>
                <w:noProof/>
                <w:webHidden/>
              </w:rPr>
              <w:fldChar w:fldCharType="separate"/>
            </w:r>
            <w:r>
              <w:rPr>
                <w:noProof/>
                <w:webHidden/>
              </w:rPr>
              <w:t>18</w:t>
            </w:r>
            <w:r>
              <w:rPr>
                <w:noProof/>
                <w:webHidden/>
              </w:rPr>
              <w:fldChar w:fldCharType="end"/>
            </w:r>
          </w:hyperlink>
        </w:p>
        <w:p w14:paraId="7A7E40D2" w14:textId="3544B1DA"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03" w:history="1">
            <w:r w:rsidRPr="005D6B9F">
              <w:rPr>
                <w:rStyle w:val="Hipervnculo"/>
                <w:noProof/>
              </w:rPr>
              <w:t>Sección 1ª: Organizaciones para la participación juvenil</w:t>
            </w:r>
            <w:r>
              <w:rPr>
                <w:noProof/>
                <w:webHidden/>
              </w:rPr>
              <w:tab/>
            </w:r>
            <w:r>
              <w:rPr>
                <w:noProof/>
                <w:webHidden/>
              </w:rPr>
              <w:fldChar w:fldCharType="begin"/>
            </w:r>
            <w:r>
              <w:rPr>
                <w:noProof/>
                <w:webHidden/>
              </w:rPr>
              <w:instrText xml:space="preserve"> PAGEREF _Toc231476503 \h </w:instrText>
            </w:r>
            <w:r>
              <w:rPr>
                <w:noProof/>
                <w:webHidden/>
              </w:rPr>
            </w:r>
            <w:r>
              <w:rPr>
                <w:noProof/>
                <w:webHidden/>
              </w:rPr>
              <w:fldChar w:fldCharType="separate"/>
            </w:r>
            <w:r>
              <w:rPr>
                <w:noProof/>
                <w:webHidden/>
              </w:rPr>
              <w:t>18</w:t>
            </w:r>
            <w:r>
              <w:rPr>
                <w:noProof/>
                <w:webHidden/>
              </w:rPr>
              <w:fldChar w:fldCharType="end"/>
            </w:r>
          </w:hyperlink>
        </w:p>
        <w:p w14:paraId="5889B964" w14:textId="53538790"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04" w:history="1">
            <w:r w:rsidRPr="005D6B9F">
              <w:rPr>
                <w:rStyle w:val="Hipervnculo"/>
                <w:noProof/>
              </w:rPr>
              <w:t>Artículo 19. Participación a través de las organizaciones juveniles.</w:t>
            </w:r>
            <w:r>
              <w:rPr>
                <w:noProof/>
                <w:webHidden/>
              </w:rPr>
              <w:tab/>
            </w:r>
            <w:r>
              <w:rPr>
                <w:noProof/>
                <w:webHidden/>
              </w:rPr>
              <w:fldChar w:fldCharType="begin"/>
            </w:r>
            <w:r>
              <w:rPr>
                <w:noProof/>
                <w:webHidden/>
              </w:rPr>
              <w:instrText xml:space="preserve"> PAGEREF _Toc231476504 \h </w:instrText>
            </w:r>
            <w:r>
              <w:rPr>
                <w:noProof/>
                <w:webHidden/>
              </w:rPr>
            </w:r>
            <w:r>
              <w:rPr>
                <w:noProof/>
                <w:webHidden/>
              </w:rPr>
              <w:fldChar w:fldCharType="separate"/>
            </w:r>
            <w:r>
              <w:rPr>
                <w:noProof/>
                <w:webHidden/>
              </w:rPr>
              <w:t>18</w:t>
            </w:r>
            <w:r>
              <w:rPr>
                <w:noProof/>
                <w:webHidden/>
              </w:rPr>
              <w:fldChar w:fldCharType="end"/>
            </w:r>
          </w:hyperlink>
        </w:p>
        <w:p w14:paraId="369A09F8" w14:textId="65C94093"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05" w:history="1">
            <w:r w:rsidRPr="005D6B9F">
              <w:rPr>
                <w:rStyle w:val="Hipervnculo"/>
                <w:noProof/>
              </w:rPr>
              <w:t>Artículo 20. Promoción del asociacionismo y las organizaciones juveniles.</w:t>
            </w:r>
            <w:r>
              <w:rPr>
                <w:noProof/>
                <w:webHidden/>
              </w:rPr>
              <w:tab/>
            </w:r>
            <w:r>
              <w:rPr>
                <w:noProof/>
                <w:webHidden/>
              </w:rPr>
              <w:fldChar w:fldCharType="begin"/>
            </w:r>
            <w:r>
              <w:rPr>
                <w:noProof/>
                <w:webHidden/>
              </w:rPr>
              <w:instrText xml:space="preserve"> PAGEREF _Toc231476505 \h </w:instrText>
            </w:r>
            <w:r>
              <w:rPr>
                <w:noProof/>
                <w:webHidden/>
              </w:rPr>
            </w:r>
            <w:r>
              <w:rPr>
                <w:noProof/>
                <w:webHidden/>
              </w:rPr>
              <w:fldChar w:fldCharType="separate"/>
            </w:r>
            <w:r>
              <w:rPr>
                <w:noProof/>
                <w:webHidden/>
              </w:rPr>
              <w:t>19</w:t>
            </w:r>
            <w:r>
              <w:rPr>
                <w:noProof/>
                <w:webHidden/>
              </w:rPr>
              <w:fldChar w:fldCharType="end"/>
            </w:r>
          </w:hyperlink>
        </w:p>
        <w:p w14:paraId="4E7D445D" w14:textId="685060CF"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06" w:history="1">
            <w:r w:rsidRPr="005D6B9F">
              <w:rPr>
                <w:rStyle w:val="Hipervnculo"/>
                <w:noProof/>
              </w:rPr>
              <w:t>Artículo 21. Representatividad de las organizaciones juveniles.</w:t>
            </w:r>
            <w:r>
              <w:rPr>
                <w:noProof/>
                <w:webHidden/>
              </w:rPr>
              <w:tab/>
            </w:r>
            <w:r>
              <w:rPr>
                <w:noProof/>
                <w:webHidden/>
              </w:rPr>
              <w:fldChar w:fldCharType="begin"/>
            </w:r>
            <w:r>
              <w:rPr>
                <w:noProof/>
                <w:webHidden/>
              </w:rPr>
              <w:instrText xml:space="preserve"> PAGEREF _Toc231476506 \h </w:instrText>
            </w:r>
            <w:r>
              <w:rPr>
                <w:noProof/>
                <w:webHidden/>
              </w:rPr>
            </w:r>
            <w:r>
              <w:rPr>
                <w:noProof/>
                <w:webHidden/>
              </w:rPr>
              <w:fldChar w:fldCharType="separate"/>
            </w:r>
            <w:r>
              <w:rPr>
                <w:noProof/>
                <w:webHidden/>
              </w:rPr>
              <w:t>19</w:t>
            </w:r>
            <w:r>
              <w:rPr>
                <w:noProof/>
                <w:webHidden/>
              </w:rPr>
              <w:fldChar w:fldCharType="end"/>
            </w:r>
          </w:hyperlink>
        </w:p>
        <w:p w14:paraId="36B47263" w14:textId="5BF9A9F5"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07" w:history="1">
            <w:r w:rsidRPr="005D6B9F">
              <w:rPr>
                <w:rStyle w:val="Hipervnculo"/>
                <w:noProof/>
              </w:rPr>
              <w:t>Artículo 22. Grupos informales de personas jóvenes.</w:t>
            </w:r>
            <w:r>
              <w:rPr>
                <w:noProof/>
                <w:webHidden/>
              </w:rPr>
              <w:tab/>
            </w:r>
            <w:r>
              <w:rPr>
                <w:noProof/>
                <w:webHidden/>
              </w:rPr>
              <w:fldChar w:fldCharType="begin"/>
            </w:r>
            <w:r>
              <w:rPr>
                <w:noProof/>
                <w:webHidden/>
              </w:rPr>
              <w:instrText xml:space="preserve"> PAGEREF _Toc231476507 \h </w:instrText>
            </w:r>
            <w:r>
              <w:rPr>
                <w:noProof/>
                <w:webHidden/>
              </w:rPr>
            </w:r>
            <w:r>
              <w:rPr>
                <w:noProof/>
                <w:webHidden/>
              </w:rPr>
              <w:fldChar w:fldCharType="separate"/>
            </w:r>
            <w:r>
              <w:rPr>
                <w:noProof/>
                <w:webHidden/>
              </w:rPr>
              <w:t>19</w:t>
            </w:r>
            <w:r>
              <w:rPr>
                <w:noProof/>
                <w:webHidden/>
              </w:rPr>
              <w:fldChar w:fldCharType="end"/>
            </w:r>
          </w:hyperlink>
        </w:p>
        <w:p w14:paraId="43950832" w14:textId="79A396C1"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08" w:history="1">
            <w:r w:rsidRPr="005D6B9F">
              <w:rPr>
                <w:rStyle w:val="Hipervnculo"/>
                <w:noProof/>
              </w:rPr>
              <w:t>Artículo 23. Censo de organizaciones juveniles.</w:t>
            </w:r>
            <w:r>
              <w:rPr>
                <w:noProof/>
                <w:webHidden/>
              </w:rPr>
              <w:tab/>
            </w:r>
            <w:r>
              <w:rPr>
                <w:noProof/>
                <w:webHidden/>
              </w:rPr>
              <w:fldChar w:fldCharType="begin"/>
            </w:r>
            <w:r>
              <w:rPr>
                <w:noProof/>
                <w:webHidden/>
              </w:rPr>
              <w:instrText xml:space="preserve"> PAGEREF _Toc231476508 \h </w:instrText>
            </w:r>
            <w:r>
              <w:rPr>
                <w:noProof/>
                <w:webHidden/>
              </w:rPr>
            </w:r>
            <w:r>
              <w:rPr>
                <w:noProof/>
                <w:webHidden/>
              </w:rPr>
              <w:fldChar w:fldCharType="separate"/>
            </w:r>
            <w:r>
              <w:rPr>
                <w:noProof/>
                <w:webHidden/>
              </w:rPr>
              <w:t>19</w:t>
            </w:r>
            <w:r>
              <w:rPr>
                <w:noProof/>
                <w:webHidden/>
              </w:rPr>
              <w:fldChar w:fldCharType="end"/>
            </w:r>
          </w:hyperlink>
        </w:p>
        <w:p w14:paraId="476843E6" w14:textId="63F7B242"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09" w:history="1">
            <w:r w:rsidRPr="005D6B9F">
              <w:rPr>
                <w:rStyle w:val="Hipervnculo"/>
                <w:noProof/>
              </w:rPr>
              <w:t>Sección 2ª: Otros cauces complementarios para la participación juvenil</w:t>
            </w:r>
            <w:r>
              <w:rPr>
                <w:noProof/>
                <w:webHidden/>
              </w:rPr>
              <w:tab/>
            </w:r>
            <w:r>
              <w:rPr>
                <w:noProof/>
                <w:webHidden/>
              </w:rPr>
              <w:fldChar w:fldCharType="begin"/>
            </w:r>
            <w:r>
              <w:rPr>
                <w:noProof/>
                <w:webHidden/>
              </w:rPr>
              <w:instrText xml:space="preserve"> PAGEREF _Toc231476509 \h </w:instrText>
            </w:r>
            <w:r>
              <w:rPr>
                <w:noProof/>
                <w:webHidden/>
              </w:rPr>
            </w:r>
            <w:r>
              <w:rPr>
                <w:noProof/>
                <w:webHidden/>
              </w:rPr>
              <w:fldChar w:fldCharType="separate"/>
            </w:r>
            <w:r>
              <w:rPr>
                <w:noProof/>
                <w:webHidden/>
              </w:rPr>
              <w:t>19</w:t>
            </w:r>
            <w:r>
              <w:rPr>
                <w:noProof/>
                <w:webHidden/>
              </w:rPr>
              <w:fldChar w:fldCharType="end"/>
            </w:r>
          </w:hyperlink>
        </w:p>
        <w:p w14:paraId="0601B150" w14:textId="7CE2E8C6"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10" w:history="1">
            <w:r w:rsidRPr="005D6B9F">
              <w:rPr>
                <w:rStyle w:val="Hipervnculo"/>
                <w:noProof/>
              </w:rPr>
              <w:t>Artículo 24. Participación democrática a través de cauces complementarios especializados.</w:t>
            </w:r>
            <w:r>
              <w:rPr>
                <w:noProof/>
                <w:webHidden/>
              </w:rPr>
              <w:tab/>
            </w:r>
            <w:r>
              <w:rPr>
                <w:noProof/>
                <w:webHidden/>
              </w:rPr>
              <w:fldChar w:fldCharType="begin"/>
            </w:r>
            <w:r>
              <w:rPr>
                <w:noProof/>
                <w:webHidden/>
              </w:rPr>
              <w:instrText xml:space="preserve"> PAGEREF _Toc231476510 \h </w:instrText>
            </w:r>
            <w:r>
              <w:rPr>
                <w:noProof/>
                <w:webHidden/>
              </w:rPr>
            </w:r>
            <w:r>
              <w:rPr>
                <w:noProof/>
                <w:webHidden/>
              </w:rPr>
              <w:fldChar w:fldCharType="separate"/>
            </w:r>
            <w:r>
              <w:rPr>
                <w:noProof/>
                <w:webHidden/>
              </w:rPr>
              <w:t>19</w:t>
            </w:r>
            <w:r>
              <w:rPr>
                <w:noProof/>
                <w:webHidden/>
              </w:rPr>
              <w:fldChar w:fldCharType="end"/>
            </w:r>
          </w:hyperlink>
        </w:p>
        <w:p w14:paraId="09FC0CFA" w14:textId="7B6DA3F4"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11" w:history="1">
            <w:r w:rsidRPr="005D6B9F">
              <w:rPr>
                <w:rStyle w:val="Hipervnculo"/>
                <w:noProof/>
              </w:rPr>
              <w:t>Artículo 25. Diálogo con la juventud.</w:t>
            </w:r>
            <w:r>
              <w:rPr>
                <w:noProof/>
                <w:webHidden/>
              </w:rPr>
              <w:tab/>
            </w:r>
            <w:r>
              <w:rPr>
                <w:noProof/>
                <w:webHidden/>
              </w:rPr>
              <w:fldChar w:fldCharType="begin"/>
            </w:r>
            <w:r>
              <w:rPr>
                <w:noProof/>
                <w:webHidden/>
              </w:rPr>
              <w:instrText xml:space="preserve"> PAGEREF _Toc231476511 \h </w:instrText>
            </w:r>
            <w:r>
              <w:rPr>
                <w:noProof/>
                <w:webHidden/>
              </w:rPr>
            </w:r>
            <w:r>
              <w:rPr>
                <w:noProof/>
                <w:webHidden/>
              </w:rPr>
              <w:fldChar w:fldCharType="separate"/>
            </w:r>
            <w:r>
              <w:rPr>
                <w:noProof/>
                <w:webHidden/>
              </w:rPr>
              <w:t>20</w:t>
            </w:r>
            <w:r>
              <w:rPr>
                <w:noProof/>
                <w:webHidden/>
              </w:rPr>
              <w:fldChar w:fldCharType="end"/>
            </w:r>
          </w:hyperlink>
        </w:p>
        <w:p w14:paraId="258A8E2A" w14:textId="4E342437"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12" w:history="1">
            <w:r w:rsidRPr="005D6B9F">
              <w:rPr>
                <w:rStyle w:val="Hipervnculo"/>
                <w:noProof/>
              </w:rPr>
              <w:t>Artículo 26. Consultas a la juventud.</w:t>
            </w:r>
            <w:r>
              <w:rPr>
                <w:noProof/>
                <w:webHidden/>
              </w:rPr>
              <w:tab/>
            </w:r>
            <w:r>
              <w:rPr>
                <w:noProof/>
                <w:webHidden/>
              </w:rPr>
              <w:fldChar w:fldCharType="begin"/>
            </w:r>
            <w:r>
              <w:rPr>
                <w:noProof/>
                <w:webHidden/>
              </w:rPr>
              <w:instrText xml:space="preserve"> PAGEREF _Toc231476512 \h </w:instrText>
            </w:r>
            <w:r>
              <w:rPr>
                <w:noProof/>
                <w:webHidden/>
              </w:rPr>
            </w:r>
            <w:r>
              <w:rPr>
                <w:noProof/>
                <w:webHidden/>
              </w:rPr>
              <w:fldChar w:fldCharType="separate"/>
            </w:r>
            <w:r>
              <w:rPr>
                <w:noProof/>
                <w:webHidden/>
              </w:rPr>
              <w:t>20</w:t>
            </w:r>
            <w:r>
              <w:rPr>
                <w:noProof/>
                <w:webHidden/>
              </w:rPr>
              <w:fldChar w:fldCharType="end"/>
            </w:r>
          </w:hyperlink>
        </w:p>
        <w:p w14:paraId="4F7CB5B4" w14:textId="5368189C"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13" w:history="1">
            <w:r w:rsidRPr="005D6B9F">
              <w:rPr>
                <w:rStyle w:val="Hipervnculo"/>
                <w:noProof/>
              </w:rPr>
              <w:t>Artículo 27. Parlamento Joven de Navarra.</w:t>
            </w:r>
            <w:r>
              <w:rPr>
                <w:noProof/>
                <w:webHidden/>
              </w:rPr>
              <w:tab/>
            </w:r>
            <w:r>
              <w:rPr>
                <w:noProof/>
                <w:webHidden/>
              </w:rPr>
              <w:fldChar w:fldCharType="begin"/>
            </w:r>
            <w:r>
              <w:rPr>
                <w:noProof/>
                <w:webHidden/>
              </w:rPr>
              <w:instrText xml:space="preserve"> PAGEREF _Toc231476513 \h </w:instrText>
            </w:r>
            <w:r>
              <w:rPr>
                <w:noProof/>
                <w:webHidden/>
              </w:rPr>
            </w:r>
            <w:r>
              <w:rPr>
                <w:noProof/>
                <w:webHidden/>
              </w:rPr>
              <w:fldChar w:fldCharType="separate"/>
            </w:r>
            <w:r>
              <w:rPr>
                <w:noProof/>
                <w:webHidden/>
              </w:rPr>
              <w:t>20</w:t>
            </w:r>
            <w:r>
              <w:rPr>
                <w:noProof/>
                <w:webHidden/>
              </w:rPr>
              <w:fldChar w:fldCharType="end"/>
            </w:r>
          </w:hyperlink>
        </w:p>
        <w:p w14:paraId="7E538910" w14:textId="16443E2B"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14" w:history="1">
            <w:r w:rsidRPr="005D6B9F">
              <w:rPr>
                <w:rStyle w:val="Hipervnculo"/>
                <w:noProof/>
              </w:rPr>
              <w:t>Artículo 28. Mesas jóvenes.</w:t>
            </w:r>
            <w:r>
              <w:rPr>
                <w:noProof/>
                <w:webHidden/>
              </w:rPr>
              <w:tab/>
            </w:r>
            <w:r>
              <w:rPr>
                <w:noProof/>
                <w:webHidden/>
              </w:rPr>
              <w:fldChar w:fldCharType="begin"/>
            </w:r>
            <w:r>
              <w:rPr>
                <w:noProof/>
                <w:webHidden/>
              </w:rPr>
              <w:instrText xml:space="preserve"> PAGEREF _Toc231476514 \h </w:instrText>
            </w:r>
            <w:r>
              <w:rPr>
                <w:noProof/>
                <w:webHidden/>
              </w:rPr>
            </w:r>
            <w:r>
              <w:rPr>
                <w:noProof/>
                <w:webHidden/>
              </w:rPr>
              <w:fldChar w:fldCharType="separate"/>
            </w:r>
            <w:r>
              <w:rPr>
                <w:noProof/>
                <w:webHidden/>
              </w:rPr>
              <w:t>20</w:t>
            </w:r>
            <w:r>
              <w:rPr>
                <w:noProof/>
                <w:webHidden/>
              </w:rPr>
              <w:fldChar w:fldCharType="end"/>
            </w:r>
          </w:hyperlink>
        </w:p>
        <w:p w14:paraId="65BE205F" w14:textId="6C1F1EBD"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15" w:history="1">
            <w:r w:rsidRPr="005D6B9F">
              <w:rPr>
                <w:rStyle w:val="Hipervnculo"/>
                <w:noProof/>
              </w:rPr>
              <w:t>Artículo 29. Participación a través de las tecnologías de la relación, la información y la comunicación.</w:t>
            </w:r>
            <w:r>
              <w:rPr>
                <w:noProof/>
                <w:webHidden/>
              </w:rPr>
              <w:tab/>
            </w:r>
            <w:r>
              <w:rPr>
                <w:noProof/>
                <w:webHidden/>
              </w:rPr>
              <w:fldChar w:fldCharType="begin"/>
            </w:r>
            <w:r>
              <w:rPr>
                <w:noProof/>
                <w:webHidden/>
              </w:rPr>
              <w:instrText xml:space="preserve"> PAGEREF _Toc231476515 \h </w:instrText>
            </w:r>
            <w:r>
              <w:rPr>
                <w:noProof/>
                <w:webHidden/>
              </w:rPr>
            </w:r>
            <w:r>
              <w:rPr>
                <w:noProof/>
                <w:webHidden/>
              </w:rPr>
              <w:fldChar w:fldCharType="separate"/>
            </w:r>
            <w:r>
              <w:rPr>
                <w:noProof/>
                <w:webHidden/>
              </w:rPr>
              <w:t>21</w:t>
            </w:r>
            <w:r>
              <w:rPr>
                <w:noProof/>
                <w:webHidden/>
              </w:rPr>
              <w:fldChar w:fldCharType="end"/>
            </w:r>
          </w:hyperlink>
        </w:p>
        <w:p w14:paraId="49ECDC90" w14:textId="56C6D7F0"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16" w:history="1">
            <w:r w:rsidRPr="005D6B9F">
              <w:rPr>
                <w:rStyle w:val="Hipervnculo"/>
                <w:noProof/>
              </w:rPr>
              <w:t>Artículo 30. Presupuestos participativos de juventud.</w:t>
            </w:r>
            <w:r>
              <w:rPr>
                <w:noProof/>
                <w:webHidden/>
              </w:rPr>
              <w:tab/>
            </w:r>
            <w:r>
              <w:rPr>
                <w:noProof/>
                <w:webHidden/>
              </w:rPr>
              <w:fldChar w:fldCharType="begin"/>
            </w:r>
            <w:r>
              <w:rPr>
                <w:noProof/>
                <w:webHidden/>
              </w:rPr>
              <w:instrText xml:space="preserve"> PAGEREF _Toc231476516 \h </w:instrText>
            </w:r>
            <w:r>
              <w:rPr>
                <w:noProof/>
                <w:webHidden/>
              </w:rPr>
            </w:r>
            <w:r>
              <w:rPr>
                <w:noProof/>
                <w:webHidden/>
              </w:rPr>
              <w:fldChar w:fldCharType="separate"/>
            </w:r>
            <w:r>
              <w:rPr>
                <w:noProof/>
                <w:webHidden/>
              </w:rPr>
              <w:t>21</w:t>
            </w:r>
            <w:r>
              <w:rPr>
                <w:noProof/>
                <w:webHidden/>
              </w:rPr>
              <w:fldChar w:fldCharType="end"/>
            </w:r>
          </w:hyperlink>
        </w:p>
        <w:p w14:paraId="1ED66A6A" w14:textId="11C0D028" w:rsidR="00F6249D" w:rsidRDefault="00F6249D">
          <w:pPr>
            <w:pStyle w:val="TDC2"/>
            <w:tabs>
              <w:tab w:val="right" w:leader="dot" w:pos="8494"/>
            </w:tabs>
            <w:rPr>
              <w:rFonts w:eastAsiaTheme="minorEastAsia"/>
              <w:noProof/>
              <w:kern w:val="2"/>
              <w:sz w:val="24"/>
              <w:szCs w:val="24"/>
              <w:lang w:eastAsia="es-ES"/>
              <w14:ligatures w14:val="standardContextual"/>
            </w:rPr>
          </w:pPr>
          <w:hyperlink w:anchor="_Toc231476517" w:history="1">
            <w:r w:rsidRPr="005D6B9F">
              <w:rPr>
                <w:rStyle w:val="Hipervnculo"/>
                <w:noProof/>
              </w:rPr>
              <w:t>CAPÍTULO II: Consejos y Foro de juventud en Navarra</w:t>
            </w:r>
            <w:r>
              <w:rPr>
                <w:noProof/>
                <w:webHidden/>
              </w:rPr>
              <w:tab/>
            </w:r>
            <w:r>
              <w:rPr>
                <w:noProof/>
                <w:webHidden/>
              </w:rPr>
              <w:fldChar w:fldCharType="begin"/>
            </w:r>
            <w:r>
              <w:rPr>
                <w:noProof/>
                <w:webHidden/>
              </w:rPr>
              <w:instrText xml:space="preserve"> PAGEREF _Toc231476517 \h </w:instrText>
            </w:r>
            <w:r>
              <w:rPr>
                <w:noProof/>
                <w:webHidden/>
              </w:rPr>
            </w:r>
            <w:r>
              <w:rPr>
                <w:noProof/>
                <w:webHidden/>
              </w:rPr>
              <w:fldChar w:fldCharType="separate"/>
            </w:r>
            <w:r>
              <w:rPr>
                <w:noProof/>
                <w:webHidden/>
              </w:rPr>
              <w:t>21</w:t>
            </w:r>
            <w:r>
              <w:rPr>
                <w:noProof/>
                <w:webHidden/>
              </w:rPr>
              <w:fldChar w:fldCharType="end"/>
            </w:r>
          </w:hyperlink>
        </w:p>
        <w:p w14:paraId="22BD1FC7" w14:textId="33FA3896"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18" w:history="1">
            <w:r w:rsidRPr="005D6B9F">
              <w:rPr>
                <w:rStyle w:val="Hipervnculo"/>
                <w:noProof/>
              </w:rPr>
              <w:t>Sección 1ª: Foro de la juventud de Navarra</w:t>
            </w:r>
            <w:r>
              <w:rPr>
                <w:noProof/>
                <w:webHidden/>
              </w:rPr>
              <w:tab/>
            </w:r>
            <w:r>
              <w:rPr>
                <w:noProof/>
                <w:webHidden/>
              </w:rPr>
              <w:fldChar w:fldCharType="begin"/>
            </w:r>
            <w:r>
              <w:rPr>
                <w:noProof/>
                <w:webHidden/>
              </w:rPr>
              <w:instrText xml:space="preserve"> PAGEREF _Toc231476518 \h </w:instrText>
            </w:r>
            <w:r>
              <w:rPr>
                <w:noProof/>
                <w:webHidden/>
              </w:rPr>
            </w:r>
            <w:r>
              <w:rPr>
                <w:noProof/>
                <w:webHidden/>
              </w:rPr>
              <w:fldChar w:fldCharType="separate"/>
            </w:r>
            <w:r>
              <w:rPr>
                <w:noProof/>
                <w:webHidden/>
              </w:rPr>
              <w:t>21</w:t>
            </w:r>
            <w:r>
              <w:rPr>
                <w:noProof/>
                <w:webHidden/>
              </w:rPr>
              <w:fldChar w:fldCharType="end"/>
            </w:r>
          </w:hyperlink>
        </w:p>
        <w:p w14:paraId="4C78E2C5" w14:textId="05B12786"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19" w:history="1">
            <w:r w:rsidRPr="005D6B9F">
              <w:rPr>
                <w:rStyle w:val="Hipervnculo"/>
                <w:noProof/>
              </w:rPr>
              <w:t>Artículo 31. Naturaleza y fines.</w:t>
            </w:r>
            <w:r>
              <w:rPr>
                <w:noProof/>
                <w:webHidden/>
              </w:rPr>
              <w:tab/>
            </w:r>
            <w:r>
              <w:rPr>
                <w:noProof/>
                <w:webHidden/>
              </w:rPr>
              <w:fldChar w:fldCharType="begin"/>
            </w:r>
            <w:r>
              <w:rPr>
                <w:noProof/>
                <w:webHidden/>
              </w:rPr>
              <w:instrText xml:space="preserve"> PAGEREF _Toc231476519 \h </w:instrText>
            </w:r>
            <w:r>
              <w:rPr>
                <w:noProof/>
                <w:webHidden/>
              </w:rPr>
            </w:r>
            <w:r>
              <w:rPr>
                <w:noProof/>
                <w:webHidden/>
              </w:rPr>
              <w:fldChar w:fldCharType="separate"/>
            </w:r>
            <w:r>
              <w:rPr>
                <w:noProof/>
                <w:webHidden/>
              </w:rPr>
              <w:t>21</w:t>
            </w:r>
            <w:r>
              <w:rPr>
                <w:noProof/>
                <w:webHidden/>
              </w:rPr>
              <w:fldChar w:fldCharType="end"/>
            </w:r>
          </w:hyperlink>
        </w:p>
        <w:p w14:paraId="54A0725C" w14:textId="2ED8D3D8"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20" w:history="1">
            <w:r w:rsidRPr="005D6B9F">
              <w:rPr>
                <w:rStyle w:val="Hipervnculo"/>
                <w:noProof/>
              </w:rPr>
              <w:t>Artículo 32. Funciones.</w:t>
            </w:r>
            <w:r>
              <w:rPr>
                <w:noProof/>
                <w:webHidden/>
              </w:rPr>
              <w:tab/>
            </w:r>
            <w:r>
              <w:rPr>
                <w:noProof/>
                <w:webHidden/>
              </w:rPr>
              <w:fldChar w:fldCharType="begin"/>
            </w:r>
            <w:r>
              <w:rPr>
                <w:noProof/>
                <w:webHidden/>
              </w:rPr>
              <w:instrText xml:space="preserve"> PAGEREF _Toc231476520 \h </w:instrText>
            </w:r>
            <w:r>
              <w:rPr>
                <w:noProof/>
                <w:webHidden/>
              </w:rPr>
            </w:r>
            <w:r>
              <w:rPr>
                <w:noProof/>
                <w:webHidden/>
              </w:rPr>
              <w:fldChar w:fldCharType="separate"/>
            </w:r>
            <w:r>
              <w:rPr>
                <w:noProof/>
                <w:webHidden/>
              </w:rPr>
              <w:t>21</w:t>
            </w:r>
            <w:r>
              <w:rPr>
                <w:noProof/>
                <w:webHidden/>
              </w:rPr>
              <w:fldChar w:fldCharType="end"/>
            </w:r>
          </w:hyperlink>
        </w:p>
        <w:p w14:paraId="2A50289D" w14:textId="753A60A7"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21" w:history="1">
            <w:r w:rsidRPr="005D6B9F">
              <w:rPr>
                <w:rStyle w:val="Hipervnculo"/>
                <w:noProof/>
              </w:rPr>
              <w:t>Artículo 33. Composición, organización y funcionamiento.</w:t>
            </w:r>
            <w:r>
              <w:rPr>
                <w:noProof/>
                <w:webHidden/>
              </w:rPr>
              <w:tab/>
            </w:r>
            <w:r>
              <w:rPr>
                <w:noProof/>
                <w:webHidden/>
              </w:rPr>
              <w:fldChar w:fldCharType="begin"/>
            </w:r>
            <w:r>
              <w:rPr>
                <w:noProof/>
                <w:webHidden/>
              </w:rPr>
              <w:instrText xml:space="preserve"> PAGEREF _Toc231476521 \h </w:instrText>
            </w:r>
            <w:r>
              <w:rPr>
                <w:noProof/>
                <w:webHidden/>
              </w:rPr>
            </w:r>
            <w:r>
              <w:rPr>
                <w:noProof/>
                <w:webHidden/>
              </w:rPr>
              <w:fldChar w:fldCharType="separate"/>
            </w:r>
            <w:r>
              <w:rPr>
                <w:noProof/>
                <w:webHidden/>
              </w:rPr>
              <w:t>22</w:t>
            </w:r>
            <w:r>
              <w:rPr>
                <w:noProof/>
                <w:webHidden/>
              </w:rPr>
              <w:fldChar w:fldCharType="end"/>
            </w:r>
          </w:hyperlink>
        </w:p>
        <w:p w14:paraId="6032C5CE" w14:textId="5C423CAD"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22" w:history="1">
            <w:r w:rsidRPr="005D6B9F">
              <w:rPr>
                <w:rStyle w:val="Hipervnculo"/>
                <w:noProof/>
              </w:rPr>
              <w:t>Sección 2ª: Consejos comarcales y locales de juventud</w:t>
            </w:r>
            <w:r>
              <w:rPr>
                <w:noProof/>
                <w:webHidden/>
              </w:rPr>
              <w:tab/>
            </w:r>
            <w:r>
              <w:rPr>
                <w:noProof/>
                <w:webHidden/>
              </w:rPr>
              <w:fldChar w:fldCharType="begin"/>
            </w:r>
            <w:r>
              <w:rPr>
                <w:noProof/>
                <w:webHidden/>
              </w:rPr>
              <w:instrText xml:space="preserve"> PAGEREF _Toc231476522 \h </w:instrText>
            </w:r>
            <w:r>
              <w:rPr>
                <w:noProof/>
                <w:webHidden/>
              </w:rPr>
            </w:r>
            <w:r>
              <w:rPr>
                <w:noProof/>
                <w:webHidden/>
              </w:rPr>
              <w:fldChar w:fldCharType="separate"/>
            </w:r>
            <w:r>
              <w:rPr>
                <w:noProof/>
                <w:webHidden/>
              </w:rPr>
              <w:t>22</w:t>
            </w:r>
            <w:r>
              <w:rPr>
                <w:noProof/>
                <w:webHidden/>
              </w:rPr>
              <w:fldChar w:fldCharType="end"/>
            </w:r>
          </w:hyperlink>
        </w:p>
        <w:p w14:paraId="16DB6793" w14:textId="57947194"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23" w:history="1">
            <w:r w:rsidRPr="005D6B9F">
              <w:rPr>
                <w:rStyle w:val="Hipervnculo"/>
                <w:noProof/>
              </w:rPr>
              <w:t>Artículo 34. Naturaleza y fines.</w:t>
            </w:r>
            <w:r>
              <w:rPr>
                <w:noProof/>
                <w:webHidden/>
              </w:rPr>
              <w:tab/>
            </w:r>
            <w:r>
              <w:rPr>
                <w:noProof/>
                <w:webHidden/>
              </w:rPr>
              <w:fldChar w:fldCharType="begin"/>
            </w:r>
            <w:r>
              <w:rPr>
                <w:noProof/>
                <w:webHidden/>
              </w:rPr>
              <w:instrText xml:space="preserve"> PAGEREF _Toc231476523 \h </w:instrText>
            </w:r>
            <w:r>
              <w:rPr>
                <w:noProof/>
                <w:webHidden/>
              </w:rPr>
            </w:r>
            <w:r>
              <w:rPr>
                <w:noProof/>
                <w:webHidden/>
              </w:rPr>
              <w:fldChar w:fldCharType="separate"/>
            </w:r>
            <w:r>
              <w:rPr>
                <w:noProof/>
                <w:webHidden/>
              </w:rPr>
              <w:t>22</w:t>
            </w:r>
            <w:r>
              <w:rPr>
                <w:noProof/>
                <w:webHidden/>
              </w:rPr>
              <w:fldChar w:fldCharType="end"/>
            </w:r>
          </w:hyperlink>
        </w:p>
        <w:p w14:paraId="7A212FEA" w14:textId="54544ACE" w:rsidR="00F6249D" w:rsidRDefault="00F6249D">
          <w:pPr>
            <w:pStyle w:val="TDC1"/>
            <w:tabs>
              <w:tab w:val="right" w:leader="dot" w:pos="8494"/>
            </w:tabs>
            <w:rPr>
              <w:rFonts w:eastAsiaTheme="minorEastAsia"/>
              <w:noProof/>
              <w:kern w:val="2"/>
              <w:sz w:val="24"/>
              <w:szCs w:val="24"/>
              <w:lang w:eastAsia="es-ES"/>
              <w14:ligatures w14:val="standardContextual"/>
            </w:rPr>
          </w:pPr>
          <w:hyperlink w:anchor="_Toc231476524" w:history="1">
            <w:r w:rsidRPr="005D6B9F">
              <w:rPr>
                <w:rStyle w:val="Hipervnculo"/>
                <w:noProof/>
              </w:rPr>
              <w:t>TÍTULO III: POLÍTICAS DE JUVENTUD</w:t>
            </w:r>
            <w:r>
              <w:rPr>
                <w:noProof/>
                <w:webHidden/>
              </w:rPr>
              <w:tab/>
            </w:r>
            <w:r>
              <w:rPr>
                <w:noProof/>
                <w:webHidden/>
              </w:rPr>
              <w:fldChar w:fldCharType="begin"/>
            </w:r>
            <w:r>
              <w:rPr>
                <w:noProof/>
                <w:webHidden/>
              </w:rPr>
              <w:instrText xml:space="preserve"> PAGEREF _Toc231476524 \h </w:instrText>
            </w:r>
            <w:r>
              <w:rPr>
                <w:noProof/>
                <w:webHidden/>
              </w:rPr>
            </w:r>
            <w:r>
              <w:rPr>
                <w:noProof/>
                <w:webHidden/>
              </w:rPr>
              <w:fldChar w:fldCharType="separate"/>
            </w:r>
            <w:r>
              <w:rPr>
                <w:noProof/>
                <w:webHidden/>
              </w:rPr>
              <w:t>23</w:t>
            </w:r>
            <w:r>
              <w:rPr>
                <w:noProof/>
                <w:webHidden/>
              </w:rPr>
              <w:fldChar w:fldCharType="end"/>
            </w:r>
          </w:hyperlink>
        </w:p>
        <w:p w14:paraId="66382914" w14:textId="2228027B"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25" w:history="1">
            <w:r w:rsidRPr="005D6B9F">
              <w:rPr>
                <w:rStyle w:val="Hipervnculo"/>
                <w:noProof/>
              </w:rPr>
              <w:t>Artículo 35. Definición.</w:t>
            </w:r>
            <w:r>
              <w:rPr>
                <w:noProof/>
                <w:webHidden/>
              </w:rPr>
              <w:tab/>
            </w:r>
            <w:r>
              <w:rPr>
                <w:noProof/>
                <w:webHidden/>
              </w:rPr>
              <w:fldChar w:fldCharType="begin"/>
            </w:r>
            <w:r>
              <w:rPr>
                <w:noProof/>
                <w:webHidden/>
              </w:rPr>
              <w:instrText xml:space="preserve"> PAGEREF _Toc231476525 \h </w:instrText>
            </w:r>
            <w:r>
              <w:rPr>
                <w:noProof/>
                <w:webHidden/>
              </w:rPr>
            </w:r>
            <w:r>
              <w:rPr>
                <w:noProof/>
                <w:webHidden/>
              </w:rPr>
              <w:fldChar w:fldCharType="separate"/>
            </w:r>
            <w:r>
              <w:rPr>
                <w:noProof/>
                <w:webHidden/>
              </w:rPr>
              <w:t>23</w:t>
            </w:r>
            <w:r>
              <w:rPr>
                <w:noProof/>
                <w:webHidden/>
              </w:rPr>
              <w:fldChar w:fldCharType="end"/>
            </w:r>
          </w:hyperlink>
        </w:p>
        <w:p w14:paraId="138CD4E3" w14:textId="719BF129"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26" w:history="1">
            <w:r w:rsidRPr="005D6B9F">
              <w:rPr>
                <w:rStyle w:val="Hipervnculo"/>
                <w:noProof/>
              </w:rPr>
              <w:t>Artículo 36. Tipología de las políticas de juventud.</w:t>
            </w:r>
            <w:r>
              <w:rPr>
                <w:noProof/>
                <w:webHidden/>
              </w:rPr>
              <w:tab/>
            </w:r>
            <w:r>
              <w:rPr>
                <w:noProof/>
                <w:webHidden/>
              </w:rPr>
              <w:fldChar w:fldCharType="begin"/>
            </w:r>
            <w:r>
              <w:rPr>
                <w:noProof/>
                <w:webHidden/>
              </w:rPr>
              <w:instrText xml:space="preserve"> PAGEREF _Toc231476526 \h </w:instrText>
            </w:r>
            <w:r>
              <w:rPr>
                <w:noProof/>
                <w:webHidden/>
              </w:rPr>
            </w:r>
            <w:r>
              <w:rPr>
                <w:noProof/>
                <w:webHidden/>
              </w:rPr>
              <w:fldChar w:fldCharType="separate"/>
            </w:r>
            <w:r>
              <w:rPr>
                <w:noProof/>
                <w:webHidden/>
              </w:rPr>
              <w:t>23</w:t>
            </w:r>
            <w:r>
              <w:rPr>
                <w:noProof/>
                <w:webHidden/>
              </w:rPr>
              <w:fldChar w:fldCharType="end"/>
            </w:r>
          </w:hyperlink>
        </w:p>
        <w:p w14:paraId="1CCFBC2B" w14:textId="6B9B3DEE" w:rsidR="00F6249D" w:rsidRDefault="00F6249D">
          <w:pPr>
            <w:pStyle w:val="TDC2"/>
            <w:tabs>
              <w:tab w:val="right" w:leader="dot" w:pos="8494"/>
            </w:tabs>
            <w:rPr>
              <w:rFonts w:eastAsiaTheme="minorEastAsia"/>
              <w:noProof/>
              <w:kern w:val="2"/>
              <w:sz w:val="24"/>
              <w:szCs w:val="24"/>
              <w:lang w:eastAsia="es-ES"/>
              <w14:ligatures w14:val="standardContextual"/>
            </w:rPr>
          </w:pPr>
          <w:hyperlink w:anchor="_Toc231476527" w:history="1">
            <w:r w:rsidRPr="005D6B9F">
              <w:rPr>
                <w:rStyle w:val="Hipervnculo"/>
                <w:noProof/>
              </w:rPr>
              <w:t>CAPÍTULO I: Políticas específicas en materia de juventud</w:t>
            </w:r>
            <w:r>
              <w:rPr>
                <w:noProof/>
                <w:webHidden/>
              </w:rPr>
              <w:tab/>
            </w:r>
            <w:r>
              <w:rPr>
                <w:noProof/>
                <w:webHidden/>
              </w:rPr>
              <w:fldChar w:fldCharType="begin"/>
            </w:r>
            <w:r>
              <w:rPr>
                <w:noProof/>
                <w:webHidden/>
              </w:rPr>
              <w:instrText xml:space="preserve"> PAGEREF _Toc231476527 \h </w:instrText>
            </w:r>
            <w:r>
              <w:rPr>
                <w:noProof/>
                <w:webHidden/>
              </w:rPr>
            </w:r>
            <w:r>
              <w:rPr>
                <w:noProof/>
                <w:webHidden/>
              </w:rPr>
              <w:fldChar w:fldCharType="separate"/>
            </w:r>
            <w:r>
              <w:rPr>
                <w:noProof/>
                <w:webHidden/>
              </w:rPr>
              <w:t>23</w:t>
            </w:r>
            <w:r>
              <w:rPr>
                <w:noProof/>
                <w:webHidden/>
              </w:rPr>
              <w:fldChar w:fldCharType="end"/>
            </w:r>
          </w:hyperlink>
        </w:p>
        <w:p w14:paraId="68727DD5" w14:textId="4F892343"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28" w:history="1">
            <w:r w:rsidRPr="005D6B9F">
              <w:rPr>
                <w:rStyle w:val="Hipervnculo"/>
                <w:noProof/>
              </w:rPr>
              <w:t>Artículo 37. Políticas específicas de juventud.</w:t>
            </w:r>
            <w:r>
              <w:rPr>
                <w:noProof/>
                <w:webHidden/>
              </w:rPr>
              <w:tab/>
            </w:r>
            <w:r>
              <w:rPr>
                <w:noProof/>
                <w:webHidden/>
              </w:rPr>
              <w:fldChar w:fldCharType="begin"/>
            </w:r>
            <w:r>
              <w:rPr>
                <w:noProof/>
                <w:webHidden/>
              </w:rPr>
              <w:instrText xml:space="preserve"> PAGEREF _Toc231476528 \h </w:instrText>
            </w:r>
            <w:r>
              <w:rPr>
                <w:noProof/>
                <w:webHidden/>
              </w:rPr>
            </w:r>
            <w:r>
              <w:rPr>
                <w:noProof/>
                <w:webHidden/>
              </w:rPr>
              <w:fldChar w:fldCharType="separate"/>
            </w:r>
            <w:r>
              <w:rPr>
                <w:noProof/>
                <w:webHidden/>
              </w:rPr>
              <w:t>23</w:t>
            </w:r>
            <w:r>
              <w:rPr>
                <w:noProof/>
                <w:webHidden/>
              </w:rPr>
              <w:fldChar w:fldCharType="end"/>
            </w:r>
          </w:hyperlink>
        </w:p>
        <w:p w14:paraId="0B5247C6" w14:textId="27F3978C"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29" w:history="1">
            <w:r w:rsidRPr="005D6B9F">
              <w:rPr>
                <w:rStyle w:val="Hipervnculo"/>
                <w:noProof/>
              </w:rPr>
              <w:t>Sección 1ª: Información y asesoramiento juvenil</w:t>
            </w:r>
            <w:r>
              <w:rPr>
                <w:noProof/>
                <w:webHidden/>
              </w:rPr>
              <w:tab/>
            </w:r>
            <w:r>
              <w:rPr>
                <w:noProof/>
                <w:webHidden/>
              </w:rPr>
              <w:fldChar w:fldCharType="begin"/>
            </w:r>
            <w:r>
              <w:rPr>
                <w:noProof/>
                <w:webHidden/>
              </w:rPr>
              <w:instrText xml:space="preserve"> PAGEREF _Toc231476529 \h </w:instrText>
            </w:r>
            <w:r>
              <w:rPr>
                <w:noProof/>
                <w:webHidden/>
              </w:rPr>
            </w:r>
            <w:r>
              <w:rPr>
                <w:noProof/>
                <w:webHidden/>
              </w:rPr>
              <w:fldChar w:fldCharType="separate"/>
            </w:r>
            <w:r>
              <w:rPr>
                <w:noProof/>
                <w:webHidden/>
              </w:rPr>
              <w:t>24</w:t>
            </w:r>
            <w:r>
              <w:rPr>
                <w:noProof/>
                <w:webHidden/>
              </w:rPr>
              <w:fldChar w:fldCharType="end"/>
            </w:r>
          </w:hyperlink>
        </w:p>
        <w:p w14:paraId="6E981FEA" w14:textId="56BDB932"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30" w:history="1">
            <w:r w:rsidRPr="005D6B9F">
              <w:rPr>
                <w:rStyle w:val="Hipervnculo"/>
                <w:noProof/>
              </w:rPr>
              <w:t>Artículo 38. Acceso a la información y asesoramiento juvenil.</w:t>
            </w:r>
            <w:r>
              <w:rPr>
                <w:noProof/>
                <w:webHidden/>
              </w:rPr>
              <w:tab/>
            </w:r>
            <w:r>
              <w:rPr>
                <w:noProof/>
                <w:webHidden/>
              </w:rPr>
              <w:fldChar w:fldCharType="begin"/>
            </w:r>
            <w:r>
              <w:rPr>
                <w:noProof/>
                <w:webHidden/>
              </w:rPr>
              <w:instrText xml:space="preserve"> PAGEREF _Toc231476530 \h </w:instrText>
            </w:r>
            <w:r>
              <w:rPr>
                <w:noProof/>
                <w:webHidden/>
              </w:rPr>
            </w:r>
            <w:r>
              <w:rPr>
                <w:noProof/>
                <w:webHidden/>
              </w:rPr>
              <w:fldChar w:fldCharType="separate"/>
            </w:r>
            <w:r>
              <w:rPr>
                <w:noProof/>
                <w:webHidden/>
              </w:rPr>
              <w:t>24</w:t>
            </w:r>
            <w:r>
              <w:rPr>
                <w:noProof/>
                <w:webHidden/>
              </w:rPr>
              <w:fldChar w:fldCharType="end"/>
            </w:r>
          </w:hyperlink>
        </w:p>
        <w:p w14:paraId="5D0D3B8F" w14:textId="28F55D95"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31" w:history="1">
            <w:r w:rsidRPr="005D6B9F">
              <w:rPr>
                <w:rStyle w:val="Hipervnculo"/>
                <w:noProof/>
              </w:rPr>
              <w:t>Artículo 39. Red de Servicios de Información y Asesoramiento Juvenil.</w:t>
            </w:r>
            <w:r>
              <w:rPr>
                <w:noProof/>
                <w:webHidden/>
              </w:rPr>
              <w:tab/>
            </w:r>
            <w:r>
              <w:rPr>
                <w:noProof/>
                <w:webHidden/>
              </w:rPr>
              <w:fldChar w:fldCharType="begin"/>
            </w:r>
            <w:r>
              <w:rPr>
                <w:noProof/>
                <w:webHidden/>
              </w:rPr>
              <w:instrText xml:space="preserve"> PAGEREF _Toc231476531 \h </w:instrText>
            </w:r>
            <w:r>
              <w:rPr>
                <w:noProof/>
                <w:webHidden/>
              </w:rPr>
            </w:r>
            <w:r>
              <w:rPr>
                <w:noProof/>
                <w:webHidden/>
              </w:rPr>
              <w:fldChar w:fldCharType="separate"/>
            </w:r>
            <w:r>
              <w:rPr>
                <w:noProof/>
                <w:webHidden/>
              </w:rPr>
              <w:t>24</w:t>
            </w:r>
            <w:r>
              <w:rPr>
                <w:noProof/>
                <w:webHidden/>
              </w:rPr>
              <w:fldChar w:fldCharType="end"/>
            </w:r>
          </w:hyperlink>
        </w:p>
        <w:p w14:paraId="5FB2B7FC" w14:textId="5D8F60F3"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32" w:history="1">
            <w:r w:rsidRPr="005D6B9F">
              <w:rPr>
                <w:rStyle w:val="Hipervnculo"/>
                <w:noProof/>
              </w:rPr>
              <w:t>Sección 2ª: Educación no formal</w:t>
            </w:r>
            <w:r>
              <w:rPr>
                <w:noProof/>
                <w:webHidden/>
              </w:rPr>
              <w:tab/>
            </w:r>
            <w:r>
              <w:rPr>
                <w:noProof/>
                <w:webHidden/>
              </w:rPr>
              <w:fldChar w:fldCharType="begin"/>
            </w:r>
            <w:r>
              <w:rPr>
                <w:noProof/>
                <w:webHidden/>
              </w:rPr>
              <w:instrText xml:space="preserve"> PAGEREF _Toc231476532 \h </w:instrText>
            </w:r>
            <w:r>
              <w:rPr>
                <w:noProof/>
                <w:webHidden/>
              </w:rPr>
            </w:r>
            <w:r>
              <w:rPr>
                <w:noProof/>
                <w:webHidden/>
              </w:rPr>
              <w:fldChar w:fldCharType="separate"/>
            </w:r>
            <w:r>
              <w:rPr>
                <w:noProof/>
                <w:webHidden/>
              </w:rPr>
              <w:t>24</w:t>
            </w:r>
            <w:r>
              <w:rPr>
                <w:noProof/>
                <w:webHidden/>
              </w:rPr>
              <w:fldChar w:fldCharType="end"/>
            </w:r>
          </w:hyperlink>
        </w:p>
        <w:p w14:paraId="664932FC" w14:textId="3E97E102"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33" w:history="1">
            <w:r w:rsidRPr="005D6B9F">
              <w:rPr>
                <w:rStyle w:val="Hipervnculo"/>
                <w:noProof/>
              </w:rPr>
              <w:t>Artículo 40. Educación no formal.</w:t>
            </w:r>
            <w:r>
              <w:rPr>
                <w:noProof/>
                <w:webHidden/>
              </w:rPr>
              <w:tab/>
            </w:r>
            <w:r>
              <w:rPr>
                <w:noProof/>
                <w:webHidden/>
              </w:rPr>
              <w:fldChar w:fldCharType="begin"/>
            </w:r>
            <w:r>
              <w:rPr>
                <w:noProof/>
                <w:webHidden/>
              </w:rPr>
              <w:instrText xml:space="preserve"> PAGEREF _Toc231476533 \h </w:instrText>
            </w:r>
            <w:r>
              <w:rPr>
                <w:noProof/>
                <w:webHidden/>
              </w:rPr>
            </w:r>
            <w:r>
              <w:rPr>
                <w:noProof/>
                <w:webHidden/>
              </w:rPr>
              <w:fldChar w:fldCharType="separate"/>
            </w:r>
            <w:r>
              <w:rPr>
                <w:noProof/>
                <w:webHidden/>
              </w:rPr>
              <w:t>24</w:t>
            </w:r>
            <w:r>
              <w:rPr>
                <w:noProof/>
                <w:webHidden/>
              </w:rPr>
              <w:fldChar w:fldCharType="end"/>
            </w:r>
          </w:hyperlink>
        </w:p>
        <w:p w14:paraId="2135D1BA" w14:textId="04BC87F3"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34" w:history="1">
            <w:r w:rsidRPr="005D6B9F">
              <w:rPr>
                <w:rStyle w:val="Hipervnculo"/>
                <w:noProof/>
              </w:rPr>
              <w:t>Sección 3ª: Servicios y actividades juveniles</w:t>
            </w:r>
            <w:r>
              <w:rPr>
                <w:noProof/>
                <w:webHidden/>
              </w:rPr>
              <w:tab/>
            </w:r>
            <w:r>
              <w:rPr>
                <w:noProof/>
                <w:webHidden/>
              </w:rPr>
              <w:fldChar w:fldCharType="begin"/>
            </w:r>
            <w:r>
              <w:rPr>
                <w:noProof/>
                <w:webHidden/>
              </w:rPr>
              <w:instrText xml:space="preserve"> PAGEREF _Toc231476534 \h </w:instrText>
            </w:r>
            <w:r>
              <w:rPr>
                <w:noProof/>
                <w:webHidden/>
              </w:rPr>
            </w:r>
            <w:r>
              <w:rPr>
                <w:noProof/>
                <w:webHidden/>
              </w:rPr>
              <w:fldChar w:fldCharType="separate"/>
            </w:r>
            <w:r>
              <w:rPr>
                <w:noProof/>
                <w:webHidden/>
              </w:rPr>
              <w:t>25</w:t>
            </w:r>
            <w:r>
              <w:rPr>
                <w:noProof/>
                <w:webHidden/>
              </w:rPr>
              <w:fldChar w:fldCharType="end"/>
            </w:r>
          </w:hyperlink>
        </w:p>
        <w:p w14:paraId="28BBA0CB" w14:textId="693C4C0C"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35" w:history="1">
            <w:r w:rsidRPr="005D6B9F">
              <w:rPr>
                <w:rStyle w:val="Hipervnculo"/>
                <w:noProof/>
              </w:rPr>
              <w:t>Artículo 41. Fomento de los servicios y actividades juveniles.</w:t>
            </w:r>
            <w:r>
              <w:rPr>
                <w:noProof/>
                <w:webHidden/>
              </w:rPr>
              <w:tab/>
            </w:r>
            <w:r>
              <w:rPr>
                <w:noProof/>
                <w:webHidden/>
              </w:rPr>
              <w:fldChar w:fldCharType="begin"/>
            </w:r>
            <w:r>
              <w:rPr>
                <w:noProof/>
                <w:webHidden/>
              </w:rPr>
              <w:instrText xml:space="preserve"> PAGEREF _Toc231476535 \h </w:instrText>
            </w:r>
            <w:r>
              <w:rPr>
                <w:noProof/>
                <w:webHidden/>
              </w:rPr>
            </w:r>
            <w:r>
              <w:rPr>
                <w:noProof/>
                <w:webHidden/>
              </w:rPr>
              <w:fldChar w:fldCharType="separate"/>
            </w:r>
            <w:r>
              <w:rPr>
                <w:noProof/>
                <w:webHidden/>
              </w:rPr>
              <w:t>25</w:t>
            </w:r>
            <w:r>
              <w:rPr>
                <w:noProof/>
                <w:webHidden/>
              </w:rPr>
              <w:fldChar w:fldCharType="end"/>
            </w:r>
          </w:hyperlink>
        </w:p>
        <w:p w14:paraId="41144584" w14:textId="780227B8"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36" w:history="1">
            <w:r w:rsidRPr="005D6B9F">
              <w:rPr>
                <w:rStyle w:val="Hipervnculo"/>
                <w:noProof/>
              </w:rPr>
              <w:t>Artículo 42. Programa Carné Joven Europeo.</w:t>
            </w:r>
            <w:r>
              <w:rPr>
                <w:noProof/>
                <w:webHidden/>
              </w:rPr>
              <w:tab/>
            </w:r>
            <w:r>
              <w:rPr>
                <w:noProof/>
                <w:webHidden/>
              </w:rPr>
              <w:fldChar w:fldCharType="begin"/>
            </w:r>
            <w:r>
              <w:rPr>
                <w:noProof/>
                <w:webHidden/>
              </w:rPr>
              <w:instrText xml:space="preserve"> PAGEREF _Toc231476536 \h </w:instrText>
            </w:r>
            <w:r>
              <w:rPr>
                <w:noProof/>
                <w:webHidden/>
              </w:rPr>
            </w:r>
            <w:r>
              <w:rPr>
                <w:noProof/>
                <w:webHidden/>
              </w:rPr>
              <w:fldChar w:fldCharType="separate"/>
            </w:r>
            <w:r>
              <w:rPr>
                <w:noProof/>
                <w:webHidden/>
              </w:rPr>
              <w:t>25</w:t>
            </w:r>
            <w:r>
              <w:rPr>
                <w:noProof/>
                <w:webHidden/>
              </w:rPr>
              <w:fldChar w:fldCharType="end"/>
            </w:r>
          </w:hyperlink>
        </w:p>
        <w:p w14:paraId="41BBB484" w14:textId="64736E36"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37" w:history="1">
            <w:r w:rsidRPr="005D6B9F">
              <w:rPr>
                <w:rStyle w:val="Hipervnculo"/>
                <w:noProof/>
              </w:rPr>
              <w:t>Artículo 43. Actividades juveniles.</w:t>
            </w:r>
            <w:r>
              <w:rPr>
                <w:noProof/>
                <w:webHidden/>
              </w:rPr>
              <w:tab/>
            </w:r>
            <w:r>
              <w:rPr>
                <w:noProof/>
                <w:webHidden/>
              </w:rPr>
              <w:fldChar w:fldCharType="begin"/>
            </w:r>
            <w:r>
              <w:rPr>
                <w:noProof/>
                <w:webHidden/>
              </w:rPr>
              <w:instrText xml:space="preserve"> PAGEREF _Toc231476537 \h </w:instrText>
            </w:r>
            <w:r>
              <w:rPr>
                <w:noProof/>
                <w:webHidden/>
              </w:rPr>
            </w:r>
            <w:r>
              <w:rPr>
                <w:noProof/>
                <w:webHidden/>
              </w:rPr>
              <w:fldChar w:fldCharType="separate"/>
            </w:r>
            <w:r>
              <w:rPr>
                <w:noProof/>
                <w:webHidden/>
              </w:rPr>
              <w:t>25</w:t>
            </w:r>
            <w:r>
              <w:rPr>
                <w:noProof/>
                <w:webHidden/>
              </w:rPr>
              <w:fldChar w:fldCharType="end"/>
            </w:r>
          </w:hyperlink>
        </w:p>
        <w:p w14:paraId="59090471" w14:textId="37DB53B8"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38" w:history="1">
            <w:r w:rsidRPr="005D6B9F">
              <w:rPr>
                <w:rStyle w:val="Hipervnculo"/>
                <w:noProof/>
              </w:rPr>
              <w:t>Sección 4ª: Instalaciones y equipamientos para la juventud</w:t>
            </w:r>
            <w:r>
              <w:rPr>
                <w:noProof/>
                <w:webHidden/>
              </w:rPr>
              <w:tab/>
            </w:r>
            <w:r>
              <w:rPr>
                <w:noProof/>
                <w:webHidden/>
              </w:rPr>
              <w:fldChar w:fldCharType="begin"/>
            </w:r>
            <w:r>
              <w:rPr>
                <w:noProof/>
                <w:webHidden/>
              </w:rPr>
              <w:instrText xml:space="preserve"> PAGEREF _Toc231476538 \h </w:instrText>
            </w:r>
            <w:r>
              <w:rPr>
                <w:noProof/>
                <w:webHidden/>
              </w:rPr>
            </w:r>
            <w:r>
              <w:rPr>
                <w:noProof/>
                <w:webHidden/>
              </w:rPr>
              <w:fldChar w:fldCharType="separate"/>
            </w:r>
            <w:r>
              <w:rPr>
                <w:noProof/>
                <w:webHidden/>
              </w:rPr>
              <w:t>26</w:t>
            </w:r>
            <w:r>
              <w:rPr>
                <w:noProof/>
                <w:webHidden/>
              </w:rPr>
              <w:fldChar w:fldCharType="end"/>
            </w:r>
          </w:hyperlink>
        </w:p>
        <w:p w14:paraId="49FC50BF" w14:textId="2A657443"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39" w:history="1">
            <w:r w:rsidRPr="005D6B9F">
              <w:rPr>
                <w:rStyle w:val="Hipervnculo"/>
                <w:noProof/>
              </w:rPr>
              <w:t>Artículo 44. Instalaciones y equipamientos de juventud.</w:t>
            </w:r>
            <w:r>
              <w:rPr>
                <w:noProof/>
                <w:webHidden/>
              </w:rPr>
              <w:tab/>
            </w:r>
            <w:r>
              <w:rPr>
                <w:noProof/>
                <w:webHidden/>
              </w:rPr>
              <w:fldChar w:fldCharType="begin"/>
            </w:r>
            <w:r>
              <w:rPr>
                <w:noProof/>
                <w:webHidden/>
              </w:rPr>
              <w:instrText xml:space="preserve"> PAGEREF _Toc231476539 \h </w:instrText>
            </w:r>
            <w:r>
              <w:rPr>
                <w:noProof/>
                <w:webHidden/>
              </w:rPr>
            </w:r>
            <w:r>
              <w:rPr>
                <w:noProof/>
                <w:webHidden/>
              </w:rPr>
              <w:fldChar w:fldCharType="separate"/>
            </w:r>
            <w:r>
              <w:rPr>
                <w:noProof/>
                <w:webHidden/>
              </w:rPr>
              <w:t>26</w:t>
            </w:r>
            <w:r>
              <w:rPr>
                <w:noProof/>
                <w:webHidden/>
              </w:rPr>
              <w:fldChar w:fldCharType="end"/>
            </w:r>
          </w:hyperlink>
        </w:p>
        <w:p w14:paraId="6FB2863A" w14:textId="102D5091"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40" w:history="1">
            <w:r w:rsidRPr="005D6B9F">
              <w:rPr>
                <w:rStyle w:val="Hipervnculo"/>
                <w:noProof/>
              </w:rPr>
              <w:t>Sección 5ª: Profesionales del ámbito de la juventud</w:t>
            </w:r>
            <w:r>
              <w:rPr>
                <w:noProof/>
                <w:webHidden/>
              </w:rPr>
              <w:tab/>
            </w:r>
            <w:r>
              <w:rPr>
                <w:noProof/>
                <w:webHidden/>
              </w:rPr>
              <w:fldChar w:fldCharType="begin"/>
            </w:r>
            <w:r>
              <w:rPr>
                <w:noProof/>
                <w:webHidden/>
              </w:rPr>
              <w:instrText xml:space="preserve"> PAGEREF _Toc231476540 \h </w:instrText>
            </w:r>
            <w:r>
              <w:rPr>
                <w:noProof/>
                <w:webHidden/>
              </w:rPr>
            </w:r>
            <w:r>
              <w:rPr>
                <w:noProof/>
                <w:webHidden/>
              </w:rPr>
              <w:fldChar w:fldCharType="separate"/>
            </w:r>
            <w:r>
              <w:rPr>
                <w:noProof/>
                <w:webHidden/>
              </w:rPr>
              <w:t>26</w:t>
            </w:r>
            <w:r>
              <w:rPr>
                <w:noProof/>
                <w:webHidden/>
              </w:rPr>
              <w:fldChar w:fldCharType="end"/>
            </w:r>
          </w:hyperlink>
        </w:p>
        <w:p w14:paraId="2ED44CEB" w14:textId="68A3C5D3"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41" w:history="1">
            <w:r w:rsidRPr="005D6B9F">
              <w:rPr>
                <w:rStyle w:val="Hipervnculo"/>
                <w:noProof/>
              </w:rPr>
              <w:t>Artículo 45. Profesionales del ámbito de la juventud.</w:t>
            </w:r>
            <w:r>
              <w:rPr>
                <w:noProof/>
                <w:webHidden/>
              </w:rPr>
              <w:tab/>
            </w:r>
            <w:r>
              <w:rPr>
                <w:noProof/>
                <w:webHidden/>
              </w:rPr>
              <w:fldChar w:fldCharType="begin"/>
            </w:r>
            <w:r>
              <w:rPr>
                <w:noProof/>
                <w:webHidden/>
              </w:rPr>
              <w:instrText xml:space="preserve"> PAGEREF _Toc231476541 \h </w:instrText>
            </w:r>
            <w:r>
              <w:rPr>
                <w:noProof/>
                <w:webHidden/>
              </w:rPr>
            </w:r>
            <w:r>
              <w:rPr>
                <w:noProof/>
                <w:webHidden/>
              </w:rPr>
              <w:fldChar w:fldCharType="separate"/>
            </w:r>
            <w:r>
              <w:rPr>
                <w:noProof/>
                <w:webHidden/>
              </w:rPr>
              <w:t>26</w:t>
            </w:r>
            <w:r>
              <w:rPr>
                <w:noProof/>
                <w:webHidden/>
              </w:rPr>
              <w:fldChar w:fldCharType="end"/>
            </w:r>
          </w:hyperlink>
        </w:p>
        <w:p w14:paraId="219791F0" w14:textId="218DE7E5"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42" w:history="1">
            <w:r w:rsidRPr="005D6B9F">
              <w:rPr>
                <w:rStyle w:val="Hipervnculo"/>
                <w:noProof/>
              </w:rPr>
              <w:t>Artículo 46. Capacitación de las personas profesionales de juventud.</w:t>
            </w:r>
            <w:r>
              <w:rPr>
                <w:noProof/>
                <w:webHidden/>
              </w:rPr>
              <w:tab/>
            </w:r>
            <w:r>
              <w:rPr>
                <w:noProof/>
                <w:webHidden/>
              </w:rPr>
              <w:fldChar w:fldCharType="begin"/>
            </w:r>
            <w:r>
              <w:rPr>
                <w:noProof/>
                <w:webHidden/>
              </w:rPr>
              <w:instrText xml:space="preserve"> PAGEREF _Toc231476542 \h </w:instrText>
            </w:r>
            <w:r>
              <w:rPr>
                <w:noProof/>
                <w:webHidden/>
              </w:rPr>
            </w:r>
            <w:r>
              <w:rPr>
                <w:noProof/>
                <w:webHidden/>
              </w:rPr>
              <w:fldChar w:fldCharType="separate"/>
            </w:r>
            <w:r>
              <w:rPr>
                <w:noProof/>
                <w:webHidden/>
              </w:rPr>
              <w:t>27</w:t>
            </w:r>
            <w:r>
              <w:rPr>
                <w:noProof/>
                <w:webHidden/>
              </w:rPr>
              <w:fldChar w:fldCharType="end"/>
            </w:r>
          </w:hyperlink>
        </w:p>
        <w:p w14:paraId="4EC6715D" w14:textId="6C2CB4C1"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43" w:history="1">
            <w:r w:rsidRPr="005D6B9F">
              <w:rPr>
                <w:rStyle w:val="Hipervnculo"/>
                <w:noProof/>
              </w:rPr>
              <w:t>Artículo 47. Calidad en el empleo en el ámbito de juventud.</w:t>
            </w:r>
            <w:r>
              <w:rPr>
                <w:noProof/>
                <w:webHidden/>
              </w:rPr>
              <w:tab/>
            </w:r>
            <w:r>
              <w:rPr>
                <w:noProof/>
                <w:webHidden/>
              </w:rPr>
              <w:fldChar w:fldCharType="begin"/>
            </w:r>
            <w:r>
              <w:rPr>
                <w:noProof/>
                <w:webHidden/>
              </w:rPr>
              <w:instrText xml:space="preserve"> PAGEREF _Toc231476543 \h </w:instrText>
            </w:r>
            <w:r>
              <w:rPr>
                <w:noProof/>
                <w:webHidden/>
              </w:rPr>
            </w:r>
            <w:r>
              <w:rPr>
                <w:noProof/>
                <w:webHidden/>
              </w:rPr>
              <w:fldChar w:fldCharType="separate"/>
            </w:r>
            <w:r>
              <w:rPr>
                <w:noProof/>
                <w:webHidden/>
              </w:rPr>
              <w:t>27</w:t>
            </w:r>
            <w:r>
              <w:rPr>
                <w:noProof/>
                <w:webHidden/>
              </w:rPr>
              <w:fldChar w:fldCharType="end"/>
            </w:r>
          </w:hyperlink>
        </w:p>
        <w:p w14:paraId="2DF7DA13" w14:textId="6C705B28"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44" w:history="1">
            <w:r w:rsidRPr="005D6B9F">
              <w:rPr>
                <w:rStyle w:val="Hipervnculo"/>
                <w:noProof/>
              </w:rPr>
              <w:t>Artículo 48. Red de Profesionales de Juventud.</w:t>
            </w:r>
            <w:r>
              <w:rPr>
                <w:noProof/>
                <w:webHidden/>
              </w:rPr>
              <w:tab/>
            </w:r>
            <w:r>
              <w:rPr>
                <w:noProof/>
                <w:webHidden/>
              </w:rPr>
              <w:fldChar w:fldCharType="begin"/>
            </w:r>
            <w:r>
              <w:rPr>
                <w:noProof/>
                <w:webHidden/>
              </w:rPr>
              <w:instrText xml:space="preserve"> PAGEREF _Toc231476544 \h </w:instrText>
            </w:r>
            <w:r>
              <w:rPr>
                <w:noProof/>
                <w:webHidden/>
              </w:rPr>
            </w:r>
            <w:r>
              <w:rPr>
                <w:noProof/>
                <w:webHidden/>
              </w:rPr>
              <w:fldChar w:fldCharType="separate"/>
            </w:r>
            <w:r>
              <w:rPr>
                <w:noProof/>
                <w:webHidden/>
              </w:rPr>
              <w:t>27</w:t>
            </w:r>
            <w:r>
              <w:rPr>
                <w:noProof/>
                <w:webHidden/>
              </w:rPr>
              <w:fldChar w:fldCharType="end"/>
            </w:r>
          </w:hyperlink>
        </w:p>
        <w:p w14:paraId="1875C3DA" w14:textId="3BE53C9A"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45" w:history="1">
            <w:r w:rsidRPr="005D6B9F">
              <w:rPr>
                <w:rStyle w:val="Hipervnculo"/>
                <w:noProof/>
              </w:rPr>
              <w:t>Sección 6ª: Reconocimientos en materia de juventud</w:t>
            </w:r>
            <w:r>
              <w:rPr>
                <w:noProof/>
                <w:webHidden/>
              </w:rPr>
              <w:tab/>
            </w:r>
            <w:r>
              <w:rPr>
                <w:noProof/>
                <w:webHidden/>
              </w:rPr>
              <w:fldChar w:fldCharType="begin"/>
            </w:r>
            <w:r>
              <w:rPr>
                <w:noProof/>
                <w:webHidden/>
              </w:rPr>
              <w:instrText xml:space="preserve"> PAGEREF _Toc231476545 \h </w:instrText>
            </w:r>
            <w:r>
              <w:rPr>
                <w:noProof/>
                <w:webHidden/>
              </w:rPr>
            </w:r>
            <w:r>
              <w:rPr>
                <w:noProof/>
                <w:webHidden/>
              </w:rPr>
              <w:fldChar w:fldCharType="separate"/>
            </w:r>
            <w:r>
              <w:rPr>
                <w:noProof/>
                <w:webHidden/>
              </w:rPr>
              <w:t>27</w:t>
            </w:r>
            <w:r>
              <w:rPr>
                <w:noProof/>
                <w:webHidden/>
              </w:rPr>
              <w:fldChar w:fldCharType="end"/>
            </w:r>
          </w:hyperlink>
        </w:p>
        <w:p w14:paraId="78E73777" w14:textId="561B3544"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46" w:history="1">
            <w:r w:rsidRPr="005D6B9F">
              <w:rPr>
                <w:rStyle w:val="Hipervnculo"/>
                <w:noProof/>
              </w:rPr>
              <w:t>Artículo 49. Galardones de juventud.</w:t>
            </w:r>
            <w:r>
              <w:rPr>
                <w:noProof/>
                <w:webHidden/>
              </w:rPr>
              <w:tab/>
            </w:r>
            <w:r>
              <w:rPr>
                <w:noProof/>
                <w:webHidden/>
              </w:rPr>
              <w:fldChar w:fldCharType="begin"/>
            </w:r>
            <w:r>
              <w:rPr>
                <w:noProof/>
                <w:webHidden/>
              </w:rPr>
              <w:instrText xml:space="preserve"> PAGEREF _Toc231476546 \h </w:instrText>
            </w:r>
            <w:r>
              <w:rPr>
                <w:noProof/>
                <w:webHidden/>
              </w:rPr>
            </w:r>
            <w:r>
              <w:rPr>
                <w:noProof/>
                <w:webHidden/>
              </w:rPr>
              <w:fldChar w:fldCharType="separate"/>
            </w:r>
            <w:r>
              <w:rPr>
                <w:noProof/>
                <w:webHidden/>
              </w:rPr>
              <w:t>27</w:t>
            </w:r>
            <w:r>
              <w:rPr>
                <w:noProof/>
                <w:webHidden/>
              </w:rPr>
              <w:fldChar w:fldCharType="end"/>
            </w:r>
          </w:hyperlink>
        </w:p>
        <w:p w14:paraId="5947D60D" w14:textId="1C76AE48"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47" w:history="1">
            <w:r w:rsidRPr="005D6B9F">
              <w:rPr>
                <w:rStyle w:val="Hipervnculo"/>
                <w:noProof/>
              </w:rPr>
              <w:t>Artículo 50. Otras formas de reconocimiento.</w:t>
            </w:r>
            <w:r>
              <w:rPr>
                <w:noProof/>
                <w:webHidden/>
              </w:rPr>
              <w:tab/>
            </w:r>
            <w:r>
              <w:rPr>
                <w:noProof/>
                <w:webHidden/>
              </w:rPr>
              <w:fldChar w:fldCharType="begin"/>
            </w:r>
            <w:r>
              <w:rPr>
                <w:noProof/>
                <w:webHidden/>
              </w:rPr>
              <w:instrText xml:space="preserve"> PAGEREF _Toc231476547 \h </w:instrText>
            </w:r>
            <w:r>
              <w:rPr>
                <w:noProof/>
                <w:webHidden/>
              </w:rPr>
            </w:r>
            <w:r>
              <w:rPr>
                <w:noProof/>
                <w:webHidden/>
              </w:rPr>
              <w:fldChar w:fldCharType="separate"/>
            </w:r>
            <w:r>
              <w:rPr>
                <w:noProof/>
                <w:webHidden/>
              </w:rPr>
              <w:t>28</w:t>
            </w:r>
            <w:r>
              <w:rPr>
                <w:noProof/>
                <w:webHidden/>
              </w:rPr>
              <w:fldChar w:fldCharType="end"/>
            </w:r>
          </w:hyperlink>
        </w:p>
        <w:p w14:paraId="33EB9A73" w14:textId="38BDA113" w:rsidR="00F6249D" w:rsidRDefault="00F6249D">
          <w:pPr>
            <w:pStyle w:val="TDC2"/>
            <w:tabs>
              <w:tab w:val="right" w:leader="dot" w:pos="8494"/>
            </w:tabs>
            <w:rPr>
              <w:rFonts w:eastAsiaTheme="minorEastAsia"/>
              <w:noProof/>
              <w:kern w:val="2"/>
              <w:sz w:val="24"/>
              <w:szCs w:val="24"/>
              <w:lang w:eastAsia="es-ES"/>
              <w14:ligatures w14:val="standardContextual"/>
            </w:rPr>
          </w:pPr>
          <w:hyperlink w:anchor="_Toc231476548" w:history="1">
            <w:r w:rsidRPr="005D6B9F">
              <w:rPr>
                <w:rStyle w:val="Hipervnculo"/>
                <w:noProof/>
              </w:rPr>
              <w:t>CAPÍTULO II: Políticas transversales</w:t>
            </w:r>
            <w:r>
              <w:rPr>
                <w:noProof/>
                <w:webHidden/>
              </w:rPr>
              <w:tab/>
            </w:r>
            <w:r>
              <w:rPr>
                <w:noProof/>
                <w:webHidden/>
              </w:rPr>
              <w:fldChar w:fldCharType="begin"/>
            </w:r>
            <w:r>
              <w:rPr>
                <w:noProof/>
                <w:webHidden/>
              </w:rPr>
              <w:instrText xml:space="preserve"> PAGEREF _Toc231476548 \h </w:instrText>
            </w:r>
            <w:r>
              <w:rPr>
                <w:noProof/>
                <w:webHidden/>
              </w:rPr>
            </w:r>
            <w:r>
              <w:rPr>
                <w:noProof/>
                <w:webHidden/>
              </w:rPr>
              <w:fldChar w:fldCharType="separate"/>
            </w:r>
            <w:r>
              <w:rPr>
                <w:noProof/>
                <w:webHidden/>
              </w:rPr>
              <w:t>28</w:t>
            </w:r>
            <w:r>
              <w:rPr>
                <w:noProof/>
                <w:webHidden/>
              </w:rPr>
              <w:fldChar w:fldCharType="end"/>
            </w:r>
          </w:hyperlink>
        </w:p>
        <w:p w14:paraId="7090EC91" w14:textId="71A18B54"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49" w:history="1">
            <w:r w:rsidRPr="005D6B9F">
              <w:rPr>
                <w:rStyle w:val="Hipervnculo"/>
                <w:noProof/>
              </w:rPr>
              <w:t>Sección 1ª: Justicia intergeneracional</w:t>
            </w:r>
            <w:r>
              <w:rPr>
                <w:noProof/>
                <w:webHidden/>
              </w:rPr>
              <w:tab/>
            </w:r>
            <w:r>
              <w:rPr>
                <w:noProof/>
                <w:webHidden/>
              </w:rPr>
              <w:fldChar w:fldCharType="begin"/>
            </w:r>
            <w:r>
              <w:rPr>
                <w:noProof/>
                <w:webHidden/>
              </w:rPr>
              <w:instrText xml:space="preserve"> PAGEREF _Toc231476549 \h </w:instrText>
            </w:r>
            <w:r>
              <w:rPr>
                <w:noProof/>
                <w:webHidden/>
              </w:rPr>
            </w:r>
            <w:r>
              <w:rPr>
                <w:noProof/>
                <w:webHidden/>
              </w:rPr>
              <w:fldChar w:fldCharType="separate"/>
            </w:r>
            <w:r>
              <w:rPr>
                <w:noProof/>
                <w:webHidden/>
              </w:rPr>
              <w:t>28</w:t>
            </w:r>
            <w:r>
              <w:rPr>
                <w:noProof/>
                <w:webHidden/>
              </w:rPr>
              <w:fldChar w:fldCharType="end"/>
            </w:r>
          </w:hyperlink>
        </w:p>
        <w:p w14:paraId="02D058C3" w14:textId="6EA6172D"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50" w:history="1">
            <w:r w:rsidRPr="005D6B9F">
              <w:rPr>
                <w:rStyle w:val="Hipervnculo"/>
                <w:noProof/>
              </w:rPr>
              <w:t>Artículo 51. La política de juventud como pieza clave de la justicia intergeneracional.</w:t>
            </w:r>
            <w:r>
              <w:rPr>
                <w:noProof/>
                <w:webHidden/>
              </w:rPr>
              <w:tab/>
            </w:r>
            <w:r>
              <w:rPr>
                <w:noProof/>
                <w:webHidden/>
              </w:rPr>
              <w:fldChar w:fldCharType="begin"/>
            </w:r>
            <w:r>
              <w:rPr>
                <w:noProof/>
                <w:webHidden/>
              </w:rPr>
              <w:instrText xml:space="preserve"> PAGEREF _Toc231476550 \h </w:instrText>
            </w:r>
            <w:r>
              <w:rPr>
                <w:noProof/>
                <w:webHidden/>
              </w:rPr>
            </w:r>
            <w:r>
              <w:rPr>
                <w:noProof/>
                <w:webHidden/>
              </w:rPr>
              <w:fldChar w:fldCharType="separate"/>
            </w:r>
            <w:r>
              <w:rPr>
                <w:noProof/>
                <w:webHidden/>
              </w:rPr>
              <w:t>28</w:t>
            </w:r>
            <w:r>
              <w:rPr>
                <w:noProof/>
                <w:webHidden/>
              </w:rPr>
              <w:fldChar w:fldCharType="end"/>
            </w:r>
          </w:hyperlink>
        </w:p>
        <w:p w14:paraId="0DE9DB7A" w14:textId="06A036A9"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51" w:history="1">
            <w:r w:rsidRPr="005D6B9F">
              <w:rPr>
                <w:rStyle w:val="Hipervnculo"/>
                <w:noProof/>
              </w:rPr>
              <w:t>Artículo 52. Informe de impacto intergeneracional.</w:t>
            </w:r>
            <w:r>
              <w:rPr>
                <w:noProof/>
                <w:webHidden/>
              </w:rPr>
              <w:tab/>
            </w:r>
            <w:r>
              <w:rPr>
                <w:noProof/>
                <w:webHidden/>
              </w:rPr>
              <w:fldChar w:fldCharType="begin"/>
            </w:r>
            <w:r>
              <w:rPr>
                <w:noProof/>
                <w:webHidden/>
              </w:rPr>
              <w:instrText xml:space="preserve"> PAGEREF _Toc231476551 \h </w:instrText>
            </w:r>
            <w:r>
              <w:rPr>
                <w:noProof/>
                <w:webHidden/>
              </w:rPr>
            </w:r>
            <w:r>
              <w:rPr>
                <w:noProof/>
                <w:webHidden/>
              </w:rPr>
              <w:fldChar w:fldCharType="separate"/>
            </w:r>
            <w:r>
              <w:rPr>
                <w:noProof/>
                <w:webHidden/>
              </w:rPr>
              <w:t>28</w:t>
            </w:r>
            <w:r>
              <w:rPr>
                <w:noProof/>
                <w:webHidden/>
              </w:rPr>
              <w:fldChar w:fldCharType="end"/>
            </w:r>
          </w:hyperlink>
        </w:p>
        <w:p w14:paraId="5F95985C" w14:textId="655F3017"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52" w:history="1">
            <w:r w:rsidRPr="005D6B9F">
              <w:rPr>
                <w:rStyle w:val="Hipervnculo"/>
                <w:noProof/>
              </w:rPr>
              <w:t>Sección 2ª: Políticas básicas para la autonomía</w:t>
            </w:r>
            <w:r>
              <w:rPr>
                <w:noProof/>
                <w:webHidden/>
              </w:rPr>
              <w:tab/>
            </w:r>
            <w:r>
              <w:rPr>
                <w:noProof/>
                <w:webHidden/>
              </w:rPr>
              <w:fldChar w:fldCharType="begin"/>
            </w:r>
            <w:r>
              <w:rPr>
                <w:noProof/>
                <w:webHidden/>
              </w:rPr>
              <w:instrText xml:space="preserve"> PAGEREF _Toc231476552 \h </w:instrText>
            </w:r>
            <w:r>
              <w:rPr>
                <w:noProof/>
                <w:webHidden/>
              </w:rPr>
            </w:r>
            <w:r>
              <w:rPr>
                <w:noProof/>
                <w:webHidden/>
              </w:rPr>
              <w:fldChar w:fldCharType="separate"/>
            </w:r>
            <w:r>
              <w:rPr>
                <w:noProof/>
                <w:webHidden/>
              </w:rPr>
              <w:t>29</w:t>
            </w:r>
            <w:r>
              <w:rPr>
                <w:noProof/>
                <w:webHidden/>
              </w:rPr>
              <w:fldChar w:fldCharType="end"/>
            </w:r>
          </w:hyperlink>
        </w:p>
        <w:p w14:paraId="0902E561" w14:textId="0EBB9F0E"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53" w:history="1">
            <w:r w:rsidRPr="005D6B9F">
              <w:rPr>
                <w:rStyle w:val="Hipervnculo"/>
                <w:noProof/>
              </w:rPr>
              <w:t>Artículo 53. Jóvenes, empleo y emprendimiento.</w:t>
            </w:r>
            <w:r>
              <w:rPr>
                <w:noProof/>
                <w:webHidden/>
              </w:rPr>
              <w:tab/>
            </w:r>
            <w:r>
              <w:rPr>
                <w:noProof/>
                <w:webHidden/>
              </w:rPr>
              <w:fldChar w:fldCharType="begin"/>
            </w:r>
            <w:r>
              <w:rPr>
                <w:noProof/>
                <w:webHidden/>
              </w:rPr>
              <w:instrText xml:space="preserve"> PAGEREF _Toc231476553 \h </w:instrText>
            </w:r>
            <w:r>
              <w:rPr>
                <w:noProof/>
                <w:webHidden/>
              </w:rPr>
            </w:r>
            <w:r>
              <w:rPr>
                <w:noProof/>
                <w:webHidden/>
              </w:rPr>
              <w:fldChar w:fldCharType="separate"/>
            </w:r>
            <w:r>
              <w:rPr>
                <w:noProof/>
                <w:webHidden/>
              </w:rPr>
              <w:t>29</w:t>
            </w:r>
            <w:r>
              <w:rPr>
                <w:noProof/>
                <w:webHidden/>
              </w:rPr>
              <w:fldChar w:fldCharType="end"/>
            </w:r>
          </w:hyperlink>
        </w:p>
        <w:p w14:paraId="4F26798D" w14:textId="5B5D37E0"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54" w:history="1">
            <w:r w:rsidRPr="005D6B9F">
              <w:rPr>
                <w:rStyle w:val="Hipervnculo"/>
                <w:noProof/>
              </w:rPr>
              <w:t>Artículo 54. Jóvenes y educación.</w:t>
            </w:r>
            <w:r>
              <w:rPr>
                <w:noProof/>
                <w:webHidden/>
              </w:rPr>
              <w:tab/>
            </w:r>
            <w:r>
              <w:rPr>
                <w:noProof/>
                <w:webHidden/>
              </w:rPr>
              <w:fldChar w:fldCharType="begin"/>
            </w:r>
            <w:r>
              <w:rPr>
                <w:noProof/>
                <w:webHidden/>
              </w:rPr>
              <w:instrText xml:space="preserve"> PAGEREF _Toc231476554 \h </w:instrText>
            </w:r>
            <w:r>
              <w:rPr>
                <w:noProof/>
                <w:webHidden/>
              </w:rPr>
            </w:r>
            <w:r>
              <w:rPr>
                <w:noProof/>
                <w:webHidden/>
              </w:rPr>
              <w:fldChar w:fldCharType="separate"/>
            </w:r>
            <w:r>
              <w:rPr>
                <w:noProof/>
                <w:webHidden/>
              </w:rPr>
              <w:t>29</w:t>
            </w:r>
            <w:r>
              <w:rPr>
                <w:noProof/>
                <w:webHidden/>
              </w:rPr>
              <w:fldChar w:fldCharType="end"/>
            </w:r>
          </w:hyperlink>
        </w:p>
        <w:p w14:paraId="121202B9" w14:textId="786DBD51"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55" w:history="1">
            <w:r w:rsidRPr="005D6B9F">
              <w:rPr>
                <w:rStyle w:val="Hipervnculo"/>
                <w:noProof/>
              </w:rPr>
              <w:t>Artículo 55. Jóvenes y vivienda.</w:t>
            </w:r>
            <w:r>
              <w:rPr>
                <w:noProof/>
                <w:webHidden/>
              </w:rPr>
              <w:tab/>
            </w:r>
            <w:r>
              <w:rPr>
                <w:noProof/>
                <w:webHidden/>
              </w:rPr>
              <w:fldChar w:fldCharType="begin"/>
            </w:r>
            <w:r>
              <w:rPr>
                <w:noProof/>
                <w:webHidden/>
              </w:rPr>
              <w:instrText xml:space="preserve"> PAGEREF _Toc231476555 \h </w:instrText>
            </w:r>
            <w:r>
              <w:rPr>
                <w:noProof/>
                <w:webHidden/>
              </w:rPr>
            </w:r>
            <w:r>
              <w:rPr>
                <w:noProof/>
                <w:webHidden/>
              </w:rPr>
              <w:fldChar w:fldCharType="separate"/>
            </w:r>
            <w:r>
              <w:rPr>
                <w:noProof/>
                <w:webHidden/>
              </w:rPr>
              <w:t>30</w:t>
            </w:r>
            <w:r>
              <w:rPr>
                <w:noProof/>
                <w:webHidden/>
              </w:rPr>
              <w:fldChar w:fldCharType="end"/>
            </w:r>
          </w:hyperlink>
        </w:p>
        <w:p w14:paraId="57FF2748" w14:textId="44EE8571"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56" w:history="1">
            <w:r w:rsidRPr="005D6B9F">
              <w:rPr>
                <w:rStyle w:val="Hipervnculo"/>
                <w:noProof/>
              </w:rPr>
              <w:t>Artículo 56. Jóvenes y salud.</w:t>
            </w:r>
            <w:r>
              <w:rPr>
                <w:noProof/>
                <w:webHidden/>
              </w:rPr>
              <w:tab/>
            </w:r>
            <w:r>
              <w:rPr>
                <w:noProof/>
                <w:webHidden/>
              </w:rPr>
              <w:fldChar w:fldCharType="begin"/>
            </w:r>
            <w:r>
              <w:rPr>
                <w:noProof/>
                <w:webHidden/>
              </w:rPr>
              <w:instrText xml:space="preserve"> PAGEREF _Toc231476556 \h </w:instrText>
            </w:r>
            <w:r>
              <w:rPr>
                <w:noProof/>
                <w:webHidden/>
              </w:rPr>
            </w:r>
            <w:r>
              <w:rPr>
                <w:noProof/>
                <w:webHidden/>
              </w:rPr>
              <w:fldChar w:fldCharType="separate"/>
            </w:r>
            <w:r>
              <w:rPr>
                <w:noProof/>
                <w:webHidden/>
              </w:rPr>
              <w:t>31</w:t>
            </w:r>
            <w:r>
              <w:rPr>
                <w:noProof/>
                <w:webHidden/>
              </w:rPr>
              <w:fldChar w:fldCharType="end"/>
            </w:r>
          </w:hyperlink>
        </w:p>
        <w:p w14:paraId="7292D835" w14:textId="5261BA6C"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57" w:history="1">
            <w:r w:rsidRPr="005D6B9F">
              <w:rPr>
                <w:rStyle w:val="Hipervnculo"/>
                <w:noProof/>
              </w:rPr>
              <w:t>Sección 3ª: Políticas para el desarrollo personal</w:t>
            </w:r>
            <w:r>
              <w:rPr>
                <w:noProof/>
                <w:webHidden/>
              </w:rPr>
              <w:tab/>
            </w:r>
            <w:r>
              <w:rPr>
                <w:noProof/>
                <w:webHidden/>
              </w:rPr>
              <w:fldChar w:fldCharType="begin"/>
            </w:r>
            <w:r>
              <w:rPr>
                <w:noProof/>
                <w:webHidden/>
              </w:rPr>
              <w:instrText xml:space="preserve"> PAGEREF _Toc231476557 \h </w:instrText>
            </w:r>
            <w:r>
              <w:rPr>
                <w:noProof/>
                <w:webHidden/>
              </w:rPr>
            </w:r>
            <w:r>
              <w:rPr>
                <w:noProof/>
                <w:webHidden/>
              </w:rPr>
              <w:fldChar w:fldCharType="separate"/>
            </w:r>
            <w:r>
              <w:rPr>
                <w:noProof/>
                <w:webHidden/>
              </w:rPr>
              <w:t>32</w:t>
            </w:r>
            <w:r>
              <w:rPr>
                <w:noProof/>
                <w:webHidden/>
              </w:rPr>
              <w:fldChar w:fldCharType="end"/>
            </w:r>
          </w:hyperlink>
        </w:p>
        <w:p w14:paraId="067D6E68" w14:textId="614C3F10"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58" w:history="1">
            <w:r w:rsidRPr="005D6B9F">
              <w:rPr>
                <w:rStyle w:val="Hipervnculo"/>
                <w:noProof/>
              </w:rPr>
              <w:t>Artículo 57. Jóvenes e igualdad entre hombres y mujeres.</w:t>
            </w:r>
            <w:r>
              <w:rPr>
                <w:noProof/>
                <w:webHidden/>
              </w:rPr>
              <w:tab/>
            </w:r>
            <w:r>
              <w:rPr>
                <w:noProof/>
                <w:webHidden/>
              </w:rPr>
              <w:fldChar w:fldCharType="begin"/>
            </w:r>
            <w:r>
              <w:rPr>
                <w:noProof/>
                <w:webHidden/>
              </w:rPr>
              <w:instrText xml:space="preserve"> PAGEREF _Toc231476558 \h </w:instrText>
            </w:r>
            <w:r>
              <w:rPr>
                <w:noProof/>
                <w:webHidden/>
              </w:rPr>
            </w:r>
            <w:r>
              <w:rPr>
                <w:noProof/>
                <w:webHidden/>
              </w:rPr>
              <w:fldChar w:fldCharType="separate"/>
            </w:r>
            <w:r>
              <w:rPr>
                <w:noProof/>
                <w:webHidden/>
              </w:rPr>
              <w:t>32</w:t>
            </w:r>
            <w:r>
              <w:rPr>
                <w:noProof/>
                <w:webHidden/>
              </w:rPr>
              <w:fldChar w:fldCharType="end"/>
            </w:r>
          </w:hyperlink>
        </w:p>
        <w:p w14:paraId="150136B8" w14:textId="63395489"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59" w:history="1">
            <w:r w:rsidRPr="005D6B9F">
              <w:rPr>
                <w:rStyle w:val="Hipervnculo"/>
                <w:noProof/>
              </w:rPr>
              <w:t>Artículo 58. Jóvenes, diversidad sexual y de género.</w:t>
            </w:r>
            <w:r>
              <w:rPr>
                <w:noProof/>
                <w:webHidden/>
              </w:rPr>
              <w:tab/>
            </w:r>
            <w:r>
              <w:rPr>
                <w:noProof/>
                <w:webHidden/>
              </w:rPr>
              <w:fldChar w:fldCharType="begin"/>
            </w:r>
            <w:r>
              <w:rPr>
                <w:noProof/>
                <w:webHidden/>
              </w:rPr>
              <w:instrText xml:space="preserve"> PAGEREF _Toc231476559 \h </w:instrText>
            </w:r>
            <w:r>
              <w:rPr>
                <w:noProof/>
                <w:webHidden/>
              </w:rPr>
            </w:r>
            <w:r>
              <w:rPr>
                <w:noProof/>
                <w:webHidden/>
              </w:rPr>
              <w:fldChar w:fldCharType="separate"/>
            </w:r>
            <w:r>
              <w:rPr>
                <w:noProof/>
                <w:webHidden/>
              </w:rPr>
              <w:t>32</w:t>
            </w:r>
            <w:r>
              <w:rPr>
                <w:noProof/>
                <w:webHidden/>
              </w:rPr>
              <w:fldChar w:fldCharType="end"/>
            </w:r>
          </w:hyperlink>
        </w:p>
        <w:p w14:paraId="6A9CE764" w14:textId="56600D6A"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60" w:history="1">
            <w:r w:rsidRPr="005D6B9F">
              <w:rPr>
                <w:rStyle w:val="Hipervnculo"/>
                <w:noProof/>
              </w:rPr>
              <w:t>Artículo 59. Jóvenes, migración e interculturalidad.</w:t>
            </w:r>
            <w:r>
              <w:rPr>
                <w:noProof/>
                <w:webHidden/>
              </w:rPr>
              <w:tab/>
            </w:r>
            <w:r>
              <w:rPr>
                <w:noProof/>
                <w:webHidden/>
              </w:rPr>
              <w:fldChar w:fldCharType="begin"/>
            </w:r>
            <w:r>
              <w:rPr>
                <w:noProof/>
                <w:webHidden/>
              </w:rPr>
              <w:instrText xml:space="preserve"> PAGEREF _Toc231476560 \h </w:instrText>
            </w:r>
            <w:r>
              <w:rPr>
                <w:noProof/>
                <w:webHidden/>
              </w:rPr>
            </w:r>
            <w:r>
              <w:rPr>
                <w:noProof/>
                <w:webHidden/>
              </w:rPr>
              <w:fldChar w:fldCharType="separate"/>
            </w:r>
            <w:r>
              <w:rPr>
                <w:noProof/>
                <w:webHidden/>
              </w:rPr>
              <w:t>33</w:t>
            </w:r>
            <w:r>
              <w:rPr>
                <w:noProof/>
                <w:webHidden/>
              </w:rPr>
              <w:fldChar w:fldCharType="end"/>
            </w:r>
          </w:hyperlink>
        </w:p>
        <w:p w14:paraId="2065CA29" w14:textId="27923C34"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61" w:history="1">
            <w:r w:rsidRPr="005D6B9F">
              <w:rPr>
                <w:rStyle w:val="Hipervnculo"/>
                <w:noProof/>
              </w:rPr>
              <w:t>Artículo 60. Jóvenes y discapacidad.</w:t>
            </w:r>
            <w:r>
              <w:rPr>
                <w:noProof/>
                <w:webHidden/>
              </w:rPr>
              <w:tab/>
            </w:r>
            <w:r>
              <w:rPr>
                <w:noProof/>
                <w:webHidden/>
              </w:rPr>
              <w:fldChar w:fldCharType="begin"/>
            </w:r>
            <w:r>
              <w:rPr>
                <w:noProof/>
                <w:webHidden/>
              </w:rPr>
              <w:instrText xml:space="preserve"> PAGEREF _Toc231476561 \h </w:instrText>
            </w:r>
            <w:r>
              <w:rPr>
                <w:noProof/>
                <w:webHidden/>
              </w:rPr>
            </w:r>
            <w:r>
              <w:rPr>
                <w:noProof/>
                <w:webHidden/>
              </w:rPr>
              <w:fldChar w:fldCharType="separate"/>
            </w:r>
            <w:r>
              <w:rPr>
                <w:noProof/>
                <w:webHidden/>
              </w:rPr>
              <w:t>33</w:t>
            </w:r>
            <w:r>
              <w:rPr>
                <w:noProof/>
                <w:webHidden/>
              </w:rPr>
              <w:fldChar w:fldCharType="end"/>
            </w:r>
          </w:hyperlink>
        </w:p>
        <w:p w14:paraId="7C0950C5" w14:textId="4A661269"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62" w:history="1">
            <w:r w:rsidRPr="005D6B9F">
              <w:rPr>
                <w:rStyle w:val="Hipervnculo"/>
                <w:noProof/>
              </w:rPr>
              <w:t>Sección 4ª: Políticas de acceso y relaciones con el entorno</w:t>
            </w:r>
            <w:r>
              <w:rPr>
                <w:noProof/>
                <w:webHidden/>
              </w:rPr>
              <w:tab/>
            </w:r>
            <w:r>
              <w:rPr>
                <w:noProof/>
                <w:webHidden/>
              </w:rPr>
              <w:fldChar w:fldCharType="begin"/>
            </w:r>
            <w:r>
              <w:rPr>
                <w:noProof/>
                <w:webHidden/>
              </w:rPr>
              <w:instrText xml:space="preserve"> PAGEREF _Toc231476562 \h </w:instrText>
            </w:r>
            <w:r>
              <w:rPr>
                <w:noProof/>
                <w:webHidden/>
              </w:rPr>
            </w:r>
            <w:r>
              <w:rPr>
                <w:noProof/>
                <w:webHidden/>
              </w:rPr>
              <w:fldChar w:fldCharType="separate"/>
            </w:r>
            <w:r>
              <w:rPr>
                <w:noProof/>
                <w:webHidden/>
              </w:rPr>
              <w:t>33</w:t>
            </w:r>
            <w:r>
              <w:rPr>
                <w:noProof/>
                <w:webHidden/>
              </w:rPr>
              <w:fldChar w:fldCharType="end"/>
            </w:r>
          </w:hyperlink>
        </w:p>
        <w:p w14:paraId="0C6C9985" w14:textId="6942D422"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63" w:history="1">
            <w:r w:rsidRPr="005D6B9F">
              <w:rPr>
                <w:rStyle w:val="Hipervnculo"/>
                <w:noProof/>
              </w:rPr>
              <w:t>Artículo 61. Jóvenes y cultura.</w:t>
            </w:r>
            <w:r>
              <w:rPr>
                <w:noProof/>
                <w:webHidden/>
              </w:rPr>
              <w:tab/>
            </w:r>
            <w:r>
              <w:rPr>
                <w:noProof/>
                <w:webHidden/>
              </w:rPr>
              <w:fldChar w:fldCharType="begin"/>
            </w:r>
            <w:r>
              <w:rPr>
                <w:noProof/>
                <w:webHidden/>
              </w:rPr>
              <w:instrText xml:space="preserve"> PAGEREF _Toc231476563 \h </w:instrText>
            </w:r>
            <w:r>
              <w:rPr>
                <w:noProof/>
                <w:webHidden/>
              </w:rPr>
            </w:r>
            <w:r>
              <w:rPr>
                <w:noProof/>
                <w:webHidden/>
              </w:rPr>
              <w:fldChar w:fldCharType="separate"/>
            </w:r>
            <w:r>
              <w:rPr>
                <w:noProof/>
                <w:webHidden/>
              </w:rPr>
              <w:t>33</w:t>
            </w:r>
            <w:r>
              <w:rPr>
                <w:noProof/>
                <w:webHidden/>
              </w:rPr>
              <w:fldChar w:fldCharType="end"/>
            </w:r>
          </w:hyperlink>
        </w:p>
        <w:p w14:paraId="3D4A31D9" w14:textId="485B2418"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64" w:history="1">
            <w:r w:rsidRPr="005D6B9F">
              <w:rPr>
                <w:rStyle w:val="Hipervnculo"/>
                <w:noProof/>
              </w:rPr>
              <w:t>Artículo 62. Jóvenes y deporte.</w:t>
            </w:r>
            <w:r>
              <w:rPr>
                <w:noProof/>
                <w:webHidden/>
              </w:rPr>
              <w:tab/>
            </w:r>
            <w:r>
              <w:rPr>
                <w:noProof/>
                <w:webHidden/>
              </w:rPr>
              <w:fldChar w:fldCharType="begin"/>
            </w:r>
            <w:r>
              <w:rPr>
                <w:noProof/>
                <w:webHidden/>
              </w:rPr>
              <w:instrText xml:space="preserve"> PAGEREF _Toc231476564 \h </w:instrText>
            </w:r>
            <w:r>
              <w:rPr>
                <w:noProof/>
                <w:webHidden/>
              </w:rPr>
            </w:r>
            <w:r>
              <w:rPr>
                <w:noProof/>
                <w:webHidden/>
              </w:rPr>
              <w:fldChar w:fldCharType="separate"/>
            </w:r>
            <w:r>
              <w:rPr>
                <w:noProof/>
                <w:webHidden/>
              </w:rPr>
              <w:t>34</w:t>
            </w:r>
            <w:r>
              <w:rPr>
                <w:noProof/>
                <w:webHidden/>
              </w:rPr>
              <w:fldChar w:fldCharType="end"/>
            </w:r>
          </w:hyperlink>
        </w:p>
        <w:p w14:paraId="626723F4" w14:textId="564A8C33"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65" w:history="1">
            <w:r w:rsidRPr="005D6B9F">
              <w:rPr>
                <w:rStyle w:val="Hipervnculo"/>
                <w:noProof/>
              </w:rPr>
              <w:t>Artículo 63. Jóvenes, ocio educativo y tiempo libre.</w:t>
            </w:r>
            <w:r>
              <w:rPr>
                <w:noProof/>
                <w:webHidden/>
              </w:rPr>
              <w:tab/>
            </w:r>
            <w:r>
              <w:rPr>
                <w:noProof/>
                <w:webHidden/>
              </w:rPr>
              <w:fldChar w:fldCharType="begin"/>
            </w:r>
            <w:r>
              <w:rPr>
                <w:noProof/>
                <w:webHidden/>
              </w:rPr>
              <w:instrText xml:space="preserve"> PAGEREF _Toc231476565 \h </w:instrText>
            </w:r>
            <w:r>
              <w:rPr>
                <w:noProof/>
                <w:webHidden/>
              </w:rPr>
            </w:r>
            <w:r>
              <w:rPr>
                <w:noProof/>
                <w:webHidden/>
              </w:rPr>
              <w:fldChar w:fldCharType="separate"/>
            </w:r>
            <w:r>
              <w:rPr>
                <w:noProof/>
                <w:webHidden/>
              </w:rPr>
              <w:t>34</w:t>
            </w:r>
            <w:r>
              <w:rPr>
                <w:noProof/>
                <w:webHidden/>
              </w:rPr>
              <w:fldChar w:fldCharType="end"/>
            </w:r>
          </w:hyperlink>
        </w:p>
        <w:p w14:paraId="29DB247A" w14:textId="390AE67F"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66" w:history="1">
            <w:r w:rsidRPr="005D6B9F">
              <w:rPr>
                <w:rStyle w:val="Hipervnculo"/>
                <w:noProof/>
              </w:rPr>
              <w:t>Artículo 64. Jóvenes y sociedad de la información.</w:t>
            </w:r>
            <w:r>
              <w:rPr>
                <w:noProof/>
                <w:webHidden/>
              </w:rPr>
              <w:tab/>
            </w:r>
            <w:r>
              <w:rPr>
                <w:noProof/>
                <w:webHidden/>
              </w:rPr>
              <w:fldChar w:fldCharType="begin"/>
            </w:r>
            <w:r>
              <w:rPr>
                <w:noProof/>
                <w:webHidden/>
              </w:rPr>
              <w:instrText xml:space="preserve"> PAGEREF _Toc231476566 \h </w:instrText>
            </w:r>
            <w:r>
              <w:rPr>
                <w:noProof/>
                <w:webHidden/>
              </w:rPr>
            </w:r>
            <w:r>
              <w:rPr>
                <w:noProof/>
                <w:webHidden/>
              </w:rPr>
              <w:fldChar w:fldCharType="separate"/>
            </w:r>
            <w:r>
              <w:rPr>
                <w:noProof/>
                <w:webHidden/>
              </w:rPr>
              <w:t>34</w:t>
            </w:r>
            <w:r>
              <w:rPr>
                <w:noProof/>
                <w:webHidden/>
              </w:rPr>
              <w:fldChar w:fldCharType="end"/>
            </w:r>
          </w:hyperlink>
        </w:p>
        <w:p w14:paraId="5713382E" w14:textId="1DC0BB91"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67" w:history="1">
            <w:r w:rsidRPr="005D6B9F">
              <w:rPr>
                <w:rStyle w:val="Hipervnculo"/>
                <w:noProof/>
              </w:rPr>
              <w:t>Artículo 65. Jóvenes y euskera.</w:t>
            </w:r>
            <w:r>
              <w:rPr>
                <w:noProof/>
                <w:webHidden/>
              </w:rPr>
              <w:tab/>
            </w:r>
            <w:r>
              <w:rPr>
                <w:noProof/>
                <w:webHidden/>
              </w:rPr>
              <w:fldChar w:fldCharType="begin"/>
            </w:r>
            <w:r>
              <w:rPr>
                <w:noProof/>
                <w:webHidden/>
              </w:rPr>
              <w:instrText xml:space="preserve"> PAGEREF _Toc231476567 \h </w:instrText>
            </w:r>
            <w:r>
              <w:rPr>
                <w:noProof/>
                <w:webHidden/>
              </w:rPr>
            </w:r>
            <w:r>
              <w:rPr>
                <w:noProof/>
                <w:webHidden/>
              </w:rPr>
              <w:fldChar w:fldCharType="separate"/>
            </w:r>
            <w:r>
              <w:rPr>
                <w:noProof/>
                <w:webHidden/>
              </w:rPr>
              <w:t>35</w:t>
            </w:r>
            <w:r>
              <w:rPr>
                <w:noProof/>
                <w:webHidden/>
              </w:rPr>
              <w:fldChar w:fldCharType="end"/>
            </w:r>
          </w:hyperlink>
        </w:p>
        <w:p w14:paraId="175F3114" w14:textId="41EDC8F0"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68" w:history="1">
            <w:r w:rsidRPr="005D6B9F">
              <w:rPr>
                <w:rStyle w:val="Hipervnculo"/>
                <w:noProof/>
              </w:rPr>
              <w:t>Artículo 66. Jóvenes, medioambiente y ecología.</w:t>
            </w:r>
            <w:r>
              <w:rPr>
                <w:noProof/>
                <w:webHidden/>
              </w:rPr>
              <w:tab/>
            </w:r>
            <w:r>
              <w:rPr>
                <w:noProof/>
                <w:webHidden/>
              </w:rPr>
              <w:fldChar w:fldCharType="begin"/>
            </w:r>
            <w:r>
              <w:rPr>
                <w:noProof/>
                <w:webHidden/>
              </w:rPr>
              <w:instrText xml:space="preserve"> PAGEREF _Toc231476568 \h </w:instrText>
            </w:r>
            <w:r>
              <w:rPr>
                <w:noProof/>
                <w:webHidden/>
              </w:rPr>
            </w:r>
            <w:r>
              <w:rPr>
                <w:noProof/>
                <w:webHidden/>
              </w:rPr>
              <w:fldChar w:fldCharType="separate"/>
            </w:r>
            <w:r>
              <w:rPr>
                <w:noProof/>
                <w:webHidden/>
              </w:rPr>
              <w:t>35</w:t>
            </w:r>
            <w:r>
              <w:rPr>
                <w:noProof/>
                <w:webHidden/>
              </w:rPr>
              <w:fldChar w:fldCharType="end"/>
            </w:r>
          </w:hyperlink>
        </w:p>
        <w:p w14:paraId="39EA831D" w14:textId="4438070F"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69" w:history="1">
            <w:r w:rsidRPr="005D6B9F">
              <w:rPr>
                <w:rStyle w:val="Hipervnculo"/>
                <w:noProof/>
              </w:rPr>
              <w:t>Artículo 67. Jóvenes y medio rural.</w:t>
            </w:r>
            <w:r>
              <w:rPr>
                <w:noProof/>
                <w:webHidden/>
              </w:rPr>
              <w:tab/>
            </w:r>
            <w:r>
              <w:rPr>
                <w:noProof/>
                <w:webHidden/>
              </w:rPr>
              <w:fldChar w:fldCharType="begin"/>
            </w:r>
            <w:r>
              <w:rPr>
                <w:noProof/>
                <w:webHidden/>
              </w:rPr>
              <w:instrText xml:space="preserve"> PAGEREF _Toc231476569 \h </w:instrText>
            </w:r>
            <w:r>
              <w:rPr>
                <w:noProof/>
                <w:webHidden/>
              </w:rPr>
            </w:r>
            <w:r>
              <w:rPr>
                <w:noProof/>
                <w:webHidden/>
              </w:rPr>
              <w:fldChar w:fldCharType="separate"/>
            </w:r>
            <w:r>
              <w:rPr>
                <w:noProof/>
                <w:webHidden/>
              </w:rPr>
              <w:t>35</w:t>
            </w:r>
            <w:r>
              <w:rPr>
                <w:noProof/>
                <w:webHidden/>
              </w:rPr>
              <w:fldChar w:fldCharType="end"/>
            </w:r>
          </w:hyperlink>
        </w:p>
        <w:p w14:paraId="74B4C7DF" w14:textId="52D183CC"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70" w:history="1">
            <w:r w:rsidRPr="005D6B9F">
              <w:rPr>
                <w:rStyle w:val="Hipervnculo"/>
                <w:noProof/>
              </w:rPr>
              <w:t>Artículo 68. Jóvenes, movilidad y transporte público.</w:t>
            </w:r>
            <w:r>
              <w:rPr>
                <w:noProof/>
                <w:webHidden/>
              </w:rPr>
              <w:tab/>
            </w:r>
            <w:r>
              <w:rPr>
                <w:noProof/>
                <w:webHidden/>
              </w:rPr>
              <w:fldChar w:fldCharType="begin"/>
            </w:r>
            <w:r>
              <w:rPr>
                <w:noProof/>
                <w:webHidden/>
              </w:rPr>
              <w:instrText xml:space="preserve"> PAGEREF _Toc231476570 \h </w:instrText>
            </w:r>
            <w:r>
              <w:rPr>
                <w:noProof/>
                <w:webHidden/>
              </w:rPr>
            </w:r>
            <w:r>
              <w:rPr>
                <w:noProof/>
                <w:webHidden/>
              </w:rPr>
              <w:fldChar w:fldCharType="separate"/>
            </w:r>
            <w:r>
              <w:rPr>
                <w:noProof/>
                <w:webHidden/>
              </w:rPr>
              <w:t>35</w:t>
            </w:r>
            <w:r>
              <w:rPr>
                <w:noProof/>
                <w:webHidden/>
              </w:rPr>
              <w:fldChar w:fldCharType="end"/>
            </w:r>
          </w:hyperlink>
        </w:p>
        <w:p w14:paraId="5664BC22" w14:textId="5D15B5B0"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71" w:history="1">
            <w:r w:rsidRPr="005D6B9F">
              <w:rPr>
                <w:rStyle w:val="Hipervnculo"/>
                <w:noProof/>
              </w:rPr>
              <w:t>Artículo 69. Jóvenes en el exterior.</w:t>
            </w:r>
            <w:r>
              <w:rPr>
                <w:noProof/>
                <w:webHidden/>
              </w:rPr>
              <w:tab/>
            </w:r>
            <w:r>
              <w:rPr>
                <w:noProof/>
                <w:webHidden/>
              </w:rPr>
              <w:fldChar w:fldCharType="begin"/>
            </w:r>
            <w:r>
              <w:rPr>
                <w:noProof/>
                <w:webHidden/>
              </w:rPr>
              <w:instrText xml:space="preserve"> PAGEREF _Toc231476571 \h </w:instrText>
            </w:r>
            <w:r>
              <w:rPr>
                <w:noProof/>
                <w:webHidden/>
              </w:rPr>
            </w:r>
            <w:r>
              <w:rPr>
                <w:noProof/>
                <w:webHidden/>
              </w:rPr>
              <w:fldChar w:fldCharType="separate"/>
            </w:r>
            <w:r>
              <w:rPr>
                <w:noProof/>
                <w:webHidden/>
              </w:rPr>
              <w:t>36</w:t>
            </w:r>
            <w:r>
              <w:rPr>
                <w:noProof/>
                <w:webHidden/>
              </w:rPr>
              <w:fldChar w:fldCharType="end"/>
            </w:r>
          </w:hyperlink>
        </w:p>
        <w:p w14:paraId="71924395" w14:textId="76FEC2C0"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72" w:history="1">
            <w:r w:rsidRPr="005D6B9F">
              <w:rPr>
                <w:rStyle w:val="Hipervnculo"/>
                <w:noProof/>
              </w:rPr>
              <w:t>Artículo 70. Jóvenes y memoria democrática.</w:t>
            </w:r>
            <w:r>
              <w:rPr>
                <w:noProof/>
                <w:webHidden/>
              </w:rPr>
              <w:tab/>
            </w:r>
            <w:r>
              <w:rPr>
                <w:noProof/>
                <w:webHidden/>
              </w:rPr>
              <w:fldChar w:fldCharType="begin"/>
            </w:r>
            <w:r>
              <w:rPr>
                <w:noProof/>
                <w:webHidden/>
              </w:rPr>
              <w:instrText xml:space="preserve"> PAGEREF _Toc231476572 \h </w:instrText>
            </w:r>
            <w:r>
              <w:rPr>
                <w:noProof/>
                <w:webHidden/>
              </w:rPr>
            </w:r>
            <w:r>
              <w:rPr>
                <w:noProof/>
                <w:webHidden/>
              </w:rPr>
              <w:fldChar w:fldCharType="separate"/>
            </w:r>
            <w:r>
              <w:rPr>
                <w:noProof/>
                <w:webHidden/>
              </w:rPr>
              <w:t>36</w:t>
            </w:r>
            <w:r>
              <w:rPr>
                <w:noProof/>
                <w:webHidden/>
              </w:rPr>
              <w:fldChar w:fldCharType="end"/>
            </w:r>
          </w:hyperlink>
        </w:p>
        <w:p w14:paraId="1337A62A" w14:textId="6AB1A9DB"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73" w:history="1">
            <w:r w:rsidRPr="005D6B9F">
              <w:rPr>
                <w:rStyle w:val="Hipervnculo"/>
                <w:noProof/>
              </w:rPr>
              <w:t>Artículo 71. Jóvenes y consumo sostenible.</w:t>
            </w:r>
            <w:r>
              <w:rPr>
                <w:noProof/>
                <w:webHidden/>
              </w:rPr>
              <w:tab/>
            </w:r>
            <w:r>
              <w:rPr>
                <w:noProof/>
                <w:webHidden/>
              </w:rPr>
              <w:fldChar w:fldCharType="begin"/>
            </w:r>
            <w:r>
              <w:rPr>
                <w:noProof/>
                <w:webHidden/>
              </w:rPr>
              <w:instrText xml:space="preserve"> PAGEREF _Toc231476573 \h </w:instrText>
            </w:r>
            <w:r>
              <w:rPr>
                <w:noProof/>
                <w:webHidden/>
              </w:rPr>
            </w:r>
            <w:r>
              <w:rPr>
                <w:noProof/>
                <w:webHidden/>
              </w:rPr>
              <w:fldChar w:fldCharType="separate"/>
            </w:r>
            <w:r>
              <w:rPr>
                <w:noProof/>
                <w:webHidden/>
              </w:rPr>
              <w:t>36</w:t>
            </w:r>
            <w:r>
              <w:rPr>
                <w:noProof/>
                <w:webHidden/>
              </w:rPr>
              <w:fldChar w:fldCharType="end"/>
            </w:r>
          </w:hyperlink>
        </w:p>
        <w:p w14:paraId="58EE569F" w14:textId="4B012C13" w:rsidR="00F6249D" w:rsidRDefault="00F6249D">
          <w:pPr>
            <w:pStyle w:val="TDC2"/>
            <w:tabs>
              <w:tab w:val="right" w:leader="dot" w:pos="8494"/>
            </w:tabs>
            <w:rPr>
              <w:rFonts w:eastAsiaTheme="minorEastAsia"/>
              <w:noProof/>
              <w:kern w:val="2"/>
              <w:sz w:val="24"/>
              <w:szCs w:val="24"/>
              <w:lang w:eastAsia="es-ES"/>
              <w14:ligatures w14:val="standardContextual"/>
            </w:rPr>
          </w:pPr>
          <w:hyperlink w:anchor="_Toc231476574" w:history="1">
            <w:r w:rsidRPr="005D6B9F">
              <w:rPr>
                <w:rStyle w:val="Hipervnculo"/>
                <w:noProof/>
              </w:rPr>
              <w:t>CAPÍTULO III: Planificación de las políticas de juventud y evaluación de las realidades de la juventud</w:t>
            </w:r>
            <w:r>
              <w:rPr>
                <w:noProof/>
                <w:webHidden/>
              </w:rPr>
              <w:tab/>
            </w:r>
            <w:r>
              <w:rPr>
                <w:noProof/>
                <w:webHidden/>
              </w:rPr>
              <w:fldChar w:fldCharType="begin"/>
            </w:r>
            <w:r>
              <w:rPr>
                <w:noProof/>
                <w:webHidden/>
              </w:rPr>
              <w:instrText xml:space="preserve"> PAGEREF _Toc231476574 \h </w:instrText>
            </w:r>
            <w:r>
              <w:rPr>
                <w:noProof/>
                <w:webHidden/>
              </w:rPr>
            </w:r>
            <w:r>
              <w:rPr>
                <w:noProof/>
                <w:webHidden/>
              </w:rPr>
              <w:fldChar w:fldCharType="separate"/>
            </w:r>
            <w:r>
              <w:rPr>
                <w:noProof/>
                <w:webHidden/>
              </w:rPr>
              <w:t>36</w:t>
            </w:r>
            <w:r>
              <w:rPr>
                <w:noProof/>
                <w:webHidden/>
              </w:rPr>
              <w:fldChar w:fldCharType="end"/>
            </w:r>
          </w:hyperlink>
        </w:p>
        <w:p w14:paraId="4A7E08E6" w14:textId="5CBB7DA6"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75" w:history="1">
            <w:r w:rsidRPr="005D6B9F">
              <w:rPr>
                <w:rStyle w:val="Hipervnculo"/>
                <w:noProof/>
              </w:rPr>
              <w:t>Sección 1ª: Planificación de las políticas de juventud</w:t>
            </w:r>
            <w:r>
              <w:rPr>
                <w:noProof/>
                <w:webHidden/>
              </w:rPr>
              <w:tab/>
            </w:r>
            <w:r>
              <w:rPr>
                <w:noProof/>
                <w:webHidden/>
              </w:rPr>
              <w:fldChar w:fldCharType="begin"/>
            </w:r>
            <w:r>
              <w:rPr>
                <w:noProof/>
                <w:webHidden/>
              </w:rPr>
              <w:instrText xml:space="preserve"> PAGEREF _Toc231476575 \h </w:instrText>
            </w:r>
            <w:r>
              <w:rPr>
                <w:noProof/>
                <w:webHidden/>
              </w:rPr>
            </w:r>
            <w:r>
              <w:rPr>
                <w:noProof/>
                <w:webHidden/>
              </w:rPr>
              <w:fldChar w:fldCharType="separate"/>
            </w:r>
            <w:r>
              <w:rPr>
                <w:noProof/>
                <w:webHidden/>
              </w:rPr>
              <w:t>37</w:t>
            </w:r>
            <w:r>
              <w:rPr>
                <w:noProof/>
                <w:webHidden/>
              </w:rPr>
              <w:fldChar w:fldCharType="end"/>
            </w:r>
          </w:hyperlink>
        </w:p>
        <w:p w14:paraId="6028320D" w14:textId="0E2BFC44"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76" w:history="1">
            <w:r w:rsidRPr="005D6B9F">
              <w:rPr>
                <w:rStyle w:val="Hipervnculo"/>
                <w:noProof/>
              </w:rPr>
              <w:t>Artículo 72. Estrategia de Juventud de Navarra.</w:t>
            </w:r>
            <w:r>
              <w:rPr>
                <w:noProof/>
                <w:webHidden/>
              </w:rPr>
              <w:tab/>
            </w:r>
            <w:r>
              <w:rPr>
                <w:noProof/>
                <w:webHidden/>
              </w:rPr>
              <w:fldChar w:fldCharType="begin"/>
            </w:r>
            <w:r>
              <w:rPr>
                <w:noProof/>
                <w:webHidden/>
              </w:rPr>
              <w:instrText xml:space="preserve"> PAGEREF _Toc231476576 \h </w:instrText>
            </w:r>
            <w:r>
              <w:rPr>
                <w:noProof/>
                <w:webHidden/>
              </w:rPr>
            </w:r>
            <w:r>
              <w:rPr>
                <w:noProof/>
                <w:webHidden/>
              </w:rPr>
              <w:fldChar w:fldCharType="separate"/>
            </w:r>
            <w:r>
              <w:rPr>
                <w:noProof/>
                <w:webHidden/>
              </w:rPr>
              <w:t>37</w:t>
            </w:r>
            <w:r>
              <w:rPr>
                <w:noProof/>
                <w:webHidden/>
              </w:rPr>
              <w:fldChar w:fldCharType="end"/>
            </w:r>
          </w:hyperlink>
        </w:p>
        <w:p w14:paraId="0114F60B" w14:textId="746A168C"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77" w:history="1">
            <w:r w:rsidRPr="005D6B9F">
              <w:rPr>
                <w:rStyle w:val="Hipervnculo"/>
                <w:noProof/>
              </w:rPr>
              <w:t>Artículo 73. Procedimiento de elaboración y aprobación de la Estrategia de Juventud de Navarra.</w:t>
            </w:r>
            <w:r>
              <w:rPr>
                <w:noProof/>
                <w:webHidden/>
              </w:rPr>
              <w:tab/>
            </w:r>
            <w:r>
              <w:rPr>
                <w:noProof/>
                <w:webHidden/>
              </w:rPr>
              <w:fldChar w:fldCharType="begin"/>
            </w:r>
            <w:r>
              <w:rPr>
                <w:noProof/>
                <w:webHidden/>
              </w:rPr>
              <w:instrText xml:space="preserve"> PAGEREF _Toc231476577 \h </w:instrText>
            </w:r>
            <w:r>
              <w:rPr>
                <w:noProof/>
                <w:webHidden/>
              </w:rPr>
            </w:r>
            <w:r>
              <w:rPr>
                <w:noProof/>
                <w:webHidden/>
              </w:rPr>
              <w:fldChar w:fldCharType="separate"/>
            </w:r>
            <w:r>
              <w:rPr>
                <w:noProof/>
                <w:webHidden/>
              </w:rPr>
              <w:t>37</w:t>
            </w:r>
            <w:r>
              <w:rPr>
                <w:noProof/>
                <w:webHidden/>
              </w:rPr>
              <w:fldChar w:fldCharType="end"/>
            </w:r>
          </w:hyperlink>
        </w:p>
        <w:p w14:paraId="1C2FA4E4" w14:textId="21D73328"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78" w:history="1">
            <w:r w:rsidRPr="005D6B9F">
              <w:rPr>
                <w:rStyle w:val="Hipervnculo"/>
                <w:noProof/>
              </w:rPr>
              <w:t>Artículo 74. Revisión de la Estrategia de Juventud de Navarra.</w:t>
            </w:r>
            <w:r>
              <w:rPr>
                <w:noProof/>
                <w:webHidden/>
              </w:rPr>
              <w:tab/>
            </w:r>
            <w:r>
              <w:rPr>
                <w:noProof/>
                <w:webHidden/>
              </w:rPr>
              <w:fldChar w:fldCharType="begin"/>
            </w:r>
            <w:r>
              <w:rPr>
                <w:noProof/>
                <w:webHidden/>
              </w:rPr>
              <w:instrText xml:space="preserve"> PAGEREF _Toc231476578 \h </w:instrText>
            </w:r>
            <w:r>
              <w:rPr>
                <w:noProof/>
                <w:webHidden/>
              </w:rPr>
            </w:r>
            <w:r>
              <w:rPr>
                <w:noProof/>
                <w:webHidden/>
              </w:rPr>
              <w:fldChar w:fldCharType="separate"/>
            </w:r>
            <w:r>
              <w:rPr>
                <w:noProof/>
                <w:webHidden/>
              </w:rPr>
              <w:t>37</w:t>
            </w:r>
            <w:r>
              <w:rPr>
                <w:noProof/>
                <w:webHidden/>
              </w:rPr>
              <w:fldChar w:fldCharType="end"/>
            </w:r>
          </w:hyperlink>
        </w:p>
        <w:p w14:paraId="6AD58EB3" w14:textId="377FEC49"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79" w:history="1">
            <w:r w:rsidRPr="005D6B9F">
              <w:rPr>
                <w:rStyle w:val="Hipervnculo"/>
                <w:noProof/>
              </w:rPr>
              <w:t>Artículo 75. Seguimiento y evaluación de la Estrategia de Juventud de Navarra.</w:t>
            </w:r>
            <w:r>
              <w:rPr>
                <w:noProof/>
                <w:webHidden/>
              </w:rPr>
              <w:tab/>
            </w:r>
            <w:r>
              <w:rPr>
                <w:noProof/>
                <w:webHidden/>
              </w:rPr>
              <w:fldChar w:fldCharType="begin"/>
            </w:r>
            <w:r>
              <w:rPr>
                <w:noProof/>
                <w:webHidden/>
              </w:rPr>
              <w:instrText xml:space="preserve"> PAGEREF _Toc231476579 \h </w:instrText>
            </w:r>
            <w:r>
              <w:rPr>
                <w:noProof/>
                <w:webHidden/>
              </w:rPr>
            </w:r>
            <w:r>
              <w:rPr>
                <w:noProof/>
                <w:webHidden/>
              </w:rPr>
              <w:fldChar w:fldCharType="separate"/>
            </w:r>
            <w:r>
              <w:rPr>
                <w:noProof/>
                <w:webHidden/>
              </w:rPr>
              <w:t>37</w:t>
            </w:r>
            <w:r>
              <w:rPr>
                <w:noProof/>
                <w:webHidden/>
              </w:rPr>
              <w:fldChar w:fldCharType="end"/>
            </w:r>
          </w:hyperlink>
        </w:p>
        <w:p w14:paraId="1DD0667F" w14:textId="13DD23CB"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80" w:history="1">
            <w:r w:rsidRPr="005D6B9F">
              <w:rPr>
                <w:rStyle w:val="Hipervnculo"/>
                <w:noProof/>
              </w:rPr>
              <w:t>Artículo 76. Planes de Juventud.</w:t>
            </w:r>
            <w:r>
              <w:rPr>
                <w:noProof/>
                <w:webHidden/>
              </w:rPr>
              <w:tab/>
            </w:r>
            <w:r>
              <w:rPr>
                <w:noProof/>
                <w:webHidden/>
              </w:rPr>
              <w:fldChar w:fldCharType="begin"/>
            </w:r>
            <w:r>
              <w:rPr>
                <w:noProof/>
                <w:webHidden/>
              </w:rPr>
              <w:instrText xml:space="preserve"> PAGEREF _Toc231476580 \h </w:instrText>
            </w:r>
            <w:r>
              <w:rPr>
                <w:noProof/>
                <w:webHidden/>
              </w:rPr>
            </w:r>
            <w:r>
              <w:rPr>
                <w:noProof/>
                <w:webHidden/>
              </w:rPr>
              <w:fldChar w:fldCharType="separate"/>
            </w:r>
            <w:r>
              <w:rPr>
                <w:noProof/>
                <w:webHidden/>
              </w:rPr>
              <w:t>38</w:t>
            </w:r>
            <w:r>
              <w:rPr>
                <w:noProof/>
                <w:webHidden/>
              </w:rPr>
              <w:fldChar w:fldCharType="end"/>
            </w:r>
          </w:hyperlink>
        </w:p>
        <w:p w14:paraId="5EF8E2F0" w14:textId="5C2C93B6"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81" w:history="1">
            <w:r w:rsidRPr="005D6B9F">
              <w:rPr>
                <w:rStyle w:val="Hipervnculo"/>
                <w:noProof/>
              </w:rPr>
              <w:t>Sección 2ª: Evaluación de las realidades de la juventud</w:t>
            </w:r>
            <w:r>
              <w:rPr>
                <w:noProof/>
                <w:webHidden/>
              </w:rPr>
              <w:tab/>
            </w:r>
            <w:r>
              <w:rPr>
                <w:noProof/>
                <w:webHidden/>
              </w:rPr>
              <w:fldChar w:fldCharType="begin"/>
            </w:r>
            <w:r>
              <w:rPr>
                <w:noProof/>
                <w:webHidden/>
              </w:rPr>
              <w:instrText xml:space="preserve"> PAGEREF _Toc231476581 \h </w:instrText>
            </w:r>
            <w:r>
              <w:rPr>
                <w:noProof/>
                <w:webHidden/>
              </w:rPr>
            </w:r>
            <w:r>
              <w:rPr>
                <w:noProof/>
                <w:webHidden/>
              </w:rPr>
              <w:fldChar w:fldCharType="separate"/>
            </w:r>
            <w:r>
              <w:rPr>
                <w:noProof/>
                <w:webHidden/>
              </w:rPr>
              <w:t>38</w:t>
            </w:r>
            <w:r>
              <w:rPr>
                <w:noProof/>
                <w:webHidden/>
              </w:rPr>
              <w:fldChar w:fldCharType="end"/>
            </w:r>
          </w:hyperlink>
        </w:p>
        <w:p w14:paraId="0D26F200" w14:textId="61249F57"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82" w:history="1">
            <w:r w:rsidRPr="005D6B9F">
              <w:rPr>
                <w:rStyle w:val="Hipervnculo"/>
                <w:noProof/>
              </w:rPr>
              <w:t>Artículo 77. Informe de la Realidad Social de la Juventud.</w:t>
            </w:r>
            <w:r>
              <w:rPr>
                <w:noProof/>
                <w:webHidden/>
              </w:rPr>
              <w:tab/>
            </w:r>
            <w:r>
              <w:rPr>
                <w:noProof/>
                <w:webHidden/>
              </w:rPr>
              <w:fldChar w:fldCharType="begin"/>
            </w:r>
            <w:r>
              <w:rPr>
                <w:noProof/>
                <w:webHidden/>
              </w:rPr>
              <w:instrText xml:space="preserve"> PAGEREF _Toc231476582 \h </w:instrText>
            </w:r>
            <w:r>
              <w:rPr>
                <w:noProof/>
                <w:webHidden/>
              </w:rPr>
            </w:r>
            <w:r>
              <w:rPr>
                <w:noProof/>
                <w:webHidden/>
              </w:rPr>
              <w:fldChar w:fldCharType="separate"/>
            </w:r>
            <w:r>
              <w:rPr>
                <w:noProof/>
                <w:webHidden/>
              </w:rPr>
              <w:t>38</w:t>
            </w:r>
            <w:r>
              <w:rPr>
                <w:noProof/>
                <w:webHidden/>
              </w:rPr>
              <w:fldChar w:fldCharType="end"/>
            </w:r>
          </w:hyperlink>
        </w:p>
        <w:p w14:paraId="2A1E9130" w14:textId="3C6C48CD" w:rsidR="00F6249D" w:rsidRDefault="00F6249D">
          <w:pPr>
            <w:pStyle w:val="TDC1"/>
            <w:tabs>
              <w:tab w:val="right" w:leader="dot" w:pos="8494"/>
            </w:tabs>
            <w:rPr>
              <w:rFonts w:eastAsiaTheme="minorEastAsia"/>
              <w:noProof/>
              <w:kern w:val="2"/>
              <w:sz w:val="24"/>
              <w:szCs w:val="24"/>
              <w:lang w:eastAsia="es-ES"/>
              <w14:ligatures w14:val="standardContextual"/>
            </w:rPr>
          </w:pPr>
          <w:hyperlink w:anchor="_Toc231476583" w:history="1">
            <w:r w:rsidRPr="005D6B9F">
              <w:rPr>
                <w:rStyle w:val="Hipervnculo"/>
                <w:noProof/>
              </w:rPr>
              <w:t>TÍTULO IV: RECURSOS Y FINANCIACIÓN</w:t>
            </w:r>
            <w:r>
              <w:rPr>
                <w:noProof/>
                <w:webHidden/>
              </w:rPr>
              <w:tab/>
            </w:r>
            <w:r>
              <w:rPr>
                <w:noProof/>
                <w:webHidden/>
              </w:rPr>
              <w:fldChar w:fldCharType="begin"/>
            </w:r>
            <w:r>
              <w:rPr>
                <w:noProof/>
                <w:webHidden/>
              </w:rPr>
              <w:instrText xml:space="preserve"> PAGEREF _Toc231476583 \h </w:instrText>
            </w:r>
            <w:r>
              <w:rPr>
                <w:noProof/>
                <w:webHidden/>
              </w:rPr>
            </w:r>
            <w:r>
              <w:rPr>
                <w:noProof/>
                <w:webHidden/>
              </w:rPr>
              <w:fldChar w:fldCharType="separate"/>
            </w:r>
            <w:r>
              <w:rPr>
                <w:noProof/>
                <w:webHidden/>
              </w:rPr>
              <w:t>39</w:t>
            </w:r>
            <w:r>
              <w:rPr>
                <w:noProof/>
                <w:webHidden/>
              </w:rPr>
              <w:fldChar w:fldCharType="end"/>
            </w:r>
          </w:hyperlink>
        </w:p>
        <w:p w14:paraId="71B4B833" w14:textId="0A864F18"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84" w:history="1">
            <w:r w:rsidRPr="005D6B9F">
              <w:rPr>
                <w:rStyle w:val="Hipervnculo"/>
                <w:noProof/>
              </w:rPr>
              <w:t>Artículo 78. Fuentes y principios de financiación en materia de juventud</w:t>
            </w:r>
            <w:r>
              <w:rPr>
                <w:noProof/>
                <w:webHidden/>
              </w:rPr>
              <w:tab/>
            </w:r>
            <w:r>
              <w:rPr>
                <w:noProof/>
                <w:webHidden/>
              </w:rPr>
              <w:fldChar w:fldCharType="begin"/>
            </w:r>
            <w:r>
              <w:rPr>
                <w:noProof/>
                <w:webHidden/>
              </w:rPr>
              <w:instrText xml:space="preserve"> PAGEREF _Toc231476584 \h </w:instrText>
            </w:r>
            <w:r>
              <w:rPr>
                <w:noProof/>
                <w:webHidden/>
              </w:rPr>
            </w:r>
            <w:r>
              <w:rPr>
                <w:noProof/>
                <w:webHidden/>
              </w:rPr>
              <w:fldChar w:fldCharType="separate"/>
            </w:r>
            <w:r>
              <w:rPr>
                <w:noProof/>
                <w:webHidden/>
              </w:rPr>
              <w:t>39</w:t>
            </w:r>
            <w:r>
              <w:rPr>
                <w:noProof/>
                <w:webHidden/>
              </w:rPr>
              <w:fldChar w:fldCharType="end"/>
            </w:r>
          </w:hyperlink>
        </w:p>
        <w:p w14:paraId="3D0B6D98" w14:textId="378D98A8"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85" w:history="1">
            <w:r w:rsidRPr="005D6B9F">
              <w:rPr>
                <w:rStyle w:val="Hipervnculo"/>
                <w:noProof/>
              </w:rPr>
              <w:t>Artículo 79. Participación de las personas usuarias en la financiación.</w:t>
            </w:r>
            <w:r>
              <w:rPr>
                <w:noProof/>
                <w:webHidden/>
              </w:rPr>
              <w:tab/>
            </w:r>
            <w:r>
              <w:rPr>
                <w:noProof/>
                <w:webHidden/>
              </w:rPr>
              <w:fldChar w:fldCharType="begin"/>
            </w:r>
            <w:r>
              <w:rPr>
                <w:noProof/>
                <w:webHidden/>
              </w:rPr>
              <w:instrText xml:space="preserve"> PAGEREF _Toc231476585 \h </w:instrText>
            </w:r>
            <w:r>
              <w:rPr>
                <w:noProof/>
                <w:webHidden/>
              </w:rPr>
            </w:r>
            <w:r>
              <w:rPr>
                <w:noProof/>
                <w:webHidden/>
              </w:rPr>
              <w:fldChar w:fldCharType="separate"/>
            </w:r>
            <w:r>
              <w:rPr>
                <w:noProof/>
                <w:webHidden/>
              </w:rPr>
              <w:t>39</w:t>
            </w:r>
            <w:r>
              <w:rPr>
                <w:noProof/>
                <w:webHidden/>
              </w:rPr>
              <w:fldChar w:fldCharType="end"/>
            </w:r>
          </w:hyperlink>
        </w:p>
        <w:p w14:paraId="7A783DCD" w14:textId="2B412E74" w:rsidR="00F6249D" w:rsidRDefault="00F6249D">
          <w:pPr>
            <w:pStyle w:val="TDC1"/>
            <w:tabs>
              <w:tab w:val="right" w:leader="dot" w:pos="8494"/>
            </w:tabs>
            <w:rPr>
              <w:rFonts w:eastAsiaTheme="minorEastAsia"/>
              <w:noProof/>
              <w:kern w:val="2"/>
              <w:sz w:val="24"/>
              <w:szCs w:val="24"/>
              <w:lang w:eastAsia="es-ES"/>
              <w14:ligatures w14:val="standardContextual"/>
            </w:rPr>
          </w:pPr>
          <w:hyperlink w:anchor="_Toc231476586" w:history="1">
            <w:r w:rsidRPr="005D6B9F">
              <w:rPr>
                <w:rStyle w:val="Hipervnculo"/>
                <w:noProof/>
              </w:rPr>
              <w:t>TÍTULO V: INSPECCIÓN Y RÉGIMEN SANCIONADOR</w:t>
            </w:r>
            <w:r>
              <w:rPr>
                <w:noProof/>
                <w:webHidden/>
              </w:rPr>
              <w:tab/>
            </w:r>
            <w:r>
              <w:rPr>
                <w:noProof/>
                <w:webHidden/>
              </w:rPr>
              <w:fldChar w:fldCharType="begin"/>
            </w:r>
            <w:r>
              <w:rPr>
                <w:noProof/>
                <w:webHidden/>
              </w:rPr>
              <w:instrText xml:space="preserve"> PAGEREF _Toc231476586 \h </w:instrText>
            </w:r>
            <w:r>
              <w:rPr>
                <w:noProof/>
                <w:webHidden/>
              </w:rPr>
            </w:r>
            <w:r>
              <w:rPr>
                <w:noProof/>
                <w:webHidden/>
              </w:rPr>
              <w:fldChar w:fldCharType="separate"/>
            </w:r>
            <w:r>
              <w:rPr>
                <w:noProof/>
                <w:webHidden/>
              </w:rPr>
              <w:t>40</w:t>
            </w:r>
            <w:r>
              <w:rPr>
                <w:noProof/>
                <w:webHidden/>
              </w:rPr>
              <w:fldChar w:fldCharType="end"/>
            </w:r>
          </w:hyperlink>
        </w:p>
        <w:p w14:paraId="71E7DCA7" w14:textId="57B72B81" w:rsidR="00F6249D" w:rsidRDefault="00F6249D">
          <w:pPr>
            <w:pStyle w:val="TDC2"/>
            <w:tabs>
              <w:tab w:val="right" w:leader="dot" w:pos="8494"/>
            </w:tabs>
            <w:rPr>
              <w:rFonts w:eastAsiaTheme="minorEastAsia"/>
              <w:noProof/>
              <w:kern w:val="2"/>
              <w:sz w:val="24"/>
              <w:szCs w:val="24"/>
              <w:lang w:eastAsia="es-ES"/>
              <w14:ligatures w14:val="standardContextual"/>
            </w:rPr>
          </w:pPr>
          <w:hyperlink w:anchor="_Toc231476587" w:history="1">
            <w:r w:rsidRPr="005D6B9F">
              <w:rPr>
                <w:rStyle w:val="Hipervnculo"/>
                <w:noProof/>
              </w:rPr>
              <w:t>CAPÍTULO I: Inspección en materia de juventud</w:t>
            </w:r>
            <w:r>
              <w:rPr>
                <w:noProof/>
                <w:webHidden/>
              </w:rPr>
              <w:tab/>
            </w:r>
            <w:r>
              <w:rPr>
                <w:noProof/>
                <w:webHidden/>
              </w:rPr>
              <w:fldChar w:fldCharType="begin"/>
            </w:r>
            <w:r>
              <w:rPr>
                <w:noProof/>
                <w:webHidden/>
              </w:rPr>
              <w:instrText xml:space="preserve"> PAGEREF _Toc231476587 \h </w:instrText>
            </w:r>
            <w:r>
              <w:rPr>
                <w:noProof/>
                <w:webHidden/>
              </w:rPr>
            </w:r>
            <w:r>
              <w:rPr>
                <w:noProof/>
                <w:webHidden/>
              </w:rPr>
              <w:fldChar w:fldCharType="separate"/>
            </w:r>
            <w:r>
              <w:rPr>
                <w:noProof/>
                <w:webHidden/>
              </w:rPr>
              <w:t>40</w:t>
            </w:r>
            <w:r>
              <w:rPr>
                <w:noProof/>
                <w:webHidden/>
              </w:rPr>
              <w:fldChar w:fldCharType="end"/>
            </w:r>
          </w:hyperlink>
        </w:p>
        <w:p w14:paraId="6708E42F" w14:textId="6B2B04D6"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88" w:history="1">
            <w:r w:rsidRPr="005D6B9F">
              <w:rPr>
                <w:rStyle w:val="Hipervnculo"/>
                <w:noProof/>
              </w:rPr>
              <w:t>Artículo 80. Competencias y funciones de inspección.</w:t>
            </w:r>
            <w:r>
              <w:rPr>
                <w:noProof/>
                <w:webHidden/>
              </w:rPr>
              <w:tab/>
            </w:r>
            <w:r>
              <w:rPr>
                <w:noProof/>
                <w:webHidden/>
              </w:rPr>
              <w:fldChar w:fldCharType="begin"/>
            </w:r>
            <w:r>
              <w:rPr>
                <w:noProof/>
                <w:webHidden/>
              </w:rPr>
              <w:instrText xml:space="preserve"> PAGEREF _Toc231476588 \h </w:instrText>
            </w:r>
            <w:r>
              <w:rPr>
                <w:noProof/>
                <w:webHidden/>
              </w:rPr>
            </w:r>
            <w:r>
              <w:rPr>
                <w:noProof/>
                <w:webHidden/>
              </w:rPr>
              <w:fldChar w:fldCharType="separate"/>
            </w:r>
            <w:r>
              <w:rPr>
                <w:noProof/>
                <w:webHidden/>
              </w:rPr>
              <w:t>40</w:t>
            </w:r>
            <w:r>
              <w:rPr>
                <w:noProof/>
                <w:webHidden/>
              </w:rPr>
              <w:fldChar w:fldCharType="end"/>
            </w:r>
          </w:hyperlink>
        </w:p>
        <w:p w14:paraId="5B26C01B" w14:textId="0BB3FEFA"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89" w:history="1">
            <w:r w:rsidRPr="005D6B9F">
              <w:rPr>
                <w:rStyle w:val="Hipervnculo"/>
                <w:noProof/>
              </w:rPr>
              <w:t>Artículo 81. Personal inspector.</w:t>
            </w:r>
            <w:r>
              <w:rPr>
                <w:noProof/>
                <w:webHidden/>
              </w:rPr>
              <w:tab/>
            </w:r>
            <w:r>
              <w:rPr>
                <w:noProof/>
                <w:webHidden/>
              </w:rPr>
              <w:fldChar w:fldCharType="begin"/>
            </w:r>
            <w:r>
              <w:rPr>
                <w:noProof/>
                <w:webHidden/>
              </w:rPr>
              <w:instrText xml:space="preserve"> PAGEREF _Toc231476589 \h </w:instrText>
            </w:r>
            <w:r>
              <w:rPr>
                <w:noProof/>
                <w:webHidden/>
              </w:rPr>
            </w:r>
            <w:r>
              <w:rPr>
                <w:noProof/>
                <w:webHidden/>
              </w:rPr>
              <w:fldChar w:fldCharType="separate"/>
            </w:r>
            <w:r>
              <w:rPr>
                <w:noProof/>
                <w:webHidden/>
              </w:rPr>
              <w:t>40</w:t>
            </w:r>
            <w:r>
              <w:rPr>
                <w:noProof/>
                <w:webHidden/>
              </w:rPr>
              <w:fldChar w:fldCharType="end"/>
            </w:r>
          </w:hyperlink>
        </w:p>
        <w:p w14:paraId="78A4AE43" w14:textId="05824CF9" w:rsidR="00F6249D" w:rsidRDefault="00F6249D">
          <w:pPr>
            <w:pStyle w:val="TDC2"/>
            <w:tabs>
              <w:tab w:val="right" w:leader="dot" w:pos="8494"/>
            </w:tabs>
            <w:rPr>
              <w:rFonts w:eastAsiaTheme="minorEastAsia"/>
              <w:noProof/>
              <w:kern w:val="2"/>
              <w:sz w:val="24"/>
              <w:szCs w:val="24"/>
              <w:lang w:eastAsia="es-ES"/>
              <w14:ligatures w14:val="standardContextual"/>
            </w:rPr>
          </w:pPr>
          <w:hyperlink w:anchor="_Toc231476590" w:history="1">
            <w:r w:rsidRPr="005D6B9F">
              <w:rPr>
                <w:rStyle w:val="Hipervnculo"/>
                <w:noProof/>
              </w:rPr>
              <w:t>CAPÍTULO II: Régimen sancionador</w:t>
            </w:r>
            <w:r>
              <w:rPr>
                <w:noProof/>
                <w:webHidden/>
              </w:rPr>
              <w:tab/>
            </w:r>
            <w:r>
              <w:rPr>
                <w:noProof/>
                <w:webHidden/>
              </w:rPr>
              <w:fldChar w:fldCharType="begin"/>
            </w:r>
            <w:r>
              <w:rPr>
                <w:noProof/>
                <w:webHidden/>
              </w:rPr>
              <w:instrText xml:space="preserve"> PAGEREF _Toc231476590 \h </w:instrText>
            </w:r>
            <w:r>
              <w:rPr>
                <w:noProof/>
                <w:webHidden/>
              </w:rPr>
            </w:r>
            <w:r>
              <w:rPr>
                <w:noProof/>
                <w:webHidden/>
              </w:rPr>
              <w:fldChar w:fldCharType="separate"/>
            </w:r>
            <w:r>
              <w:rPr>
                <w:noProof/>
                <w:webHidden/>
              </w:rPr>
              <w:t>41</w:t>
            </w:r>
            <w:r>
              <w:rPr>
                <w:noProof/>
                <w:webHidden/>
              </w:rPr>
              <w:fldChar w:fldCharType="end"/>
            </w:r>
          </w:hyperlink>
        </w:p>
        <w:p w14:paraId="60BE341A" w14:textId="2106B335"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91" w:history="1">
            <w:r w:rsidRPr="005D6B9F">
              <w:rPr>
                <w:rStyle w:val="Hipervnculo"/>
                <w:noProof/>
              </w:rPr>
              <w:t>Sección 1ª: Infracciones</w:t>
            </w:r>
            <w:r>
              <w:rPr>
                <w:noProof/>
                <w:webHidden/>
              </w:rPr>
              <w:tab/>
            </w:r>
            <w:r>
              <w:rPr>
                <w:noProof/>
                <w:webHidden/>
              </w:rPr>
              <w:fldChar w:fldCharType="begin"/>
            </w:r>
            <w:r>
              <w:rPr>
                <w:noProof/>
                <w:webHidden/>
              </w:rPr>
              <w:instrText xml:space="preserve"> PAGEREF _Toc231476591 \h </w:instrText>
            </w:r>
            <w:r>
              <w:rPr>
                <w:noProof/>
                <w:webHidden/>
              </w:rPr>
            </w:r>
            <w:r>
              <w:rPr>
                <w:noProof/>
                <w:webHidden/>
              </w:rPr>
              <w:fldChar w:fldCharType="separate"/>
            </w:r>
            <w:r>
              <w:rPr>
                <w:noProof/>
                <w:webHidden/>
              </w:rPr>
              <w:t>41</w:t>
            </w:r>
            <w:r>
              <w:rPr>
                <w:noProof/>
                <w:webHidden/>
              </w:rPr>
              <w:fldChar w:fldCharType="end"/>
            </w:r>
          </w:hyperlink>
        </w:p>
        <w:p w14:paraId="7BE1BBB5" w14:textId="7191DDC6"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92" w:history="1">
            <w:r w:rsidRPr="005D6B9F">
              <w:rPr>
                <w:rStyle w:val="Hipervnculo"/>
                <w:noProof/>
              </w:rPr>
              <w:t>Artículo 82. Infracciones en materia de juventud.</w:t>
            </w:r>
            <w:r>
              <w:rPr>
                <w:noProof/>
                <w:webHidden/>
              </w:rPr>
              <w:tab/>
            </w:r>
            <w:r>
              <w:rPr>
                <w:noProof/>
                <w:webHidden/>
              </w:rPr>
              <w:fldChar w:fldCharType="begin"/>
            </w:r>
            <w:r>
              <w:rPr>
                <w:noProof/>
                <w:webHidden/>
              </w:rPr>
              <w:instrText xml:space="preserve"> PAGEREF _Toc231476592 \h </w:instrText>
            </w:r>
            <w:r>
              <w:rPr>
                <w:noProof/>
                <w:webHidden/>
              </w:rPr>
            </w:r>
            <w:r>
              <w:rPr>
                <w:noProof/>
                <w:webHidden/>
              </w:rPr>
              <w:fldChar w:fldCharType="separate"/>
            </w:r>
            <w:r>
              <w:rPr>
                <w:noProof/>
                <w:webHidden/>
              </w:rPr>
              <w:t>41</w:t>
            </w:r>
            <w:r>
              <w:rPr>
                <w:noProof/>
                <w:webHidden/>
              </w:rPr>
              <w:fldChar w:fldCharType="end"/>
            </w:r>
          </w:hyperlink>
        </w:p>
        <w:p w14:paraId="1DEB0F09" w14:textId="0A20D543"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93" w:history="1">
            <w:r w:rsidRPr="005D6B9F">
              <w:rPr>
                <w:rStyle w:val="Hipervnculo"/>
                <w:noProof/>
              </w:rPr>
              <w:t>Artículo 83. Personas responsables.</w:t>
            </w:r>
            <w:r>
              <w:rPr>
                <w:noProof/>
                <w:webHidden/>
              </w:rPr>
              <w:tab/>
            </w:r>
            <w:r>
              <w:rPr>
                <w:noProof/>
                <w:webHidden/>
              </w:rPr>
              <w:fldChar w:fldCharType="begin"/>
            </w:r>
            <w:r>
              <w:rPr>
                <w:noProof/>
                <w:webHidden/>
              </w:rPr>
              <w:instrText xml:space="preserve"> PAGEREF _Toc231476593 \h </w:instrText>
            </w:r>
            <w:r>
              <w:rPr>
                <w:noProof/>
                <w:webHidden/>
              </w:rPr>
            </w:r>
            <w:r>
              <w:rPr>
                <w:noProof/>
                <w:webHidden/>
              </w:rPr>
              <w:fldChar w:fldCharType="separate"/>
            </w:r>
            <w:r>
              <w:rPr>
                <w:noProof/>
                <w:webHidden/>
              </w:rPr>
              <w:t>41</w:t>
            </w:r>
            <w:r>
              <w:rPr>
                <w:noProof/>
                <w:webHidden/>
              </w:rPr>
              <w:fldChar w:fldCharType="end"/>
            </w:r>
          </w:hyperlink>
        </w:p>
        <w:p w14:paraId="5DAC7E8C" w14:textId="6F9BDD0D"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94" w:history="1">
            <w:r w:rsidRPr="005D6B9F">
              <w:rPr>
                <w:rStyle w:val="Hipervnculo"/>
                <w:noProof/>
              </w:rPr>
              <w:t>Artículo 84. Infracciones leves.</w:t>
            </w:r>
            <w:r>
              <w:rPr>
                <w:noProof/>
                <w:webHidden/>
              </w:rPr>
              <w:tab/>
            </w:r>
            <w:r>
              <w:rPr>
                <w:noProof/>
                <w:webHidden/>
              </w:rPr>
              <w:fldChar w:fldCharType="begin"/>
            </w:r>
            <w:r>
              <w:rPr>
                <w:noProof/>
                <w:webHidden/>
              </w:rPr>
              <w:instrText xml:space="preserve"> PAGEREF _Toc231476594 \h </w:instrText>
            </w:r>
            <w:r>
              <w:rPr>
                <w:noProof/>
                <w:webHidden/>
              </w:rPr>
            </w:r>
            <w:r>
              <w:rPr>
                <w:noProof/>
                <w:webHidden/>
              </w:rPr>
              <w:fldChar w:fldCharType="separate"/>
            </w:r>
            <w:r>
              <w:rPr>
                <w:noProof/>
                <w:webHidden/>
              </w:rPr>
              <w:t>41</w:t>
            </w:r>
            <w:r>
              <w:rPr>
                <w:noProof/>
                <w:webHidden/>
              </w:rPr>
              <w:fldChar w:fldCharType="end"/>
            </w:r>
          </w:hyperlink>
        </w:p>
        <w:p w14:paraId="3D7F9621" w14:textId="3B988180"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95" w:history="1">
            <w:r w:rsidRPr="005D6B9F">
              <w:rPr>
                <w:rStyle w:val="Hipervnculo"/>
                <w:noProof/>
              </w:rPr>
              <w:t>Artículo 85. Infracciones graves.</w:t>
            </w:r>
            <w:r>
              <w:rPr>
                <w:noProof/>
                <w:webHidden/>
              </w:rPr>
              <w:tab/>
            </w:r>
            <w:r>
              <w:rPr>
                <w:noProof/>
                <w:webHidden/>
              </w:rPr>
              <w:fldChar w:fldCharType="begin"/>
            </w:r>
            <w:r>
              <w:rPr>
                <w:noProof/>
                <w:webHidden/>
              </w:rPr>
              <w:instrText xml:space="preserve"> PAGEREF _Toc231476595 \h </w:instrText>
            </w:r>
            <w:r>
              <w:rPr>
                <w:noProof/>
                <w:webHidden/>
              </w:rPr>
            </w:r>
            <w:r>
              <w:rPr>
                <w:noProof/>
                <w:webHidden/>
              </w:rPr>
              <w:fldChar w:fldCharType="separate"/>
            </w:r>
            <w:r>
              <w:rPr>
                <w:noProof/>
                <w:webHidden/>
              </w:rPr>
              <w:t>42</w:t>
            </w:r>
            <w:r>
              <w:rPr>
                <w:noProof/>
                <w:webHidden/>
              </w:rPr>
              <w:fldChar w:fldCharType="end"/>
            </w:r>
          </w:hyperlink>
        </w:p>
        <w:p w14:paraId="62AF3E96" w14:textId="586E2633"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96" w:history="1">
            <w:r w:rsidRPr="005D6B9F">
              <w:rPr>
                <w:rStyle w:val="Hipervnculo"/>
                <w:noProof/>
              </w:rPr>
              <w:t>Artículo 86 Infracciones muy graves.</w:t>
            </w:r>
            <w:r>
              <w:rPr>
                <w:noProof/>
                <w:webHidden/>
              </w:rPr>
              <w:tab/>
            </w:r>
            <w:r>
              <w:rPr>
                <w:noProof/>
                <w:webHidden/>
              </w:rPr>
              <w:fldChar w:fldCharType="begin"/>
            </w:r>
            <w:r>
              <w:rPr>
                <w:noProof/>
                <w:webHidden/>
              </w:rPr>
              <w:instrText xml:space="preserve"> PAGEREF _Toc231476596 \h </w:instrText>
            </w:r>
            <w:r>
              <w:rPr>
                <w:noProof/>
                <w:webHidden/>
              </w:rPr>
            </w:r>
            <w:r>
              <w:rPr>
                <w:noProof/>
                <w:webHidden/>
              </w:rPr>
              <w:fldChar w:fldCharType="separate"/>
            </w:r>
            <w:r>
              <w:rPr>
                <w:noProof/>
                <w:webHidden/>
              </w:rPr>
              <w:t>42</w:t>
            </w:r>
            <w:r>
              <w:rPr>
                <w:noProof/>
                <w:webHidden/>
              </w:rPr>
              <w:fldChar w:fldCharType="end"/>
            </w:r>
          </w:hyperlink>
        </w:p>
        <w:p w14:paraId="7800EF15" w14:textId="167167D5" w:rsidR="00F6249D" w:rsidRDefault="00F6249D">
          <w:pPr>
            <w:pStyle w:val="TDC3"/>
            <w:tabs>
              <w:tab w:val="right" w:leader="dot" w:pos="8494"/>
            </w:tabs>
            <w:rPr>
              <w:rFonts w:eastAsiaTheme="minorEastAsia"/>
              <w:noProof/>
              <w:kern w:val="2"/>
              <w:sz w:val="24"/>
              <w:szCs w:val="24"/>
              <w:lang w:eastAsia="es-ES"/>
              <w14:ligatures w14:val="standardContextual"/>
            </w:rPr>
          </w:pPr>
          <w:hyperlink w:anchor="_Toc231476597" w:history="1">
            <w:r w:rsidRPr="005D6B9F">
              <w:rPr>
                <w:rStyle w:val="Hipervnculo"/>
                <w:noProof/>
              </w:rPr>
              <w:t>Sección 2ª: Sanciones</w:t>
            </w:r>
            <w:r>
              <w:rPr>
                <w:noProof/>
                <w:webHidden/>
              </w:rPr>
              <w:tab/>
            </w:r>
            <w:r>
              <w:rPr>
                <w:noProof/>
                <w:webHidden/>
              </w:rPr>
              <w:fldChar w:fldCharType="begin"/>
            </w:r>
            <w:r>
              <w:rPr>
                <w:noProof/>
                <w:webHidden/>
              </w:rPr>
              <w:instrText xml:space="preserve"> PAGEREF _Toc231476597 \h </w:instrText>
            </w:r>
            <w:r>
              <w:rPr>
                <w:noProof/>
                <w:webHidden/>
              </w:rPr>
            </w:r>
            <w:r>
              <w:rPr>
                <w:noProof/>
                <w:webHidden/>
              </w:rPr>
              <w:fldChar w:fldCharType="separate"/>
            </w:r>
            <w:r>
              <w:rPr>
                <w:noProof/>
                <w:webHidden/>
              </w:rPr>
              <w:t>43</w:t>
            </w:r>
            <w:r>
              <w:rPr>
                <w:noProof/>
                <w:webHidden/>
              </w:rPr>
              <w:fldChar w:fldCharType="end"/>
            </w:r>
          </w:hyperlink>
        </w:p>
        <w:p w14:paraId="56E0FCBA" w14:textId="4CC07326"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98" w:history="1">
            <w:r w:rsidRPr="005D6B9F">
              <w:rPr>
                <w:rStyle w:val="Hipervnculo"/>
                <w:noProof/>
              </w:rPr>
              <w:t>Artículo 87. Procedimiento sancionador.</w:t>
            </w:r>
            <w:r>
              <w:rPr>
                <w:noProof/>
                <w:webHidden/>
              </w:rPr>
              <w:tab/>
            </w:r>
            <w:r>
              <w:rPr>
                <w:noProof/>
                <w:webHidden/>
              </w:rPr>
              <w:fldChar w:fldCharType="begin"/>
            </w:r>
            <w:r>
              <w:rPr>
                <w:noProof/>
                <w:webHidden/>
              </w:rPr>
              <w:instrText xml:space="preserve"> PAGEREF _Toc231476598 \h </w:instrText>
            </w:r>
            <w:r>
              <w:rPr>
                <w:noProof/>
                <w:webHidden/>
              </w:rPr>
            </w:r>
            <w:r>
              <w:rPr>
                <w:noProof/>
                <w:webHidden/>
              </w:rPr>
              <w:fldChar w:fldCharType="separate"/>
            </w:r>
            <w:r>
              <w:rPr>
                <w:noProof/>
                <w:webHidden/>
              </w:rPr>
              <w:t>43</w:t>
            </w:r>
            <w:r>
              <w:rPr>
                <w:noProof/>
                <w:webHidden/>
              </w:rPr>
              <w:fldChar w:fldCharType="end"/>
            </w:r>
          </w:hyperlink>
        </w:p>
        <w:p w14:paraId="104C4E67" w14:textId="594595ED"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599" w:history="1">
            <w:r w:rsidRPr="005D6B9F">
              <w:rPr>
                <w:rStyle w:val="Hipervnculo"/>
                <w:noProof/>
              </w:rPr>
              <w:t>Artículo 88. Tipos de sanciones.</w:t>
            </w:r>
            <w:r>
              <w:rPr>
                <w:noProof/>
                <w:webHidden/>
              </w:rPr>
              <w:tab/>
            </w:r>
            <w:r>
              <w:rPr>
                <w:noProof/>
                <w:webHidden/>
              </w:rPr>
              <w:fldChar w:fldCharType="begin"/>
            </w:r>
            <w:r>
              <w:rPr>
                <w:noProof/>
                <w:webHidden/>
              </w:rPr>
              <w:instrText xml:space="preserve"> PAGEREF _Toc231476599 \h </w:instrText>
            </w:r>
            <w:r>
              <w:rPr>
                <w:noProof/>
                <w:webHidden/>
              </w:rPr>
            </w:r>
            <w:r>
              <w:rPr>
                <w:noProof/>
                <w:webHidden/>
              </w:rPr>
              <w:fldChar w:fldCharType="separate"/>
            </w:r>
            <w:r>
              <w:rPr>
                <w:noProof/>
                <w:webHidden/>
              </w:rPr>
              <w:t>43</w:t>
            </w:r>
            <w:r>
              <w:rPr>
                <w:noProof/>
                <w:webHidden/>
              </w:rPr>
              <w:fldChar w:fldCharType="end"/>
            </w:r>
          </w:hyperlink>
        </w:p>
        <w:p w14:paraId="5A688F4C" w14:textId="4F0D8280"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600" w:history="1">
            <w:r w:rsidRPr="005D6B9F">
              <w:rPr>
                <w:rStyle w:val="Hipervnculo"/>
                <w:noProof/>
              </w:rPr>
              <w:t>Artículo 89. Graduación de las sanciones.</w:t>
            </w:r>
            <w:r>
              <w:rPr>
                <w:noProof/>
                <w:webHidden/>
              </w:rPr>
              <w:tab/>
            </w:r>
            <w:r>
              <w:rPr>
                <w:noProof/>
                <w:webHidden/>
              </w:rPr>
              <w:fldChar w:fldCharType="begin"/>
            </w:r>
            <w:r>
              <w:rPr>
                <w:noProof/>
                <w:webHidden/>
              </w:rPr>
              <w:instrText xml:space="preserve"> PAGEREF _Toc231476600 \h </w:instrText>
            </w:r>
            <w:r>
              <w:rPr>
                <w:noProof/>
                <w:webHidden/>
              </w:rPr>
            </w:r>
            <w:r>
              <w:rPr>
                <w:noProof/>
                <w:webHidden/>
              </w:rPr>
              <w:fldChar w:fldCharType="separate"/>
            </w:r>
            <w:r>
              <w:rPr>
                <w:noProof/>
                <w:webHidden/>
              </w:rPr>
              <w:t>44</w:t>
            </w:r>
            <w:r>
              <w:rPr>
                <w:noProof/>
                <w:webHidden/>
              </w:rPr>
              <w:fldChar w:fldCharType="end"/>
            </w:r>
          </w:hyperlink>
        </w:p>
        <w:p w14:paraId="784E3431" w14:textId="4053ABD6"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601" w:history="1">
            <w:r w:rsidRPr="005D6B9F">
              <w:rPr>
                <w:rStyle w:val="Hipervnculo"/>
                <w:noProof/>
              </w:rPr>
              <w:t>Artículo 90. Régimen de prescripción de infracciones y sanciones.</w:t>
            </w:r>
            <w:r>
              <w:rPr>
                <w:noProof/>
                <w:webHidden/>
              </w:rPr>
              <w:tab/>
            </w:r>
            <w:r>
              <w:rPr>
                <w:noProof/>
                <w:webHidden/>
              </w:rPr>
              <w:fldChar w:fldCharType="begin"/>
            </w:r>
            <w:r>
              <w:rPr>
                <w:noProof/>
                <w:webHidden/>
              </w:rPr>
              <w:instrText xml:space="preserve"> PAGEREF _Toc231476601 \h </w:instrText>
            </w:r>
            <w:r>
              <w:rPr>
                <w:noProof/>
                <w:webHidden/>
              </w:rPr>
            </w:r>
            <w:r>
              <w:rPr>
                <w:noProof/>
                <w:webHidden/>
              </w:rPr>
              <w:fldChar w:fldCharType="separate"/>
            </w:r>
            <w:r>
              <w:rPr>
                <w:noProof/>
                <w:webHidden/>
              </w:rPr>
              <w:t>44</w:t>
            </w:r>
            <w:r>
              <w:rPr>
                <w:noProof/>
                <w:webHidden/>
              </w:rPr>
              <w:fldChar w:fldCharType="end"/>
            </w:r>
          </w:hyperlink>
        </w:p>
        <w:p w14:paraId="6B3536FB" w14:textId="021E5E1B"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602" w:history="1">
            <w:r w:rsidRPr="005D6B9F">
              <w:rPr>
                <w:rStyle w:val="Hipervnculo"/>
                <w:noProof/>
              </w:rPr>
              <w:t>Artículo 91. Órganos competentes.</w:t>
            </w:r>
            <w:r>
              <w:rPr>
                <w:noProof/>
                <w:webHidden/>
              </w:rPr>
              <w:tab/>
            </w:r>
            <w:r>
              <w:rPr>
                <w:noProof/>
                <w:webHidden/>
              </w:rPr>
              <w:fldChar w:fldCharType="begin"/>
            </w:r>
            <w:r>
              <w:rPr>
                <w:noProof/>
                <w:webHidden/>
              </w:rPr>
              <w:instrText xml:space="preserve"> PAGEREF _Toc231476602 \h </w:instrText>
            </w:r>
            <w:r>
              <w:rPr>
                <w:noProof/>
                <w:webHidden/>
              </w:rPr>
            </w:r>
            <w:r>
              <w:rPr>
                <w:noProof/>
                <w:webHidden/>
              </w:rPr>
              <w:fldChar w:fldCharType="separate"/>
            </w:r>
            <w:r>
              <w:rPr>
                <w:noProof/>
                <w:webHidden/>
              </w:rPr>
              <w:t>44</w:t>
            </w:r>
            <w:r>
              <w:rPr>
                <w:noProof/>
                <w:webHidden/>
              </w:rPr>
              <w:fldChar w:fldCharType="end"/>
            </w:r>
          </w:hyperlink>
        </w:p>
        <w:p w14:paraId="738B2CB2" w14:textId="236057B9"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603" w:history="1">
            <w:r w:rsidRPr="005D6B9F">
              <w:rPr>
                <w:rStyle w:val="Hipervnculo"/>
                <w:noProof/>
              </w:rPr>
              <w:t>Disposición adicional única.</w:t>
            </w:r>
            <w:r>
              <w:rPr>
                <w:noProof/>
                <w:webHidden/>
              </w:rPr>
              <w:tab/>
            </w:r>
            <w:r>
              <w:rPr>
                <w:noProof/>
                <w:webHidden/>
              </w:rPr>
              <w:fldChar w:fldCharType="begin"/>
            </w:r>
            <w:r>
              <w:rPr>
                <w:noProof/>
                <w:webHidden/>
              </w:rPr>
              <w:instrText xml:space="preserve"> PAGEREF _Toc231476603 \h </w:instrText>
            </w:r>
            <w:r>
              <w:rPr>
                <w:noProof/>
                <w:webHidden/>
              </w:rPr>
            </w:r>
            <w:r>
              <w:rPr>
                <w:noProof/>
                <w:webHidden/>
              </w:rPr>
              <w:fldChar w:fldCharType="separate"/>
            </w:r>
            <w:r>
              <w:rPr>
                <w:noProof/>
                <w:webHidden/>
              </w:rPr>
              <w:t>45</w:t>
            </w:r>
            <w:r>
              <w:rPr>
                <w:noProof/>
                <w:webHidden/>
              </w:rPr>
              <w:fldChar w:fldCharType="end"/>
            </w:r>
          </w:hyperlink>
        </w:p>
        <w:p w14:paraId="3D3EB00F" w14:textId="4ABD3F3A"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604" w:history="1">
            <w:r w:rsidRPr="005D6B9F">
              <w:rPr>
                <w:rStyle w:val="Hipervnculo"/>
                <w:noProof/>
              </w:rPr>
              <w:t>Disposición derogatoria única.</w:t>
            </w:r>
            <w:r>
              <w:rPr>
                <w:noProof/>
                <w:webHidden/>
              </w:rPr>
              <w:tab/>
            </w:r>
            <w:r>
              <w:rPr>
                <w:noProof/>
                <w:webHidden/>
              </w:rPr>
              <w:fldChar w:fldCharType="begin"/>
            </w:r>
            <w:r>
              <w:rPr>
                <w:noProof/>
                <w:webHidden/>
              </w:rPr>
              <w:instrText xml:space="preserve"> PAGEREF _Toc231476604 \h </w:instrText>
            </w:r>
            <w:r>
              <w:rPr>
                <w:noProof/>
                <w:webHidden/>
              </w:rPr>
            </w:r>
            <w:r>
              <w:rPr>
                <w:noProof/>
                <w:webHidden/>
              </w:rPr>
              <w:fldChar w:fldCharType="separate"/>
            </w:r>
            <w:r>
              <w:rPr>
                <w:noProof/>
                <w:webHidden/>
              </w:rPr>
              <w:t>45</w:t>
            </w:r>
            <w:r>
              <w:rPr>
                <w:noProof/>
                <w:webHidden/>
              </w:rPr>
              <w:fldChar w:fldCharType="end"/>
            </w:r>
          </w:hyperlink>
        </w:p>
        <w:p w14:paraId="28F511FB" w14:textId="0AD4DE1D"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605" w:history="1">
            <w:r w:rsidRPr="005D6B9F">
              <w:rPr>
                <w:rStyle w:val="Hipervnculo"/>
                <w:noProof/>
              </w:rPr>
              <w:t>Disposición final primera</w:t>
            </w:r>
            <w:r>
              <w:rPr>
                <w:noProof/>
                <w:webHidden/>
              </w:rPr>
              <w:tab/>
            </w:r>
            <w:r>
              <w:rPr>
                <w:noProof/>
                <w:webHidden/>
              </w:rPr>
              <w:fldChar w:fldCharType="begin"/>
            </w:r>
            <w:r>
              <w:rPr>
                <w:noProof/>
                <w:webHidden/>
              </w:rPr>
              <w:instrText xml:space="preserve"> PAGEREF _Toc231476605 \h </w:instrText>
            </w:r>
            <w:r>
              <w:rPr>
                <w:noProof/>
                <w:webHidden/>
              </w:rPr>
            </w:r>
            <w:r>
              <w:rPr>
                <w:noProof/>
                <w:webHidden/>
              </w:rPr>
              <w:fldChar w:fldCharType="separate"/>
            </w:r>
            <w:r>
              <w:rPr>
                <w:noProof/>
                <w:webHidden/>
              </w:rPr>
              <w:t>45</w:t>
            </w:r>
            <w:r>
              <w:rPr>
                <w:noProof/>
                <w:webHidden/>
              </w:rPr>
              <w:fldChar w:fldCharType="end"/>
            </w:r>
          </w:hyperlink>
        </w:p>
        <w:p w14:paraId="5CBF9E8D" w14:textId="44BE1B5D" w:rsidR="00F6249D" w:rsidRDefault="00F6249D">
          <w:pPr>
            <w:pStyle w:val="TDC4"/>
            <w:tabs>
              <w:tab w:val="right" w:leader="dot" w:pos="8494"/>
            </w:tabs>
            <w:rPr>
              <w:rFonts w:eastAsiaTheme="minorEastAsia"/>
              <w:noProof/>
              <w:kern w:val="2"/>
              <w:sz w:val="24"/>
              <w:szCs w:val="24"/>
              <w:lang w:eastAsia="es-ES"/>
              <w14:ligatures w14:val="standardContextual"/>
            </w:rPr>
          </w:pPr>
          <w:hyperlink w:anchor="_Toc231476606" w:history="1">
            <w:r w:rsidRPr="005D6B9F">
              <w:rPr>
                <w:rStyle w:val="Hipervnculo"/>
                <w:noProof/>
              </w:rPr>
              <w:t>Disposición final segunda</w:t>
            </w:r>
            <w:r>
              <w:rPr>
                <w:noProof/>
                <w:webHidden/>
              </w:rPr>
              <w:tab/>
            </w:r>
            <w:r>
              <w:rPr>
                <w:noProof/>
                <w:webHidden/>
              </w:rPr>
              <w:fldChar w:fldCharType="begin"/>
            </w:r>
            <w:r>
              <w:rPr>
                <w:noProof/>
                <w:webHidden/>
              </w:rPr>
              <w:instrText xml:space="preserve"> PAGEREF _Toc231476606 \h </w:instrText>
            </w:r>
            <w:r>
              <w:rPr>
                <w:noProof/>
                <w:webHidden/>
              </w:rPr>
            </w:r>
            <w:r>
              <w:rPr>
                <w:noProof/>
                <w:webHidden/>
              </w:rPr>
              <w:fldChar w:fldCharType="separate"/>
            </w:r>
            <w:r>
              <w:rPr>
                <w:noProof/>
                <w:webHidden/>
              </w:rPr>
              <w:t>45</w:t>
            </w:r>
            <w:r>
              <w:rPr>
                <w:noProof/>
                <w:webHidden/>
              </w:rPr>
              <w:fldChar w:fldCharType="end"/>
            </w:r>
          </w:hyperlink>
        </w:p>
        <w:p w14:paraId="29138394" w14:textId="3E32754B" w:rsidR="00BA116B" w:rsidRPr="004578FF" w:rsidRDefault="00320174" w:rsidP="5D20163B">
          <w:pPr>
            <w:pStyle w:val="TDC4"/>
            <w:tabs>
              <w:tab w:val="right" w:leader="dot" w:pos="8490"/>
            </w:tabs>
            <w:rPr>
              <w:rFonts w:ascii="Times New Roman" w:hAnsi="Times New Roman" w:cs="Times New Roman"/>
              <w:noProof/>
              <w:lang w:eastAsia="es-ES"/>
            </w:rPr>
          </w:pPr>
          <w:r w:rsidRPr="004578FF">
            <w:rPr>
              <w:rFonts w:ascii="Times New Roman" w:hAnsi="Times New Roman" w:cs="Times New Roman"/>
            </w:rPr>
            <w:fldChar w:fldCharType="end"/>
          </w:r>
        </w:p>
      </w:sdtContent>
    </w:sdt>
    <w:p w14:paraId="1A63D49C" w14:textId="1FFD02B7" w:rsidR="25C768F9" w:rsidRPr="004578FF" w:rsidRDefault="25C768F9" w:rsidP="25C768F9">
      <w:pPr>
        <w:pStyle w:val="TDC4"/>
        <w:tabs>
          <w:tab w:val="right" w:leader="dot" w:pos="8490"/>
        </w:tabs>
        <w:rPr>
          <w:rStyle w:val="Hipervnculo"/>
          <w:rFonts w:ascii="Times New Roman" w:hAnsi="Times New Roman" w:cs="Times New Roman"/>
        </w:rPr>
      </w:pPr>
    </w:p>
    <w:p w14:paraId="14572868" w14:textId="7A1B991B" w:rsidR="25C768F9" w:rsidRPr="004578FF" w:rsidRDefault="25C768F9" w:rsidP="25C768F9">
      <w:pPr>
        <w:spacing w:before="0" w:after="0"/>
        <w:ind w:left="284"/>
        <w:rPr>
          <w:rFonts w:ascii="Times New Roman" w:hAnsi="Times New Roman" w:cs="Times New Roman"/>
          <w:color w:val="FF0000"/>
          <w:sz w:val="24"/>
          <w:szCs w:val="24"/>
        </w:rPr>
      </w:pPr>
    </w:p>
    <w:p w14:paraId="049F31CB" w14:textId="77777777" w:rsidR="009D2581" w:rsidRPr="004578FF" w:rsidRDefault="009D2581">
      <w:pPr>
        <w:rPr>
          <w:rFonts w:ascii="Times New Roman" w:hAnsi="Times New Roman" w:cs="Times New Roman"/>
          <w:b/>
          <w:bCs/>
          <w:color w:val="5B9BD5" w:themeColor="accent1"/>
          <w:sz w:val="24"/>
          <w:szCs w:val="24"/>
        </w:rPr>
      </w:pPr>
      <w:r w:rsidRPr="004578FF">
        <w:rPr>
          <w:rFonts w:ascii="Times New Roman" w:hAnsi="Times New Roman" w:cs="Times New Roman"/>
          <w:b/>
          <w:bCs/>
          <w:color w:val="5B9BD5" w:themeColor="accent1"/>
          <w:sz w:val="24"/>
          <w:szCs w:val="24"/>
        </w:rPr>
        <w:br w:type="page"/>
      </w:r>
    </w:p>
    <w:p w14:paraId="3C2730EA" w14:textId="1568A1FE" w:rsidR="0F7EF8C4" w:rsidRPr="004578FF" w:rsidRDefault="70EA9578" w:rsidP="5D20163B">
      <w:pPr>
        <w:pStyle w:val="Ttulo1"/>
      </w:pPr>
      <w:bookmarkStart w:id="0" w:name="_Toc231476480"/>
      <w:r w:rsidRPr="004578FF">
        <w:lastRenderedPageBreak/>
        <w:t>Exposición de Motivos</w:t>
      </w:r>
      <w:bookmarkEnd w:id="0"/>
    </w:p>
    <w:p w14:paraId="242CF194" w14:textId="060DC032" w:rsidR="005C35CA" w:rsidRPr="004578FF" w:rsidRDefault="7103C254" w:rsidP="005C35CA">
      <w:pPr>
        <w:rPr>
          <w:rFonts w:ascii="Times New Roman" w:hAnsi="Times New Roman" w:cs="Times New Roman"/>
          <w:sz w:val="24"/>
          <w:szCs w:val="24"/>
        </w:rPr>
      </w:pPr>
      <w:r w:rsidRPr="004578FF">
        <w:rPr>
          <w:rFonts w:ascii="Times New Roman" w:hAnsi="Times New Roman" w:cs="Times New Roman"/>
          <w:sz w:val="24"/>
          <w:szCs w:val="24"/>
        </w:rPr>
        <w:t xml:space="preserve">La juventud es </w:t>
      </w:r>
      <w:r w:rsidR="2CA01419" w:rsidRPr="004578FF">
        <w:rPr>
          <w:rFonts w:ascii="Times New Roman" w:hAnsi="Times New Roman" w:cs="Times New Roman"/>
          <w:sz w:val="24"/>
          <w:szCs w:val="24"/>
        </w:rPr>
        <w:t>parte indispensable de la sociedad actual, actora estratégica del desarrollo común</w:t>
      </w:r>
      <w:r w:rsidR="405D0177" w:rsidRPr="004578FF">
        <w:rPr>
          <w:rFonts w:ascii="Times New Roman" w:hAnsi="Times New Roman" w:cs="Times New Roman"/>
          <w:sz w:val="24"/>
          <w:szCs w:val="24"/>
        </w:rPr>
        <w:t xml:space="preserve"> del tiempo presente</w:t>
      </w:r>
      <w:r w:rsidR="0829B7AE" w:rsidRPr="004578FF">
        <w:rPr>
          <w:rFonts w:ascii="Times New Roman" w:hAnsi="Times New Roman" w:cs="Times New Roman"/>
          <w:sz w:val="24"/>
          <w:szCs w:val="24"/>
        </w:rPr>
        <w:t xml:space="preserve"> y</w:t>
      </w:r>
      <w:r w:rsidR="0829B7AE" w:rsidRPr="004578FF">
        <w:rPr>
          <w:rFonts w:ascii="Times New Roman" w:hAnsi="Times New Roman" w:cs="Times New Roman"/>
        </w:rPr>
        <w:t xml:space="preserve"> </w:t>
      </w:r>
      <w:r w:rsidR="0829B7AE" w:rsidRPr="004578FF">
        <w:rPr>
          <w:rFonts w:ascii="Times New Roman" w:hAnsi="Times New Roman" w:cs="Times New Roman"/>
          <w:sz w:val="24"/>
          <w:szCs w:val="24"/>
        </w:rPr>
        <w:t xml:space="preserve">como el sector de la población que define el futuro de cualquier </w:t>
      </w:r>
      <w:r w:rsidR="3B7829B2" w:rsidRPr="004578FF">
        <w:rPr>
          <w:rFonts w:ascii="Times New Roman" w:hAnsi="Times New Roman" w:cs="Times New Roman"/>
          <w:sz w:val="24"/>
          <w:szCs w:val="24"/>
        </w:rPr>
        <w:t>sociedad.</w:t>
      </w:r>
      <w:r w:rsidR="2CA01419"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Este hecho exige, de manera ineludible, intervenir sobre las condiciones sociales y materiales en las que se desenvuelven las personas jóvenes. En este sentido, el Gobierno de Navarra, tiene la responsabilidad de ocuparse del presente de la juventud, lo que no es otra cosa que ocuparse del </w:t>
      </w:r>
      <w:r w:rsidR="405D0177" w:rsidRPr="004578FF">
        <w:rPr>
          <w:rFonts w:ascii="Times New Roman" w:hAnsi="Times New Roman" w:cs="Times New Roman"/>
          <w:sz w:val="24"/>
          <w:szCs w:val="24"/>
        </w:rPr>
        <w:t xml:space="preserve">presente y el </w:t>
      </w:r>
      <w:r w:rsidRPr="004578FF">
        <w:rPr>
          <w:rFonts w:ascii="Times New Roman" w:hAnsi="Times New Roman" w:cs="Times New Roman"/>
          <w:sz w:val="24"/>
          <w:szCs w:val="24"/>
        </w:rPr>
        <w:t>futuro de nuestra sociedad como tal. El presente que afronta la juventud en el mundo actual, con sus cambios, problemáticas y oportunidades, se presenta cada día de forma más heterogénea e imprevisible. En consecuencia, las entidades responsables de las políticas juveniles deben conocer y reaccionar con rapidez y determinación para poder dar una respuesta satisfactoria a esa cambiante realidad.</w:t>
      </w:r>
    </w:p>
    <w:p w14:paraId="34C59C81" w14:textId="78E0108D" w:rsidR="005C35CA" w:rsidRPr="004578FF" w:rsidRDefault="0F7EF8C4" w:rsidP="25C768F9">
      <w:pPr>
        <w:spacing w:line="259" w:lineRule="auto"/>
        <w:rPr>
          <w:rFonts w:ascii="Times New Roman" w:hAnsi="Times New Roman" w:cs="Times New Roman"/>
          <w:sz w:val="24"/>
          <w:szCs w:val="24"/>
        </w:rPr>
      </w:pPr>
      <w:r w:rsidRPr="004578FF">
        <w:rPr>
          <w:rFonts w:ascii="Times New Roman" w:hAnsi="Times New Roman" w:cs="Times New Roman"/>
          <w:sz w:val="24"/>
          <w:szCs w:val="24"/>
        </w:rPr>
        <w:t xml:space="preserve">El marco legislativo principal para las políticas dirigidas a la juventud se encuentra en el artículo 48 de la Constitución Española. Este artículo encomienda de forma específica a los poderes públicos la promoción de las condiciones que favorezcan la participación libre y eficaz de la juventud en </w:t>
      </w:r>
      <w:r w:rsidR="7FFD06B8" w:rsidRPr="004578FF">
        <w:rPr>
          <w:rFonts w:ascii="Times New Roman" w:hAnsi="Times New Roman" w:cs="Times New Roman"/>
          <w:sz w:val="24"/>
          <w:szCs w:val="24"/>
        </w:rPr>
        <w:t>el desarrollo</w:t>
      </w:r>
      <w:r w:rsidRPr="004578FF">
        <w:rPr>
          <w:rFonts w:ascii="Times New Roman" w:hAnsi="Times New Roman" w:cs="Times New Roman"/>
          <w:sz w:val="24"/>
          <w:szCs w:val="24"/>
        </w:rPr>
        <w:t xml:space="preserve"> político, social, económico y cultural. Asimismo, el artículo 44.18 de la Ley Orgánica 13/1982, de 10 de agosto, de Reintegración y Amejoramiento del Régimen Foral de Navarra, confiere a la Comunidad Foral la competencia exclusiva en materia de política</w:t>
      </w:r>
      <w:r w:rsidR="0F525E4C" w:rsidRPr="004578FF">
        <w:rPr>
          <w:rFonts w:ascii="Times New Roman" w:hAnsi="Times New Roman" w:cs="Times New Roman"/>
          <w:sz w:val="24"/>
          <w:szCs w:val="24"/>
        </w:rPr>
        <w:t xml:space="preserve"> infantil y</w:t>
      </w:r>
      <w:r w:rsidRPr="004578FF">
        <w:rPr>
          <w:rFonts w:ascii="Times New Roman" w:hAnsi="Times New Roman" w:cs="Times New Roman"/>
          <w:sz w:val="24"/>
          <w:szCs w:val="24"/>
        </w:rPr>
        <w:t xml:space="preserve"> juvenil. Esta </w:t>
      </w:r>
      <w:r w:rsidRPr="004578FF">
        <w:rPr>
          <w:rFonts w:ascii="Times New Roman" w:eastAsiaTheme="minorEastAsia" w:hAnsi="Times New Roman" w:cs="Times New Roman"/>
          <w:sz w:val="24"/>
          <w:szCs w:val="24"/>
        </w:rPr>
        <w:t xml:space="preserve">atribución legitima </w:t>
      </w:r>
      <w:r w:rsidRPr="004578FF">
        <w:rPr>
          <w:rFonts w:ascii="Times New Roman" w:eastAsia="Times New Roman" w:hAnsi="Times New Roman" w:cs="Times New Roman"/>
          <w:sz w:val="24"/>
          <w:szCs w:val="24"/>
        </w:rPr>
        <w:t>el desarrollo de aquella normativa que interese al ámbito</w:t>
      </w:r>
      <w:r w:rsidR="106A9693" w:rsidRPr="004578FF">
        <w:rPr>
          <w:rFonts w:ascii="Times New Roman" w:eastAsia="Times New Roman" w:hAnsi="Times New Roman" w:cs="Times New Roman"/>
          <w:sz w:val="24"/>
          <w:szCs w:val="24"/>
        </w:rPr>
        <w:t xml:space="preserve"> de adolescencia y juventud</w:t>
      </w:r>
      <w:r w:rsidRPr="004578FF">
        <w:rPr>
          <w:rFonts w:ascii="Times New Roman" w:eastAsia="Times New Roman" w:hAnsi="Times New Roman" w:cs="Times New Roman"/>
          <w:sz w:val="24"/>
          <w:szCs w:val="24"/>
        </w:rPr>
        <w:t xml:space="preserve"> dentro de nuestra comunidad.</w:t>
      </w:r>
      <w:r w:rsidRPr="004578FF">
        <w:rPr>
          <w:rFonts w:ascii="Times New Roman" w:eastAsiaTheme="minorEastAsia" w:hAnsi="Times New Roman" w:cs="Times New Roman"/>
          <w:sz w:val="24"/>
          <w:szCs w:val="24"/>
        </w:rPr>
        <w:t xml:space="preserve"> </w:t>
      </w:r>
    </w:p>
    <w:p w14:paraId="6190B306" w14:textId="30CB8CB5" w:rsidR="2C8AEE5F" w:rsidRPr="004578FF" w:rsidRDefault="2C8AEE5F" w:rsidP="5EFF33D9">
      <w:pPr>
        <w:spacing w:line="259" w:lineRule="auto"/>
        <w:rPr>
          <w:rFonts w:ascii="Times New Roman" w:hAnsi="Times New Roman" w:cs="Times New Roman"/>
          <w:sz w:val="24"/>
          <w:szCs w:val="24"/>
        </w:rPr>
      </w:pPr>
      <w:r w:rsidRPr="004578FF">
        <w:rPr>
          <w:rFonts w:ascii="Times New Roman" w:hAnsi="Times New Roman" w:cs="Times New Roman"/>
          <w:sz w:val="24"/>
          <w:szCs w:val="24"/>
        </w:rPr>
        <w:t>Los desafíos planteados por los cambios de diversa índole ocurridos desde la aprobación de la Ley Foral 11/2011, de 1 de abril, de Juventud, instan a reconsiderar los objetivos y acciones que en dicha norma se establecían. Así mismo, estos cambios demandan también la puesta en marcha de nuevas estrategias innovadoras, acordes con el actual contexto socioeconómico. En referencia a la estructura administrativa en materia de juventud, cabe reseñar que desde el año 1991 ha existido un organismo autónomo encargado de liderar las políticas públicas de juventud en Navarra. Además, concretamente, en 2007 se creó el Instituto Navarro de la Juventud, que existió con competencias específicas en la materia hasta 2012. Posteriormente, en 2019 se recupera de nuevo como tal, mediante el Decreto Foral 327/2019, de 15 de noviembre, por el que se crea el organismo autónomo Instituto Navarro de la Juventud. Por otro lado, el Decreto Foral 110/1986, de 18 de abril, instituyó el Consejo de la Juventud de la Comunidad Foral de Navarra, sentando los cimientos de un mecanismo de participación juvenil libre, eficaz y plural, y que está en el origen del nuevo Foro de la Juventud de Navarra, que se instituye en la presente ley</w:t>
      </w:r>
      <w:r w:rsidR="006A5733">
        <w:rPr>
          <w:rFonts w:ascii="Times New Roman" w:hAnsi="Times New Roman" w:cs="Times New Roman"/>
          <w:sz w:val="24"/>
          <w:szCs w:val="24"/>
        </w:rPr>
        <w:t xml:space="preserve"> foral</w:t>
      </w:r>
      <w:r w:rsidRPr="004578FF">
        <w:rPr>
          <w:rFonts w:ascii="Times New Roman" w:hAnsi="Times New Roman" w:cs="Times New Roman"/>
          <w:sz w:val="24"/>
          <w:szCs w:val="24"/>
        </w:rPr>
        <w:t>.</w:t>
      </w:r>
    </w:p>
    <w:p w14:paraId="4DB61E8E" w14:textId="0819F134" w:rsidR="3EF41984" w:rsidRPr="004578FF" w:rsidRDefault="3EF41984" w:rsidP="25C768F9">
      <w:pPr>
        <w:spacing w:line="259" w:lineRule="auto"/>
        <w:rPr>
          <w:rFonts w:ascii="Times New Roman" w:hAnsi="Times New Roman" w:cs="Times New Roman"/>
          <w:sz w:val="24"/>
          <w:szCs w:val="24"/>
        </w:rPr>
      </w:pPr>
      <w:r w:rsidRPr="004578FF">
        <w:rPr>
          <w:rFonts w:ascii="Times New Roman" w:hAnsi="Times New Roman" w:cs="Times New Roman"/>
          <w:sz w:val="24"/>
          <w:szCs w:val="24"/>
        </w:rPr>
        <w:t>Esta es la razón fundamental por la que se impone</w:t>
      </w:r>
      <w:r w:rsidR="75F98CF2"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una revisión constante de las políticas en materia de juventud. Esta revisión </w:t>
      </w:r>
      <w:r w:rsidR="5136BFE5" w:rsidRPr="004578FF">
        <w:rPr>
          <w:rFonts w:ascii="Times New Roman" w:hAnsi="Times New Roman" w:cs="Times New Roman"/>
          <w:sz w:val="24"/>
          <w:szCs w:val="24"/>
        </w:rPr>
        <w:t>es</w:t>
      </w:r>
      <w:r w:rsidRPr="004578FF">
        <w:rPr>
          <w:rFonts w:ascii="Times New Roman" w:hAnsi="Times New Roman" w:cs="Times New Roman"/>
          <w:sz w:val="24"/>
          <w:szCs w:val="24"/>
        </w:rPr>
        <w:t xml:space="preserve"> una </w:t>
      </w:r>
      <w:r w:rsidR="7C96F8E7" w:rsidRPr="004578FF">
        <w:rPr>
          <w:rFonts w:ascii="Times New Roman" w:hAnsi="Times New Roman" w:cs="Times New Roman"/>
          <w:sz w:val="24"/>
          <w:szCs w:val="24"/>
        </w:rPr>
        <w:t xml:space="preserve">decisión </w:t>
      </w:r>
      <w:r w:rsidRPr="004578FF">
        <w:rPr>
          <w:rFonts w:ascii="Times New Roman" w:hAnsi="Times New Roman" w:cs="Times New Roman"/>
          <w:sz w:val="24"/>
          <w:szCs w:val="24"/>
        </w:rPr>
        <w:t>esencial para poder influir positivamente en las nuevas circunstancias y coyunturas que tienen que afrontar las personas jóvenes</w:t>
      </w:r>
      <w:r w:rsidR="0BF01DCA" w:rsidRPr="004578FF">
        <w:rPr>
          <w:rFonts w:ascii="Times New Roman" w:hAnsi="Times New Roman" w:cs="Times New Roman"/>
          <w:sz w:val="24"/>
          <w:szCs w:val="24"/>
        </w:rPr>
        <w:t xml:space="preserve"> del tiempo presente, y también las generaciones futuras</w:t>
      </w:r>
      <w:r w:rsidRPr="004578FF">
        <w:rPr>
          <w:rFonts w:ascii="Times New Roman" w:hAnsi="Times New Roman" w:cs="Times New Roman"/>
          <w:sz w:val="24"/>
          <w:szCs w:val="24"/>
        </w:rPr>
        <w:t xml:space="preserve">. </w:t>
      </w:r>
    </w:p>
    <w:p w14:paraId="5F3AF36A" w14:textId="1C6B2877" w:rsidR="5B50AA7D" w:rsidRPr="004578FF" w:rsidRDefault="2B6110BA" w:rsidP="68EFBF3F">
      <w:pPr>
        <w:rPr>
          <w:rFonts w:ascii="Times New Roman" w:hAnsi="Times New Roman" w:cs="Times New Roman"/>
          <w:sz w:val="24"/>
          <w:szCs w:val="24"/>
        </w:rPr>
      </w:pPr>
      <w:r w:rsidRPr="004578FF">
        <w:rPr>
          <w:rFonts w:ascii="Times New Roman" w:eastAsia="Times New Roman" w:hAnsi="Times New Roman" w:cs="Times New Roman"/>
          <w:sz w:val="24"/>
          <w:szCs w:val="24"/>
        </w:rPr>
        <w:t>Por su parte,</w:t>
      </w:r>
      <w:r w:rsidR="405D0177" w:rsidRPr="004578FF">
        <w:rPr>
          <w:rFonts w:ascii="Times New Roman" w:eastAsia="Times New Roman" w:hAnsi="Times New Roman" w:cs="Times New Roman"/>
          <w:sz w:val="24"/>
          <w:szCs w:val="24"/>
        </w:rPr>
        <w:t xml:space="preserve"> la Estrategia de la Unión Europea para la Juventud en el período 2019-2027</w:t>
      </w:r>
      <w:r w:rsidR="405D0177" w:rsidRPr="004578FF">
        <w:rPr>
          <w:rFonts w:ascii="Times New Roman" w:hAnsi="Times New Roman" w:cs="Times New Roman"/>
          <w:sz w:val="24"/>
          <w:szCs w:val="24"/>
        </w:rPr>
        <w:t xml:space="preserve"> ha subrayado la importancia de facilitar políticas públicas que permitan a las personas jóvenes ser artífices de sus propias vidas, desempeñando un papel crucial para ello la política que legitime y promueva sus derechos cívicos. Además, la dilatada trayectoria del Sistema de las Naciones Unidas ha concretado, a través de su Estrategia Juventud 2030, el camino que los poderes públicos deben considerar en su política a favor de la juventud: empoderamiento y participación, desarrollo sostenible, derechos humanos e </w:t>
      </w:r>
      <w:r w:rsidR="405D0177" w:rsidRPr="004578FF">
        <w:rPr>
          <w:rFonts w:ascii="Times New Roman" w:hAnsi="Times New Roman" w:cs="Times New Roman"/>
          <w:sz w:val="24"/>
          <w:szCs w:val="24"/>
        </w:rPr>
        <w:lastRenderedPageBreak/>
        <w:t xml:space="preserve">inclusión. </w:t>
      </w:r>
      <w:r w:rsidR="1A856812" w:rsidRPr="004578FF">
        <w:rPr>
          <w:rFonts w:ascii="Times New Roman" w:hAnsi="Times New Roman" w:cs="Times New Roman"/>
          <w:sz w:val="24"/>
          <w:szCs w:val="24"/>
        </w:rPr>
        <w:t>También el Consejo de Europa, a través de numerosas resoluciones y recomendaciones del Comité de Ministros y de sus órganos consultivos, ha dado un valioso marco para la</w:t>
      </w:r>
      <w:r w:rsidR="6134066B" w:rsidRPr="004578FF">
        <w:rPr>
          <w:rFonts w:ascii="Times New Roman" w:hAnsi="Times New Roman" w:cs="Times New Roman"/>
          <w:sz w:val="24"/>
          <w:szCs w:val="24"/>
        </w:rPr>
        <w:t xml:space="preserve"> concreción de políticas de juventud de calidad, y para estándares exigentes de participación cívica juvenil y corresponsabilidad pública.</w:t>
      </w:r>
    </w:p>
    <w:p w14:paraId="37357232" w14:textId="4EA5C36C" w:rsidR="005C35CA" w:rsidRPr="004578FF" w:rsidRDefault="1509F2B1" w:rsidP="005C35CA">
      <w:pPr>
        <w:rPr>
          <w:rFonts w:ascii="Times New Roman" w:hAnsi="Times New Roman" w:cs="Times New Roman"/>
          <w:sz w:val="24"/>
          <w:szCs w:val="24"/>
        </w:rPr>
      </w:pPr>
      <w:r w:rsidRPr="004578FF">
        <w:rPr>
          <w:rFonts w:ascii="Times New Roman" w:hAnsi="Times New Roman" w:cs="Times New Roman"/>
          <w:sz w:val="24"/>
          <w:szCs w:val="24"/>
        </w:rPr>
        <w:t xml:space="preserve">En un ámbito más concreto, la Agencia Europea </w:t>
      </w:r>
      <w:r w:rsidR="15ED66AB" w:rsidRPr="004578FF">
        <w:rPr>
          <w:rFonts w:ascii="Times New Roman" w:hAnsi="Times New Roman" w:cs="Times New Roman"/>
          <w:sz w:val="24"/>
          <w:szCs w:val="24"/>
        </w:rPr>
        <w:t>de</w:t>
      </w:r>
      <w:r w:rsidRPr="004578FF">
        <w:rPr>
          <w:rFonts w:ascii="Times New Roman" w:hAnsi="Times New Roman" w:cs="Times New Roman"/>
          <w:sz w:val="24"/>
          <w:szCs w:val="24"/>
        </w:rPr>
        <w:t xml:space="preserve"> Información </w:t>
      </w:r>
      <w:r w:rsidR="75AF052B" w:rsidRPr="004578FF">
        <w:rPr>
          <w:rFonts w:ascii="Times New Roman" w:hAnsi="Times New Roman" w:cs="Times New Roman"/>
          <w:sz w:val="24"/>
          <w:szCs w:val="24"/>
        </w:rPr>
        <w:t>y Asesoramiento</w:t>
      </w:r>
      <w:r w:rsidRPr="004578FF">
        <w:rPr>
          <w:rFonts w:ascii="Times New Roman" w:hAnsi="Times New Roman" w:cs="Times New Roman"/>
          <w:sz w:val="24"/>
          <w:szCs w:val="24"/>
        </w:rPr>
        <w:t xml:space="preserve"> </w:t>
      </w:r>
      <w:r w:rsidR="2AA2C598" w:rsidRPr="004578FF">
        <w:rPr>
          <w:rFonts w:ascii="Times New Roman" w:hAnsi="Times New Roman" w:cs="Times New Roman"/>
          <w:sz w:val="24"/>
          <w:szCs w:val="24"/>
        </w:rPr>
        <w:t>Juvenil</w:t>
      </w:r>
      <w:r w:rsidRPr="004578FF">
        <w:rPr>
          <w:rFonts w:ascii="Times New Roman" w:hAnsi="Times New Roman" w:cs="Times New Roman"/>
          <w:sz w:val="24"/>
          <w:szCs w:val="24"/>
        </w:rPr>
        <w:t xml:space="preserve"> (ERYICA) aboga por promover el acceso de las personas jóvenes a la información que necesitan y les interesa. Se reconoce así el acceso a la información juvenil como una herramienta esencial para el desarrollo personal y social, lo que a la postre debe fomentar la participación efectiva y el empoderamiento de la juventud. De hecho, el respeto a la democracia, los derechos humanos y las libertades fundamentales conlleva el derecho de todas las personas jóvenes a tener acceso a una información completa, veraz, comprensible y confiable que satisfaga sus necesidades a este respecto.</w:t>
      </w:r>
    </w:p>
    <w:p w14:paraId="3F5799B5" w14:textId="73CAE135" w:rsidR="008606F8" w:rsidRPr="004578FF" w:rsidRDefault="008606F8" w:rsidP="005C35CA">
      <w:pPr>
        <w:rPr>
          <w:rFonts w:ascii="Times New Roman" w:hAnsi="Times New Roman" w:cs="Times New Roman"/>
          <w:sz w:val="24"/>
          <w:szCs w:val="24"/>
        </w:rPr>
      </w:pPr>
      <w:r w:rsidRPr="004578FF">
        <w:rPr>
          <w:rFonts w:ascii="Times New Roman" w:hAnsi="Times New Roman" w:cs="Times New Roman"/>
          <w:sz w:val="24"/>
          <w:szCs w:val="24"/>
        </w:rPr>
        <w:t>Conforme a los criterios generales de subsidiariedad y proximidad, es responsabilidad de los poderes locales y regionales llevar a efecto las legítimas aspiraciones consensuadas en los espacios transnacionales.</w:t>
      </w:r>
    </w:p>
    <w:p w14:paraId="1A9C8F0A" w14:textId="1CAA0DA9" w:rsidR="005C35CA" w:rsidRPr="004578FF" w:rsidRDefault="0F7EF8C4" w:rsidP="005C35CA">
      <w:pPr>
        <w:rPr>
          <w:rFonts w:ascii="Times New Roman" w:hAnsi="Times New Roman" w:cs="Times New Roman"/>
          <w:sz w:val="24"/>
          <w:szCs w:val="24"/>
        </w:rPr>
      </w:pPr>
      <w:r w:rsidRPr="004578FF">
        <w:rPr>
          <w:rFonts w:ascii="Times New Roman" w:hAnsi="Times New Roman" w:cs="Times New Roman"/>
          <w:sz w:val="24"/>
          <w:szCs w:val="24"/>
        </w:rPr>
        <w:t>En consonancia con lo expuesto, la finalidad principal de la presente ley foral es la de adaptar las políticas juveniles a las nuevas realidades y a aquellas a las que las personas jóvenes se van a enfrentar de manera inmediata. Se busca, de este modo, una mayor efectividad en la puesta en marcha de acciones e iniciativas que favorezcan que las personas jóvenes puedan afrontar los desafíos en materia de formación, empleo, emancipación, salud, bienestar emocional, igualdad de género o del compromiso medioambiental con el planeta</w:t>
      </w:r>
      <w:r w:rsidR="57D1DE7C" w:rsidRPr="004578FF">
        <w:rPr>
          <w:rFonts w:ascii="Times New Roman" w:hAnsi="Times New Roman" w:cs="Times New Roman"/>
          <w:sz w:val="24"/>
          <w:szCs w:val="24"/>
        </w:rPr>
        <w:t>, en sintonía con las legislaciones sectoriales en cada caso</w:t>
      </w:r>
      <w:r w:rsidR="61868B42" w:rsidRPr="004578FF">
        <w:rPr>
          <w:rFonts w:ascii="Times New Roman" w:hAnsi="Times New Roman" w:cs="Times New Roman"/>
          <w:sz w:val="24"/>
          <w:szCs w:val="24"/>
        </w:rPr>
        <w:t>.</w:t>
      </w:r>
    </w:p>
    <w:p w14:paraId="52320F1C" w14:textId="1184BAAE" w:rsidR="005C35CA" w:rsidRPr="004578FF" w:rsidRDefault="005C35CA" w:rsidP="005C35CA">
      <w:pPr>
        <w:rPr>
          <w:rFonts w:ascii="Times New Roman" w:hAnsi="Times New Roman" w:cs="Times New Roman"/>
          <w:sz w:val="24"/>
          <w:szCs w:val="24"/>
        </w:rPr>
      </w:pPr>
      <w:r w:rsidRPr="004578FF">
        <w:rPr>
          <w:rFonts w:ascii="Times New Roman" w:hAnsi="Times New Roman" w:cs="Times New Roman"/>
          <w:sz w:val="24"/>
          <w:szCs w:val="24"/>
        </w:rPr>
        <w:t>Las actuales condiciones sociales y materiales, tanto las presentes como las que se están configurando para el futuro a través de esta ley</w:t>
      </w:r>
      <w:r w:rsidR="003F6E0A">
        <w:rPr>
          <w:rFonts w:ascii="Times New Roman" w:hAnsi="Times New Roman" w:cs="Times New Roman"/>
          <w:sz w:val="24"/>
          <w:szCs w:val="24"/>
        </w:rPr>
        <w:t xml:space="preserve"> foral</w:t>
      </w:r>
      <w:r w:rsidRPr="004578FF">
        <w:rPr>
          <w:rFonts w:ascii="Times New Roman" w:hAnsi="Times New Roman" w:cs="Times New Roman"/>
          <w:sz w:val="24"/>
          <w:szCs w:val="24"/>
        </w:rPr>
        <w:t>, plantean un reto para la Comunidad Foral de Navarra. Este reto se centra en garantizar un marco que favorezca la creatividad juvenil, el emprendimiento, la educación emocional, la solidaridad, la participación y el respeto al medioambiente. Por este motivo, es fundamental que las políticas dirigidas a la juventud se sustenten en valores, actitudes y habilidades que permitan el desarrollo de unas condiciones favorables para este sector de la ciudadanía.</w:t>
      </w:r>
    </w:p>
    <w:p w14:paraId="5A7BBCFA" w14:textId="729F5676" w:rsidR="005C35CA" w:rsidRPr="004578FF" w:rsidRDefault="39755A3F" w:rsidP="005C35CA">
      <w:pPr>
        <w:rPr>
          <w:rFonts w:ascii="Times New Roman" w:hAnsi="Times New Roman" w:cs="Times New Roman"/>
          <w:sz w:val="24"/>
          <w:szCs w:val="24"/>
        </w:rPr>
      </w:pPr>
      <w:r w:rsidRPr="004578FF">
        <w:rPr>
          <w:rFonts w:ascii="Times New Roman" w:hAnsi="Times New Roman" w:cs="Times New Roman"/>
          <w:sz w:val="24"/>
          <w:szCs w:val="24"/>
        </w:rPr>
        <w:t xml:space="preserve">Nuestra sociedad tiene, por lo tanto, la obligación de procurar unas condiciones óptimas en el entorno para que las personas jóvenes estén en condiciones de desarrollar una existencia plena. Esto implica procurar que puedan desplegar todo su potencial personal, social y profesional. Para lograr este objetivo, es necesario poner a su disposición recursos de todo tipo, involucrándoles activamente en su propuesta, desarrollo y ejecución. De esta forma, se fomentará el empoderamiento real y efectivo de la juventud en las políticas que le afectan. El establecimiento de estas condiciones óptimas para la juventud será el resultado esperable de las disposiciones legales que se recogen en la presente ley. Estas medidas mejorarán el contexto en el que </w:t>
      </w:r>
      <w:r w:rsidR="39FB45E4" w:rsidRPr="004578FF">
        <w:rPr>
          <w:rFonts w:ascii="Times New Roman" w:hAnsi="Times New Roman" w:cs="Times New Roman"/>
          <w:sz w:val="24"/>
          <w:szCs w:val="24"/>
        </w:rPr>
        <w:t>las personas jóvenes</w:t>
      </w:r>
      <w:r w:rsidRPr="004578FF">
        <w:rPr>
          <w:rFonts w:ascii="Times New Roman" w:hAnsi="Times New Roman" w:cs="Times New Roman"/>
          <w:sz w:val="24"/>
          <w:szCs w:val="24"/>
        </w:rPr>
        <w:t xml:space="preserve"> se desenvuelven y, como consecuencia, contribuirán a construir una sociedad futura más abierta y tolerante, más respetuosa con el entorno y el medioambiente, más justa, igualitaria, inclusiva y solidaria.</w:t>
      </w:r>
    </w:p>
    <w:p w14:paraId="51C7935E" w14:textId="217640D8" w:rsidR="005C35CA" w:rsidRPr="004578FF" w:rsidRDefault="68508FE5" w:rsidP="005C35CA">
      <w:pPr>
        <w:rPr>
          <w:rFonts w:ascii="Times New Roman" w:hAnsi="Times New Roman" w:cs="Times New Roman"/>
          <w:sz w:val="24"/>
          <w:szCs w:val="24"/>
        </w:rPr>
      </w:pPr>
      <w:r w:rsidRPr="004578FF">
        <w:rPr>
          <w:rFonts w:ascii="Times New Roman" w:hAnsi="Times New Roman" w:cs="Times New Roman"/>
          <w:sz w:val="24"/>
          <w:szCs w:val="24"/>
        </w:rPr>
        <w:t xml:space="preserve">Para alcanzar este objetivo, será necesario abordar ámbitos complejos, como las condiciones laborales, el desempleo, la emancipación residencial, el reconocimiento de derechos diversos (condiciones materiales dignas, emancipación real, disfrute de la sexualidad, participación política, etc.). Estos ámbitos afectan de manera especialmente notoria a la juventud, y las políticas públicas deben actuar en ellos prestando especial atención a las personas jóvenes </w:t>
      </w:r>
      <w:r w:rsidR="58C7251C" w:rsidRPr="004578FF">
        <w:rPr>
          <w:rFonts w:ascii="Times New Roman" w:hAnsi="Times New Roman" w:cs="Times New Roman"/>
          <w:sz w:val="24"/>
          <w:szCs w:val="24"/>
        </w:rPr>
        <w:t xml:space="preserve">con </w:t>
      </w:r>
      <w:r w:rsidR="06CD21BF" w:rsidRPr="004578FF">
        <w:rPr>
          <w:rFonts w:ascii="Times New Roman" w:hAnsi="Times New Roman" w:cs="Times New Roman"/>
          <w:sz w:val="24"/>
          <w:szCs w:val="24"/>
        </w:rPr>
        <w:t xml:space="preserve">diversas </w:t>
      </w:r>
      <w:r w:rsidR="58C7251C" w:rsidRPr="004578FF">
        <w:rPr>
          <w:rFonts w:ascii="Times New Roman" w:hAnsi="Times New Roman" w:cs="Times New Roman"/>
          <w:sz w:val="24"/>
          <w:szCs w:val="24"/>
        </w:rPr>
        <w:t>vulnerabilidades interseccionales</w:t>
      </w:r>
      <w:r w:rsidR="5FAC77A9" w:rsidRPr="004578FF">
        <w:rPr>
          <w:rFonts w:ascii="Times New Roman" w:hAnsi="Times New Roman" w:cs="Times New Roman"/>
          <w:sz w:val="24"/>
          <w:szCs w:val="24"/>
        </w:rPr>
        <w:t xml:space="preserve"> como el género, </w:t>
      </w:r>
      <w:r w:rsidR="00881E6C" w:rsidRPr="004578FF">
        <w:rPr>
          <w:rFonts w:ascii="Times New Roman" w:hAnsi="Times New Roman" w:cs="Times New Roman"/>
          <w:sz w:val="24"/>
          <w:szCs w:val="24"/>
        </w:rPr>
        <w:t>etnia</w:t>
      </w:r>
      <w:r w:rsidR="5FAC77A9" w:rsidRPr="004578FF">
        <w:rPr>
          <w:rFonts w:ascii="Times New Roman" w:hAnsi="Times New Roman" w:cs="Times New Roman"/>
          <w:sz w:val="24"/>
          <w:szCs w:val="24"/>
        </w:rPr>
        <w:t xml:space="preserve">, clase social, orientación </w:t>
      </w:r>
      <w:r w:rsidR="6F43601C" w:rsidRPr="004578FF">
        <w:rPr>
          <w:rFonts w:ascii="Times New Roman" w:hAnsi="Times New Roman" w:cs="Times New Roman"/>
          <w:sz w:val="24"/>
          <w:szCs w:val="24"/>
        </w:rPr>
        <w:t xml:space="preserve">o identidad </w:t>
      </w:r>
      <w:r w:rsidR="00881E6C" w:rsidRPr="004578FF">
        <w:rPr>
          <w:rFonts w:ascii="Times New Roman" w:hAnsi="Times New Roman" w:cs="Times New Roman"/>
          <w:sz w:val="24"/>
          <w:szCs w:val="24"/>
        </w:rPr>
        <w:t>sexual, edad y discapacidad</w:t>
      </w:r>
      <w:r w:rsidRPr="004578FF">
        <w:rPr>
          <w:rFonts w:ascii="Times New Roman" w:hAnsi="Times New Roman" w:cs="Times New Roman"/>
          <w:sz w:val="24"/>
          <w:szCs w:val="24"/>
        </w:rPr>
        <w:t xml:space="preserve">, independientemente de su lugar de nacimiento o de las razones por las que se hayan </w:t>
      </w:r>
      <w:r w:rsidRPr="004578FF">
        <w:rPr>
          <w:rFonts w:ascii="Times New Roman" w:hAnsi="Times New Roman" w:cs="Times New Roman"/>
          <w:sz w:val="24"/>
          <w:szCs w:val="24"/>
        </w:rPr>
        <w:lastRenderedPageBreak/>
        <w:t>incorporado a nuestra comunidad. Es fundamental asumir que las personas jóvenes constituyen un colectivo heterogéneo, con necesidades y preocupaciones diversas. Por lo tanto, las políticas y programas de apoyo a la juventud deben ser también diversos en consonancia con esta heterogeneidad.</w:t>
      </w:r>
    </w:p>
    <w:p w14:paraId="1C6215FC" w14:textId="4E4964FA" w:rsidR="005C35CA" w:rsidRPr="004578FF" w:rsidRDefault="0F7EF8C4" w:rsidP="005C35CA">
      <w:pPr>
        <w:rPr>
          <w:rFonts w:ascii="Times New Roman" w:hAnsi="Times New Roman" w:cs="Times New Roman"/>
          <w:sz w:val="24"/>
          <w:szCs w:val="24"/>
        </w:rPr>
      </w:pPr>
      <w:r w:rsidRPr="004578FF">
        <w:rPr>
          <w:rFonts w:ascii="Times New Roman" w:hAnsi="Times New Roman" w:cs="Times New Roman"/>
          <w:sz w:val="24"/>
          <w:szCs w:val="24"/>
        </w:rPr>
        <w:t>Cabe destacar también la importancia de abordar el reto que supone el envejecimiento paulatino de la sociedad navarra</w:t>
      </w:r>
      <w:r w:rsidR="79B40983" w:rsidRPr="004578FF">
        <w:rPr>
          <w:rFonts w:ascii="Times New Roman" w:hAnsi="Times New Roman" w:cs="Times New Roman"/>
          <w:sz w:val="24"/>
          <w:szCs w:val="24"/>
        </w:rPr>
        <w:t xml:space="preserve"> y</w:t>
      </w:r>
      <w:r w:rsidRPr="004578FF">
        <w:rPr>
          <w:rFonts w:ascii="Times New Roman" w:hAnsi="Times New Roman" w:cs="Times New Roman"/>
          <w:sz w:val="24"/>
          <w:szCs w:val="24"/>
        </w:rPr>
        <w:t xml:space="preserve"> en la que la población joven </w:t>
      </w:r>
      <w:r w:rsidR="6B78717A" w:rsidRPr="004578FF">
        <w:rPr>
          <w:rFonts w:ascii="Times New Roman" w:hAnsi="Times New Roman" w:cs="Times New Roman"/>
          <w:sz w:val="24"/>
          <w:szCs w:val="24"/>
        </w:rPr>
        <w:t>es cada vez más diversa</w:t>
      </w:r>
      <w:r w:rsidRPr="004578FF">
        <w:rPr>
          <w:rFonts w:ascii="Times New Roman" w:hAnsi="Times New Roman" w:cs="Times New Roman"/>
          <w:sz w:val="24"/>
          <w:szCs w:val="24"/>
        </w:rPr>
        <w:t>. Este nuevo escenario exige innovar para adaptarse a los cambios en las expectativas y oportunidades de las personas jóvenes, lo que implica necesariamente incorporar a la juventud al ámbito de las decisiones como forma de garantizar el ejercicio pleno y efectivo de sus derechos. De esta forma, se logrará una mayor presencia de la juventud en las políticas públicas y un mayor interés por todo lo que le afecta, evitándose que la juventud pierda capacidad de influencia en el mundo que le rodea.</w:t>
      </w:r>
    </w:p>
    <w:p w14:paraId="1220B446" w14:textId="1F77DAF1" w:rsidR="64958E2F" w:rsidRPr="004578FF" w:rsidRDefault="04C5CC1E" w:rsidP="25C768F9">
      <w:pPr>
        <w:rPr>
          <w:rFonts w:ascii="Times New Roman" w:hAnsi="Times New Roman" w:cs="Times New Roman"/>
          <w:sz w:val="24"/>
          <w:szCs w:val="24"/>
        </w:rPr>
      </w:pPr>
      <w:r w:rsidRPr="004578FF">
        <w:rPr>
          <w:rFonts w:ascii="Times New Roman" w:hAnsi="Times New Roman" w:cs="Times New Roman"/>
          <w:sz w:val="24"/>
          <w:szCs w:val="24"/>
        </w:rPr>
        <w:t xml:space="preserve">Por otro lado, </w:t>
      </w:r>
      <w:r w:rsidR="56BA65AF" w:rsidRPr="004578FF">
        <w:rPr>
          <w:rFonts w:ascii="Times New Roman" w:hAnsi="Times New Roman" w:cs="Times New Roman"/>
          <w:sz w:val="24"/>
          <w:szCs w:val="24"/>
        </w:rPr>
        <w:t>l</w:t>
      </w:r>
      <w:r w:rsidR="4D3EB6DF" w:rsidRPr="004578FF">
        <w:rPr>
          <w:rFonts w:ascii="Times New Roman" w:hAnsi="Times New Roman" w:cs="Times New Roman"/>
          <w:sz w:val="24"/>
          <w:szCs w:val="24"/>
        </w:rPr>
        <w:t xml:space="preserve">a despoblación de las áreas rurales constituye un desafío de primer orden para nuestra Comunidad. La emigración de personas jóvenes desde el medio rural hacia núcleos urbanos merma la vitalidad demográfica, social y económica de Navarra. Por ello, esta </w:t>
      </w:r>
      <w:r w:rsidR="00F9736E">
        <w:rPr>
          <w:rFonts w:ascii="Times New Roman" w:hAnsi="Times New Roman" w:cs="Times New Roman"/>
          <w:sz w:val="24"/>
          <w:szCs w:val="24"/>
        </w:rPr>
        <w:t>ley foral</w:t>
      </w:r>
      <w:r w:rsidR="4D3EB6DF" w:rsidRPr="004578FF">
        <w:rPr>
          <w:rFonts w:ascii="Times New Roman" w:hAnsi="Times New Roman" w:cs="Times New Roman"/>
          <w:sz w:val="24"/>
          <w:szCs w:val="24"/>
        </w:rPr>
        <w:t xml:space="preserve"> incorpora un enfoque sensible al medio rural, garantizando la igualdad de oportunidade</w:t>
      </w:r>
      <w:r w:rsidR="44553437" w:rsidRPr="004578FF">
        <w:rPr>
          <w:rFonts w:ascii="Times New Roman" w:hAnsi="Times New Roman" w:cs="Times New Roman"/>
          <w:sz w:val="24"/>
          <w:szCs w:val="24"/>
        </w:rPr>
        <w:t>s y el acceso a recursos para la juventud con independencia de su lugar de residencia.</w:t>
      </w:r>
    </w:p>
    <w:p w14:paraId="7A37C1C1" w14:textId="335DCD3F" w:rsidR="599FB4A3" w:rsidRPr="004578FF" w:rsidRDefault="2AA13CD3" w:rsidP="0277E6ED">
      <w:pPr>
        <w:rPr>
          <w:rFonts w:ascii="Times New Roman" w:hAnsi="Times New Roman" w:cs="Times New Roman"/>
          <w:sz w:val="24"/>
          <w:szCs w:val="24"/>
        </w:rPr>
      </w:pPr>
      <w:r w:rsidRPr="004578FF">
        <w:rPr>
          <w:rFonts w:ascii="Times New Roman" w:hAnsi="Times New Roman" w:cs="Times New Roman"/>
          <w:sz w:val="24"/>
          <w:szCs w:val="24"/>
        </w:rPr>
        <w:t xml:space="preserve">El contenido dispositivo ha sido elaborado teniendo en consideración, en cada uno de sus preceptos, los principios de necesidad, eficacia, proporcionalidad, seguridad jurídica, y transparencia. </w:t>
      </w:r>
    </w:p>
    <w:p w14:paraId="5DD1ABBD" w14:textId="6F0C2E8A" w:rsidR="599FB4A3" w:rsidRPr="004578FF" w:rsidRDefault="2AA13CD3" w:rsidP="5EFF33D9">
      <w:pPr>
        <w:rPr>
          <w:rFonts w:ascii="Times New Roman" w:hAnsi="Times New Roman" w:cs="Times New Roman"/>
          <w:sz w:val="24"/>
          <w:szCs w:val="24"/>
        </w:rPr>
      </w:pPr>
      <w:r w:rsidRPr="004578FF">
        <w:rPr>
          <w:rFonts w:ascii="Times New Roman" w:hAnsi="Times New Roman" w:cs="Times New Roman"/>
          <w:sz w:val="24"/>
          <w:szCs w:val="24"/>
        </w:rPr>
        <w:t>En particular, la necesidad deviene de los cambios económicos, sociales, políticos y culturales producidos entre la sociedad navarra y global durante la última década, ya aludidos. Estos hacen que la regulación general de la política pública de juventud deba incorporar los avances transnacionales y comparados que permiten atender de forma más realista y flexible los derechos e intereses de la población joven actual y futura. Ejemplo de ello son los parámetros sobre diálogo intergeneracional debatidos recientemente en Europa, e incorporados en esta nueva norma.</w:t>
      </w:r>
    </w:p>
    <w:p w14:paraId="2F33FA45" w14:textId="3CF08B44" w:rsidR="599FB4A3" w:rsidRPr="004578FF" w:rsidRDefault="2AA13CD3" w:rsidP="5EFF33D9">
      <w:pPr>
        <w:rPr>
          <w:rFonts w:ascii="Times New Roman" w:hAnsi="Times New Roman" w:cs="Times New Roman"/>
          <w:sz w:val="24"/>
          <w:szCs w:val="24"/>
        </w:rPr>
      </w:pPr>
      <w:r w:rsidRPr="004578FF">
        <w:rPr>
          <w:rFonts w:ascii="Times New Roman" w:hAnsi="Times New Roman" w:cs="Times New Roman"/>
          <w:sz w:val="24"/>
          <w:szCs w:val="24"/>
        </w:rPr>
        <w:t>La eficacia ha sido procurada en el texto jurídico mediante la interrelación de mecanismos que se complementan y fortalecen de forma recíproca. De esta manera, la evolución y eventual debilidad de una única herramienta se puede ver reequilibrada con la intervención y el protagonismo de otras. Muestra de ello es la integración interinstitucional de los órganos de impulso.</w:t>
      </w:r>
    </w:p>
    <w:p w14:paraId="745C89AE" w14:textId="603CF795" w:rsidR="599FB4A3" w:rsidRPr="004578FF" w:rsidRDefault="2AA13CD3" w:rsidP="5EFF33D9">
      <w:pPr>
        <w:rPr>
          <w:rFonts w:ascii="Times New Roman" w:hAnsi="Times New Roman" w:cs="Times New Roman"/>
          <w:sz w:val="24"/>
          <w:szCs w:val="24"/>
        </w:rPr>
      </w:pPr>
      <w:r w:rsidRPr="004578FF">
        <w:rPr>
          <w:rFonts w:ascii="Times New Roman" w:hAnsi="Times New Roman" w:cs="Times New Roman"/>
          <w:sz w:val="24"/>
          <w:szCs w:val="24"/>
        </w:rPr>
        <w:t xml:space="preserve">La seguridad jurídica es patente en la medida en que se conservan instituciones y marcos preexistentes que han funcionado bien, o con mejoras allí donde se han observado eventuales deficiencias. También contribuye a la </w:t>
      </w:r>
      <w:r w:rsidR="638E34D0" w:rsidRPr="004578FF">
        <w:rPr>
          <w:rFonts w:ascii="Times New Roman" w:hAnsi="Times New Roman" w:cs="Times New Roman"/>
          <w:sz w:val="24"/>
          <w:szCs w:val="24"/>
        </w:rPr>
        <w:t>seguridad</w:t>
      </w:r>
      <w:r w:rsidRPr="004578FF">
        <w:rPr>
          <w:rFonts w:ascii="Times New Roman" w:hAnsi="Times New Roman" w:cs="Times New Roman"/>
          <w:sz w:val="24"/>
          <w:szCs w:val="24"/>
        </w:rPr>
        <w:t xml:space="preserve"> jurídica de todo el texto la inclusión de un marco sancionador propio, que facilita la claridad de las conductas tipificadas como infracción y sus consecuencias en el ámbito de las políticas de juventud.</w:t>
      </w:r>
    </w:p>
    <w:p w14:paraId="720C8D13" w14:textId="5B0E4A3B" w:rsidR="599FB4A3" w:rsidRPr="004578FF" w:rsidRDefault="2AA13CD3" w:rsidP="5EFF33D9">
      <w:pPr>
        <w:rPr>
          <w:rFonts w:ascii="Times New Roman" w:hAnsi="Times New Roman" w:cs="Times New Roman"/>
          <w:sz w:val="24"/>
          <w:szCs w:val="24"/>
        </w:rPr>
      </w:pPr>
      <w:r w:rsidRPr="004578FF">
        <w:rPr>
          <w:rFonts w:ascii="Times New Roman" w:hAnsi="Times New Roman" w:cs="Times New Roman"/>
          <w:sz w:val="24"/>
          <w:szCs w:val="24"/>
        </w:rPr>
        <w:t>La transparencia ha sido una pieza clave del proceso participativo que da lugar al texto. Lo ha sido desde la previa consulta pública, antes de disponer de los primeros borradores, la inclusión de múltiples sugerencias en esa fase y la respuesta individualizada a las aportaciones de la posterior audiencia con un anteproyecto público, justificando en cada caso la estimación o desestimación de estas. La propia Ley es coherente al introducir mecanismos colegiados de seguimiento que fortalecerán una cultura de transparencia en la toma de decisiones, no hurtando espacios de debate sino aumentándolos.</w:t>
      </w:r>
    </w:p>
    <w:p w14:paraId="593CC2DF" w14:textId="4162247E" w:rsidR="005C35CA" w:rsidRPr="004578FF" w:rsidRDefault="0577F68D" w:rsidP="516E67A2">
      <w:pPr>
        <w:rPr>
          <w:rFonts w:ascii="Times New Roman" w:hAnsi="Times New Roman" w:cs="Times New Roman"/>
          <w:b/>
          <w:bCs/>
          <w:sz w:val="24"/>
          <w:szCs w:val="24"/>
        </w:rPr>
      </w:pPr>
      <w:r w:rsidRPr="004578FF">
        <w:rPr>
          <w:rFonts w:ascii="Times New Roman" w:hAnsi="Times New Roman" w:cs="Times New Roman"/>
          <w:sz w:val="24"/>
          <w:szCs w:val="24"/>
        </w:rPr>
        <w:t xml:space="preserve">Finalmente, con la elaboración de </w:t>
      </w:r>
      <w:r w:rsidR="003F6E0A">
        <w:rPr>
          <w:rFonts w:ascii="Times New Roman" w:hAnsi="Times New Roman" w:cs="Times New Roman"/>
          <w:sz w:val="24"/>
          <w:szCs w:val="24"/>
        </w:rPr>
        <w:t>esta ley foral</w:t>
      </w:r>
      <w:r w:rsidRPr="004578FF">
        <w:rPr>
          <w:rFonts w:ascii="Times New Roman" w:hAnsi="Times New Roman" w:cs="Times New Roman"/>
          <w:sz w:val="24"/>
          <w:szCs w:val="24"/>
        </w:rPr>
        <w:t xml:space="preserve"> se busca interpelar a la sociedad en su conjunto para que se involucre en la mejora de las oportunidades y el bienestar de las </w:t>
      </w:r>
      <w:r w:rsidRPr="004578FF">
        <w:rPr>
          <w:rFonts w:ascii="Times New Roman" w:hAnsi="Times New Roman" w:cs="Times New Roman"/>
          <w:sz w:val="24"/>
          <w:szCs w:val="24"/>
        </w:rPr>
        <w:lastRenderedPageBreak/>
        <w:t>personas jóvenes. Solo de esta forma se pondrán las bases para unas condiciones más justas e igualitarias, que impulsen una sociedad más próspera y equitativa, plena en el disfrute y ejecución de derechos, como forma de garantizar un mejor futuro para todos y todas.</w:t>
      </w:r>
    </w:p>
    <w:p w14:paraId="62486C05" w14:textId="16EC5AE4" w:rsidR="009D2581" w:rsidRPr="004578FF" w:rsidRDefault="0F43584A" w:rsidP="25C768F9">
      <w:pPr>
        <w:spacing w:line="259" w:lineRule="auto"/>
        <w:rPr>
          <w:rFonts w:ascii="Times New Roman" w:hAnsi="Times New Roman" w:cs="Times New Roman"/>
          <w:sz w:val="24"/>
          <w:szCs w:val="24"/>
        </w:rPr>
      </w:pPr>
      <w:r w:rsidRPr="004578FF">
        <w:rPr>
          <w:rFonts w:ascii="Times New Roman" w:hAnsi="Times New Roman" w:cs="Times New Roman"/>
          <w:sz w:val="24"/>
          <w:szCs w:val="24"/>
        </w:rPr>
        <w:t xml:space="preserve">En lo que respecta a su estructura, esta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se compone de un título preliminar y </w:t>
      </w:r>
      <w:r w:rsidR="2DBF600E" w:rsidRPr="004578FF">
        <w:rPr>
          <w:rFonts w:ascii="Times New Roman" w:hAnsi="Times New Roman" w:cs="Times New Roman"/>
          <w:sz w:val="24"/>
          <w:szCs w:val="24"/>
        </w:rPr>
        <w:t xml:space="preserve">cinco </w:t>
      </w:r>
      <w:r w:rsidRPr="004578FF">
        <w:rPr>
          <w:rFonts w:ascii="Times New Roman" w:hAnsi="Times New Roman" w:cs="Times New Roman"/>
          <w:sz w:val="24"/>
          <w:szCs w:val="24"/>
        </w:rPr>
        <w:t xml:space="preserve">títulos adicionales, abarcando </w:t>
      </w:r>
      <w:r w:rsidR="2A57BF04" w:rsidRPr="004578FF">
        <w:rPr>
          <w:rFonts w:ascii="Times New Roman" w:hAnsi="Times New Roman" w:cs="Times New Roman"/>
          <w:sz w:val="24"/>
          <w:szCs w:val="24"/>
        </w:rPr>
        <w:t>noventa</w:t>
      </w:r>
      <w:r w:rsidRPr="004578FF">
        <w:rPr>
          <w:rFonts w:ascii="Times New Roman" w:hAnsi="Times New Roman" w:cs="Times New Roman"/>
          <w:sz w:val="24"/>
          <w:szCs w:val="24"/>
        </w:rPr>
        <w:t xml:space="preserve"> artículos, una disposición</w:t>
      </w:r>
      <w:r w:rsidR="2B40E255" w:rsidRPr="004578FF">
        <w:rPr>
          <w:rFonts w:ascii="Times New Roman" w:hAnsi="Times New Roman" w:cs="Times New Roman"/>
          <w:sz w:val="24"/>
          <w:szCs w:val="24"/>
        </w:rPr>
        <w:t xml:space="preserve"> adicional, una disposición</w:t>
      </w:r>
      <w:r w:rsidRPr="004578FF">
        <w:rPr>
          <w:rFonts w:ascii="Times New Roman" w:hAnsi="Times New Roman" w:cs="Times New Roman"/>
          <w:sz w:val="24"/>
          <w:szCs w:val="24"/>
        </w:rPr>
        <w:t xml:space="preserve"> transitoria, una disposición derogatoria y </w:t>
      </w:r>
      <w:r w:rsidR="7B5A9774" w:rsidRPr="004578FF">
        <w:rPr>
          <w:rFonts w:ascii="Times New Roman" w:hAnsi="Times New Roman" w:cs="Times New Roman"/>
          <w:sz w:val="24"/>
          <w:szCs w:val="24"/>
        </w:rPr>
        <w:t xml:space="preserve">dos </w:t>
      </w:r>
      <w:r w:rsidRPr="004578FF">
        <w:rPr>
          <w:rFonts w:ascii="Times New Roman" w:hAnsi="Times New Roman" w:cs="Times New Roman"/>
          <w:sz w:val="24"/>
          <w:szCs w:val="24"/>
        </w:rPr>
        <w:t>disposiciones finales. Cada título aborda aspectos específicos relacionados con la juventud, desde políticas transversales hasta participación y voluntariado juvenil, y establece un marco claro para la organización administrativa y el régimen financiero en el ámbito de la juventud en la Comunidad Foral de Navarra.</w:t>
      </w:r>
    </w:p>
    <w:p w14:paraId="4101652C" w14:textId="77777777" w:rsidR="009D2581" w:rsidRPr="004578FF" w:rsidRDefault="009D2581">
      <w:pPr>
        <w:rPr>
          <w:rFonts w:ascii="Times New Roman" w:hAnsi="Times New Roman" w:cs="Times New Roman"/>
          <w:b/>
          <w:bCs/>
          <w:color w:val="5B9BD5" w:themeColor="accent1"/>
          <w:sz w:val="24"/>
          <w:szCs w:val="24"/>
        </w:rPr>
      </w:pPr>
      <w:r w:rsidRPr="004578FF">
        <w:rPr>
          <w:rFonts w:ascii="Times New Roman" w:hAnsi="Times New Roman" w:cs="Times New Roman"/>
          <w:b/>
          <w:bCs/>
          <w:color w:val="5B9BD5" w:themeColor="accent1"/>
          <w:sz w:val="24"/>
          <w:szCs w:val="24"/>
        </w:rPr>
        <w:br w:type="page"/>
      </w:r>
    </w:p>
    <w:p w14:paraId="09A28932" w14:textId="77777777" w:rsidR="00DA77B0" w:rsidRPr="004578FF" w:rsidRDefault="112A6E12" w:rsidP="64007B65">
      <w:pPr>
        <w:pStyle w:val="Ttulo2"/>
      </w:pPr>
      <w:bookmarkStart w:id="1" w:name="_Toc231476481"/>
      <w:r w:rsidRPr="004578FF">
        <w:lastRenderedPageBreak/>
        <w:t>TÍTULO PRELIMINAR: DISPOSICIONES GENERALES</w:t>
      </w:r>
      <w:bookmarkEnd w:id="1"/>
    </w:p>
    <w:p w14:paraId="49ED0D6A" w14:textId="70AA4DC1" w:rsidR="00DA77B0" w:rsidRPr="004578FF" w:rsidRDefault="112A6E12" w:rsidP="64007B65">
      <w:pPr>
        <w:pStyle w:val="Ttulo4"/>
        <w:spacing w:line="259" w:lineRule="auto"/>
      </w:pPr>
      <w:bookmarkStart w:id="2" w:name="_Toc231476482"/>
      <w:r w:rsidRPr="004578FF">
        <w:t>Artículo 1. Objeto.</w:t>
      </w:r>
      <w:bookmarkEnd w:id="2"/>
    </w:p>
    <w:p w14:paraId="61B53987" w14:textId="17340E30" w:rsidR="00DA77B0" w:rsidRPr="004578FF" w:rsidRDefault="1C2AD393"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tiene por objeto establecer el marco normativo y competencial de las políticas de juventud en el ámbito d</w:t>
      </w:r>
      <w:r w:rsidR="23252447" w:rsidRPr="004578FF">
        <w:rPr>
          <w:rFonts w:ascii="Times New Roman" w:hAnsi="Times New Roman" w:cs="Times New Roman"/>
          <w:sz w:val="24"/>
          <w:szCs w:val="24"/>
        </w:rPr>
        <w:t>e la Comunidad Foral de Navarra</w:t>
      </w:r>
      <w:r w:rsidR="61C5960B" w:rsidRPr="004578FF">
        <w:rPr>
          <w:rFonts w:ascii="Times New Roman" w:hAnsi="Times New Roman" w:cs="Times New Roman"/>
          <w:sz w:val="24"/>
          <w:szCs w:val="24"/>
        </w:rPr>
        <w:t>.</w:t>
      </w:r>
      <w:r w:rsidRPr="004578FF">
        <w:rPr>
          <w:rFonts w:ascii="Times New Roman" w:hAnsi="Times New Roman" w:cs="Times New Roman"/>
          <w:sz w:val="24"/>
          <w:szCs w:val="24"/>
        </w:rPr>
        <w:t xml:space="preserve"> </w:t>
      </w:r>
    </w:p>
    <w:p w14:paraId="6B627D8F" w14:textId="519C72EF" w:rsidR="008606F8" w:rsidRPr="004578FF" w:rsidRDefault="68201370" w:rsidP="516E67A2">
      <w:pPr>
        <w:pStyle w:val="Ttulo4"/>
        <w:spacing w:line="259" w:lineRule="auto"/>
      </w:pPr>
      <w:bookmarkStart w:id="3" w:name="_Toc231476483"/>
      <w:r w:rsidRPr="004578FF">
        <w:t>Artículo 2. Finalidad.</w:t>
      </w:r>
      <w:bookmarkEnd w:id="3"/>
    </w:p>
    <w:p w14:paraId="62724570" w14:textId="6E849FA7" w:rsidR="00DA77B0" w:rsidRPr="004578FF" w:rsidRDefault="5BE4B151"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tiene como finalidad garantizar la autonomía necesaria</w:t>
      </w:r>
      <w:r w:rsidR="51FAD2E3" w:rsidRPr="004578FF">
        <w:rPr>
          <w:rFonts w:ascii="Times New Roman" w:hAnsi="Times New Roman" w:cs="Times New Roman"/>
          <w:sz w:val="24"/>
          <w:szCs w:val="24"/>
        </w:rPr>
        <w:t xml:space="preserve"> de las personas jóvenes</w:t>
      </w:r>
      <w:r w:rsidRPr="004578FF">
        <w:rPr>
          <w:rFonts w:ascii="Times New Roman" w:hAnsi="Times New Roman" w:cs="Times New Roman"/>
          <w:sz w:val="24"/>
          <w:szCs w:val="24"/>
        </w:rPr>
        <w:t xml:space="preserve"> para llevar a cabo un proyecto de vida plena basado en la libertad de elección personal, la igualdad de oportunidades y el ejercicio</w:t>
      </w:r>
      <w:r w:rsidR="51FAD2E3" w:rsidRPr="004578FF">
        <w:rPr>
          <w:rFonts w:ascii="Times New Roman" w:hAnsi="Times New Roman" w:cs="Times New Roman"/>
          <w:sz w:val="24"/>
          <w:szCs w:val="24"/>
        </w:rPr>
        <w:t xml:space="preserve"> efectivo</w:t>
      </w:r>
      <w:r w:rsidRPr="004578FF">
        <w:rPr>
          <w:rFonts w:ascii="Times New Roman" w:hAnsi="Times New Roman" w:cs="Times New Roman"/>
          <w:sz w:val="24"/>
          <w:szCs w:val="24"/>
        </w:rPr>
        <w:t xml:space="preserve"> de sus derechos</w:t>
      </w:r>
      <w:r w:rsidR="51FAD2E3" w:rsidRPr="004578FF">
        <w:rPr>
          <w:rFonts w:ascii="Times New Roman" w:hAnsi="Times New Roman" w:cs="Times New Roman"/>
          <w:sz w:val="24"/>
          <w:szCs w:val="24"/>
        </w:rPr>
        <w:t>. De este modo,</w:t>
      </w:r>
      <w:r w:rsidRPr="004578FF">
        <w:rPr>
          <w:rFonts w:ascii="Times New Roman" w:hAnsi="Times New Roman" w:cs="Times New Roman"/>
          <w:sz w:val="24"/>
          <w:szCs w:val="24"/>
        </w:rPr>
        <w:t xml:space="preserve"> </w:t>
      </w:r>
      <w:r w:rsidR="51FAD2E3" w:rsidRPr="004578FF">
        <w:rPr>
          <w:rFonts w:ascii="Times New Roman" w:hAnsi="Times New Roman" w:cs="Times New Roman"/>
          <w:sz w:val="24"/>
          <w:szCs w:val="24"/>
        </w:rPr>
        <w:t xml:space="preserve">la Ley se dirige a </w:t>
      </w:r>
      <w:r w:rsidRPr="004578FF">
        <w:rPr>
          <w:rFonts w:ascii="Times New Roman" w:hAnsi="Times New Roman" w:cs="Times New Roman"/>
          <w:sz w:val="24"/>
          <w:szCs w:val="24"/>
        </w:rPr>
        <w:t>la consecución de una ciudadanía joven comprometida, responsable y que participe activamente en el desarrollo político, social, económico, medioambiental y cultural de</w:t>
      </w:r>
      <w:r w:rsidR="51FAD2E3" w:rsidRPr="004578FF">
        <w:rPr>
          <w:rFonts w:ascii="Times New Roman" w:hAnsi="Times New Roman" w:cs="Times New Roman"/>
          <w:sz w:val="24"/>
          <w:szCs w:val="24"/>
        </w:rPr>
        <w:t xml:space="preserve"> y desde</w:t>
      </w:r>
      <w:r w:rsidRPr="004578FF">
        <w:rPr>
          <w:rFonts w:ascii="Times New Roman" w:hAnsi="Times New Roman" w:cs="Times New Roman"/>
          <w:sz w:val="24"/>
          <w:szCs w:val="24"/>
        </w:rPr>
        <w:t xml:space="preserve"> la Comunidad Foral de Navarra.</w:t>
      </w:r>
    </w:p>
    <w:p w14:paraId="4969669B" w14:textId="3858E767" w:rsidR="00DA77B0" w:rsidRPr="004578FF" w:rsidRDefault="0B2AB42B" w:rsidP="00A4151C">
      <w:pPr>
        <w:pStyle w:val="Ttulo4"/>
      </w:pPr>
      <w:bookmarkStart w:id="4" w:name="_Toc231476484"/>
      <w:r w:rsidRPr="004578FF">
        <w:t xml:space="preserve">Artículo </w:t>
      </w:r>
      <w:r w:rsidR="1934996D" w:rsidRPr="004578FF">
        <w:t>3</w:t>
      </w:r>
      <w:r w:rsidRPr="004578FF">
        <w:t xml:space="preserve">. Ámbito </w:t>
      </w:r>
      <w:r w:rsidR="1934996D" w:rsidRPr="004578FF">
        <w:t xml:space="preserve">objetivo </w:t>
      </w:r>
      <w:r w:rsidRPr="004578FF">
        <w:t>de aplicación.</w:t>
      </w:r>
      <w:bookmarkEnd w:id="4"/>
    </w:p>
    <w:p w14:paraId="3F734B33" w14:textId="52F8613B" w:rsidR="00E140E4" w:rsidRPr="004578FF" w:rsidRDefault="00E140E4" w:rsidP="00E140E4">
      <w:pPr>
        <w:rPr>
          <w:rFonts w:ascii="Times New Roman" w:hAnsi="Times New Roman" w:cs="Times New Roman"/>
          <w:sz w:val="24"/>
          <w:szCs w:val="24"/>
        </w:rPr>
      </w:pPr>
      <w:r w:rsidRPr="004578FF">
        <w:rPr>
          <w:rFonts w:ascii="Times New Roman" w:hAnsi="Times New Roman" w:cs="Times New Roman"/>
          <w:sz w:val="24"/>
          <w:szCs w:val="24"/>
        </w:rPr>
        <w:t xml:space="preserve">1. El ámbito objetivo de </w:t>
      </w:r>
      <w:r w:rsidR="003F6E0A">
        <w:rPr>
          <w:rFonts w:ascii="Times New Roman" w:hAnsi="Times New Roman" w:cs="Times New Roman"/>
          <w:sz w:val="24"/>
          <w:szCs w:val="24"/>
        </w:rPr>
        <w:t>esta ley foral</w:t>
      </w:r>
      <w:r w:rsidRPr="004578FF">
        <w:rPr>
          <w:rFonts w:ascii="Times New Roman" w:hAnsi="Times New Roman" w:cs="Times New Roman"/>
          <w:sz w:val="24"/>
          <w:szCs w:val="24"/>
        </w:rPr>
        <w:t xml:space="preserve"> comprende las intervenciones de los poderes públicos dirigidas de forma especializada a la población joven, como política pública de juventud.</w:t>
      </w:r>
    </w:p>
    <w:p w14:paraId="2DF8B711" w14:textId="7157A66B" w:rsidR="00E140E4" w:rsidRPr="004578FF" w:rsidRDefault="1DB02129" w:rsidP="00E140E4">
      <w:pPr>
        <w:rPr>
          <w:rFonts w:ascii="Times New Roman" w:hAnsi="Times New Roman" w:cs="Times New Roman"/>
          <w:sz w:val="24"/>
          <w:szCs w:val="24"/>
        </w:rPr>
      </w:pPr>
      <w:r w:rsidRPr="004578FF">
        <w:rPr>
          <w:rFonts w:ascii="Times New Roman" w:hAnsi="Times New Roman" w:cs="Times New Roman"/>
          <w:sz w:val="24"/>
          <w:szCs w:val="24"/>
        </w:rPr>
        <w:t>2. Las intervenciones que constituyen la política navarra de juventud comprenden el establecimiento de servicios públicos, medidas de fomento, normas de regulación sectorial y actividades de control e inspección sobre las actuaciones de diversos sujetos públicos y privados, las medidas de planificación pública sectorial, y cualquier otra potestad pública que se ejerza de forma especializada atendiendo a la edad joven de las personas destinatarias. Esto incluye, en particular:</w:t>
      </w:r>
    </w:p>
    <w:p w14:paraId="6B568450" w14:textId="7F51CCB4" w:rsidR="00E140E4" w:rsidRPr="004578FF" w:rsidRDefault="54953B10" w:rsidP="25C768F9">
      <w:pPr>
        <w:spacing w:before="0"/>
        <w:rPr>
          <w:rFonts w:ascii="Times New Roman" w:hAnsi="Times New Roman" w:cs="Times New Roman"/>
          <w:sz w:val="24"/>
          <w:szCs w:val="24"/>
        </w:rPr>
      </w:pPr>
      <w:r w:rsidRPr="004578FF">
        <w:rPr>
          <w:rFonts w:ascii="Times New Roman" w:hAnsi="Times New Roman" w:cs="Times New Roman"/>
          <w:sz w:val="24"/>
          <w:szCs w:val="24"/>
        </w:rPr>
        <w:t>a) Las actuaciones desarrolladas por</w:t>
      </w:r>
      <w:r w:rsidR="7F192B79" w:rsidRPr="004578FF">
        <w:rPr>
          <w:rFonts w:ascii="Times New Roman" w:hAnsi="Times New Roman" w:cs="Times New Roman"/>
          <w:sz w:val="24"/>
          <w:szCs w:val="24"/>
        </w:rPr>
        <w:t xml:space="preserve"> </w:t>
      </w:r>
      <w:r w:rsidR="3EB7FCB8" w:rsidRPr="004578FF">
        <w:rPr>
          <w:rFonts w:ascii="Times New Roman" w:hAnsi="Times New Roman" w:cs="Times New Roman"/>
          <w:sz w:val="24"/>
          <w:szCs w:val="24"/>
        </w:rPr>
        <w:t xml:space="preserve">las administraciones públicas con competencias en materia de juventud </w:t>
      </w:r>
      <w:r w:rsidRPr="004578FF">
        <w:rPr>
          <w:rFonts w:ascii="Times New Roman" w:hAnsi="Times New Roman" w:cs="Times New Roman"/>
          <w:sz w:val="24"/>
          <w:szCs w:val="24"/>
        </w:rPr>
        <w:t>en la Comunidad Foral de Navarra.</w:t>
      </w:r>
    </w:p>
    <w:p w14:paraId="711ED371" w14:textId="413FC249" w:rsidR="00E140E4" w:rsidRPr="004578FF" w:rsidRDefault="54953B10" w:rsidP="00E140E4">
      <w:pPr>
        <w:spacing w:before="0"/>
        <w:rPr>
          <w:rFonts w:ascii="Times New Roman" w:hAnsi="Times New Roman" w:cs="Times New Roman"/>
          <w:sz w:val="24"/>
          <w:szCs w:val="24"/>
        </w:rPr>
      </w:pPr>
      <w:r w:rsidRPr="004578FF">
        <w:rPr>
          <w:rFonts w:ascii="Times New Roman" w:hAnsi="Times New Roman" w:cs="Times New Roman"/>
          <w:sz w:val="24"/>
          <w:szCs w:val="24"/>
        </w:rPr>
        <w:t xml:space="preserve">b) Las actividades y servicios prestados por personas físicas o jurídicas, públicas o privadas, en la Comunidad Foral de Navarra, comprendidas en los ámbitos de las políticas públicas de juventud, o que interaccionen de manera significativa con estas. </w:t>
      </w:r>
    </w:p>
    <w:p w14:paraId="46A282EC" w14:textId="7DA17562" w:rsidR="00E140E4" w:rsidRPr="004578FF" w:rsidRDefault="54953B10" w:rsidP="00E140E4">
      <w:pPr>
        <w:spacing w:before="0"/>
        <w:rPr>
          <w:rFonts w:ascii="Times New Roman" w:hAnsi="Times New Roman" w:cs="Times New Roman"/>
          <w:sz w:val="24"/>
          <w:szCs w:val="24"/>
        </w:rPr>
      </w:pPr>
      <w:r w:rsidRPr="004578FF">
        <w:rPr>
          <w:rFonts w:ascii="Times New Roman" w:hAnsi="Times New Roman" w:cs="Times New Roman"/>
          <w:sz w:val="24"/>
          <w:szCs w:val="24"/>
        </w:rPr>
        <w:t>c) El desarrollo de las personas jóvenes y de las organizaciones</w:t>
      </w:r>
      <w:r w:rsidRPr="004578FF">
        <w:rPr>
          <w:rStyle w:val="Refdecomentario"/>
          <w:rFonts w:ascii="Times New Roman" w:hAnsi="Times New Roman" w:cs="Times New Roman"/>
        </w:rPr>
        <w:t xml:space="preserve"> </w:t>
      </w:r>
      <w:r w:rsidRPr="004578FF">
        <w:rPr>
          <w:rFonts w:ascii="Times New Roman" w:hAnsi="Times New Roman" w:cs="Times New Roman"/>
          <w:sz w:val="24"/>
          <w:szCs w:val="24"/>
        </w:rPr>
        <w:t xml:space="preserve">juveniles, sea cual sea su naturaleza jurídica, que tengan actividad efectiva y ámbito de actuación en la Comunidad Foral de Navarra. </w:t>
      </w:r>
    </w:p>
    <w:p w14:paraId="06073CF7" w14:textId="02EFA438" w:rsidR="00E140E4" w:rsidRPr="004578FF" w:rsidRDefault="1934996D" w:rsidP="25C768F9">
      <w:pPr>
        <w:pStyle w:val="Ttulo4"/>
        <w:spacing w:line="259" w:lineRule="auto"/>
      </w:pPr>
      <w:bookmarkStart w:id="5" w:name="_Toc231476485"/>
      <w:r w:rsidRPr="004578FF">
        <w:t>Artículo 4. Ámbito subjetivo de aplicación.</w:t>
      </w:r>
      <w:bookmarkEnd w:id="5"/>
    </w:p>
    <w:p w14:paraId="58396BF6" w14:textId="38E03A4D" w:rsidR="00E140E4" w:rsidRPr="004578FF" w:rsidRDefault="1DB02129" w:rsidP="00E140E4">
      <w:pPr>
        <w:rPr>
          <w:rFonts w:ascii="Times New Roman" w:hAnsi="Times New Roman" w:cs="Times New Roman"/>
          <w:sz w:val="24"/>
          <w:szCs w:val="24"/>
        </w:rPr>
      </w:pPr>
      <w:r w:rsidRPr="004578FF">
        <w:rPr>
          <w:rFonts w:ascii="Times New Roman" w:hAnsi="Times New Roman" w:cs="Times New Roman"/>
          <w:sz w:val="24"/>
          <w:szCs w:val="24"/>
        </w:rPr>
        <w:t xml:space="preserve">1.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ordena la organización</w:t>
      </w:r>
      <w:r w:rsidR="2E98FA44" w:rsidRPr="004578FF">
        <w:rPr>
          <w:rFonts w:ascii="Times New Roman" w:hAnsi="Times New Roman" w:cs="Times New Roman"/>
          <w:sz w:val="24"/>
          <w:szCs w:val="24"/>
        </w:rPr>
        <w:t xml:space="preserve"> institucional</w:t>
      </w:r>
      <w:r w:rsidRPr="004578FF">
        <w:rPr>
          <w:rFonts w:ascii="Times New Roman" w:hAnsi="Times New Roman" w:cs="Times New Roman"/>
          <w:sz w:val="24"/>
          <w:szCs w:val="24"/>
        </w:rPr>
        <w:t xml:space="preserve"> </w:t>
      </w:r>
      <w:r w:rsidR="585C3F01" w:rsidRPr="004578FF">
        <w:rPr>
          <w:rFonts w:ascii="Times New Roman" w:hAnsi="Times New Roman" w:cs="Times New Roman"/>
          <w:sz w:val="24"/>
          <w:szCs w:val="24"/>
        </w:rPr>
        <w:t xml:space="preserve">básica </w:t>
      </w:r>
      <w:r w:rsidRPr="004578FF">
        <w:rPr>
          <w:rFonts w:ascii="Times New Roman" w:hAnsi="Times New Roman" w:cs="Times New Roman"/>
          <w:sz w:val="24"/>
          <w:szCs w:val="24"/>
        </w:rPr>
        <w:t xml:space="preserve">del sector público </w:t>
      </w:r>
      <w:r w:rsidR="585C3F01" w:rsidRPr="004578FF">
        <w:rPr>
          <w:rFonts w:ascii="Times New Roman" w:hAnsi="Times New Roman" w:cs="Times New Roman"/>
          <w:sz w:val="24"/>
          <w:szCs w:val="24"/>
        </w:rPr>
        <w:t>de</w:t>
      </w:r>
      <w:r w:rsidRPr="004578FF">
        <w:rPr>
          <w:rFonts w:ascii="Times New Roman" w:hAnsi="Times New Roman" w:cs="Times New Roman"/>
          <w:sz w:val="24"/>
          <w:szCs w:val="24"/>
        </w:rPr>
        <w:t xml:space="preserve"> juventud</w:t>
      </w:r>
      <w:r w:rsidR="585C3F01" w:rsidRPr="004578FF">
        <w:rPr>
          <w:rFonts w:ascii="Times New Roman" w:hAnsi="Times New Roman" w:cs="Times New Roman"/>
          <w:sz w:val="24"/>
          <w:szCs w:val="24"/>
        </w:rPr>
        <w:t xml:space="preserve"> en Navarra, como actores públicos especializados.</w:t>
      </w:r>
    </w:p>
    <w:p w14:paraId="18AE58F8" w14:textId="08ED3182" w:rsidR="00110ACC" w:rsidRPr="004578FF" w:rsidRDefault="44C2F169" w:rsidP="5EFF33D9">
      <w:pPr>
        <w:spacing w:line="259" w:lineRule="auto"/>
        <w:rPr>
          <w:rFonts w:ascii="Times New Roman" w:hAnsi="Times New Roman" w:cs="Times New Roman"/>
          <w:sz w:val="24"/>
          <w:szCs w:val="24"/>
        </w:rPr>
      </w:pPr>
      <w:r w:rsidRPr="004578FF">
        <w:rPr>
          <w:rFonts w:ascii="Times New Roman" w:hAnsi="Times New Roman" w:cs="Times New Roman"/>
          <w:sz w:val="24"/>
          <w:szCs w:val="24"/>
        </w:rPr>
        <w:t>2. A los efec</w:t>
      </w:r>
      <w:r w:rsidRPr="004578FF">
        <w:rPr>
          <w:rFonts w:ascii="Times New Roman" w:eastAsiaTheme="minorEastAsia" w:hAnsi="Times New Roman" w:cs="Times New Roman"/>
          <w:sz w:val="24"/>
          <w:szCs w:val="24"/>
        </w:rPr>
        <w:t xml:space="preserve">tos de esta </w:t>
      </w:r>
      <w:r w:rsidR="00F9736E">
        <w:rPr>
          <w:rFonts w:ascii="Times New Roman" w:eastAsiaTheme="minorEastAsia" w:hAnsi="Times New Roman" w:cs="Times New Roman"/>
          <w:sz w:val="24"/>
          <w:szCs w:val="24"/>
        </w:rPr>
        <w:t>ley foral</w:t>
      </w:r>
      <w:r w:rsidRPr="004578FF">
        <w:rPr>
          <w:rFonts w:ascii="Times New Roman" w:eastAsiaTheme="minorEastAsia" w:hAnsi="Times New Roman" w:cs="Times New Roman"/>
          <w:sz w:val="24"/>
          <w:szCs w:val="24"/>
        </w:rPr>
        <w:t>, las personas jóvenes son aquellas con edades comprendidas entre los 1</w:t>
      </w:r>
      <w:r w:rsidR="4A70F2E1" w:rsidRPr="004578FF">
        <w:rPr>
          <w:rFonts w:ascii="Times New Roman" w:eastAsiaTheme="minorEastAsia" w:hAnsi="Times New Roman" w:cs="Times New Roman"/>
          <w:sz w:val="24"/>
          <w:szCs w:val="24"/>
        </w:rPr>
        <w:t xml:space="preserve">2 </w:t>
      </w:r>
      <w:r w:rsidRPr="004578FF">
        <w:rPr>
          <w:rFonts w:ascii="Times New Roman" w:eastAsiaTheme="minorEastAsia" w:hAnsi="Times New Roman" w:cs="Times New Roman"/>
          <w:sz w:val="24"/>
          <w:szCs w:val="24"/>
        </w:rPr>
        <w:t>y los 30 años, ambos inclusive, que habiten o desarrollen actividades en el territorio de la Comunidad Foral de Navarra, con independencia de su situación administrativa.</w:t>
      </w:r>
    </w:p>
    <w:p w14:paraId="2FD6F409" w14:textId="786920BD" w:rsidR="00110ACC" w:rsidRPr="004578FF" w:rsidRDefault="0C5317B6" w:rsidP="25C768F9">
      <w:pPr>
        <w:spacing w:line="259" w:lineRule="auto"/>
        <w:rPr>
          <w:rFonts w:ascii="Times New Roman" w:hAnsi="Times New Roman" w:cs="Times New Roman"/>
          <w:sz w:val="24"/>
          <w:szCs w:val="24"/>
        </w:rPr>
      </w:pPr>
      <w:r w:rsidRPr="004578FF">
        <w:rPr>
          <w:rFonts w:ascii="Times New Roman" w:hAnsi="Times New Roman" w:cs="Times New Roman"/>
          <w:sz w:val="24"/>
          <w:szCs w:val="24"/>
        </w:rPr>
        <w:t>3. La condición de persona joven es parcialmente coincidente con la infancia</w:t>
      </w:r>
      <w:r w:rsidR="29FE679F" w:rsidRPr="004578FF">
        <w:rPr>
          <w:rFonts w:ascii="Times New Roman" w:hAnsi="Times New Roman" w:cs="Times New Roman"/>
          <w:sz w:val="24"/>
          <w:szCs w:val="24"/>
        </w:rPr>
        <w:t xml:space="preserve"> y la adolescencia</w:t>
      </w:r>
      <w:r w:rsidRPr="004578FF">
        <w:rPr>
          <w:rFonts w:ascii="Times New Roman" w:hAnsi="Times New Roman" w:cs="Times New Roman"/>
          <w:sz w:val="24"/>
          <w:szCs w:val="24"/>
        </w:rPr>
        <w:t>, durante la minoría de edad general, y prevalece el interés superior de esta conforme a la legislación sectorial.</w:t>
      </w:r>
    </w:p>
    <w:p w14:paraId="4F7A7200" w14:textId="0F8931F7" w:rsidR="61AA2132" w:rsidRPr="004578FF" w:rsidRDefault="61AA2132" w:rsidP="5EFF33D9">
      <w:pPr>
        <w:rPr>
          <w:rFonts w:ascii="Times New Roman" w:hAnsi="Times New Roman" w:cs="Times New Roman"/>
          <w:sz w:val="24"/>
          <w:szCs w:val="24"/>
        </w:rPr>
      </w:pPr>
      <w:r w:rsidRPr="004578FF">
        <w:rPr>
          <w:rFonts w:ascii="Times New Roman" w:hAnsi="Times New Roman" w:cs="Times New Roman"/>
          <w:sz w:val="24"/>
          <w:szCs w:val="24"/>
        </w:rPr>
        <w:t xml:space="preserve">4. Las políticas públicas se adaptarán a las diferentes etapas de desarrollo de las personas jóvenes. De forma excepcional, podrán aplicarse medidas a otros rangos de edad si el </w:t>
      </w:r>
      <w:r w:rsidRPr="004578FF">
        <w:rPr>
          <w:rFonts w:ascii="Times New Roman" w:hAnsi="Times New Roman" w:cs="Times New Roman"/>
          <w:sz w:val="24"/>
          <w:szCs w:val="24"/>
        </w:rPr>
        <w:lastRenderedPageBreak/>
        <w:t xml:space="preserve">cumplimiento de </w:t>
      </w:r>
      <w:r w:rsidR="003F6E0A">
        <w:rPr>
          <w:rFonts w:ascii="Times New Roman" w:hAnsi="Times New Roman" w:cs="Times New Roman"/>
          <w:sz w:val="24"/>
          <w:szCs w:val="24"/>
        </w:rPr>
        <w:t>esta ley foral</w:t>
      </w:r>
      <w:r w:rsidRPr="004578FF">
        <w:rPr>
          <w:rFonts w:ascii="Times New Roman" w:hAnsi="Times New Roman" w:cs="Times New Roman"/>
          <w:sz w:val="24"/>
          <w:szCs w:val="24"/>
        </w:rPr>
        <w:t xml:space="preserve"> lo justifica, sin que esto modifique la definición general de persona joven del apartado segundo.</w:t>
      </w:r>
    </w:p>
    <w:p w14:paraId="7607C1EC" w14:textId="2166C594" w:rsidR="00DA77B0" w:rsidRPr="004578FF" w:rsidRDefault="6642F010" w:rsidP="00A4151C">
      <w:pPr>
        <w:pStyle w:val="Ttulo4"/>
      </w:pPr>
      <w:bookmarkStart w:id="6" w:name="_Toc231476486"/>
      <w:r w:rsidRPr="004578FF">
        <w:t xml:space="preserve">Artículo </w:t>
      </w:r>
      <w:r w:rsidR="6B5F4C37" w:rsidRPr="004578FF">
        <w:t>5</w:t>
      </w:r>
      <w:r w:rsidRPr="004578FF">
        <w:t>. Principios generales.</w:t>
      </w:r>
      <w:bookmarkEnd w:id="6"/>
      <w:r w:rsidRPr="004578FF">
        <w:t xml:space="preserve"> </w:t>
      </w:r>
    </w:p>
    <w:p w14:paraId="2379C113" w14:textId="73E1E99C" w:rsidR="00110ACC" w:rsidRPr="004578FF" w:rsidRDefault="56410D32" w:rsidP="25C768F9">
      <w:pPr>
        <w:spacing w:line="259" w:lineRule="auto"/>
        <w:rPr>
          <w:rFonts w:ascii="Times New Roman" w:hAnsi="Times New Roman" w:cs="Times New Roman"/>
          <w:sz w:val="24"/>
          <w:szCs w:val="24"/>
        </w:rPr>
      </w:pPr>
      <w:r w:rsidRPr="004578FF">
        <w:rPr>
          <w:rFonts w:ascii="Times New Roman" w:hAnsi="Times New Roman" w:cs="Times New Roman"/>
          <w:sz w:val="24"/>
          <w:szCs w:val="24"/>
        </w:rPr>
        <w:t>La act</w:t>
      </w:r>
      <w:r w:rsidR="5310C184" w:rsidRPr="004578FF">
        <w:rPr>
          <w:rFonts w:ascii="Times New Roman" w:hAnsi="Times New Roman" w:cs="Times New Roman"/>
          <w:sz w:val="24"/>
          <w:szCs w:val="24"/>
        </w:rPr>
        <w:t>uación de las Administraciones p</w:t>
      </w:r>
      <w:r w:rsidRPr="004578FF">
        <w:rPr>
          <w:rFonts w:ascii="Times New Roman" w:hAnsi="Times New Roman" w:cs="Times New Roman"/>
          <w:sz w:val="24"/>
          <w:szCs w:val="24"/>
        </w:rPr>
        <w:t xml:space="preserve">úblicas de la Comunidad Foral de Navarra en materia de </w:t>
      </w:r>
      <w:r w:rsidR="458EE55A" w:rsidRPr="004578FF">
        <w:rPr>
          <w:rFonts w:ascii="Times New Roman" w:hAnsi="Times New Roman" w:cs="Times New Roman"/>
          <w:sz w:val="24"/>
          <w:szCs w:val="24"/>
        </w:rPr>
        <w:t>juventud tendrá como principios generales</w:t>
      </w:r>
      <w:r w:rsidRPr="004578FF">
        <w:rPr>
          <w:rFonts w:ascii="Times New Roman" w:hAnsi="Times New Roman" w:cs="Times New Roman"/>
          <w:sz w:val="24"/>
          <w:szCs w:val="24"/>
        </w:rPr>
        <w:t xml:space="preserve"> los siguientes: </w:t>
      </w:r>
    </w:p>
    <w:p w14:paraId="10F0BEBC" w14:textId="651F3DD4" w:rsidR="00110ACC" w:rsidRPr="004578FF" w:rsidRDefault="00110ACC" w:rsidP="00110ACC">
      <w:pPr>
        <w:numPr>
          <w:ilvl w:val="0"/>
          <w:numId w:val="45"/>
        </w:numPr>
        <w:spacing w:before="0"/>
        <w:rPr>
          <w:rFonts w:ascii="Times New Roman" w:hAnsi="Times New Roman" w:cs="Times New Roman"/>
          <w:sz w:val="24"/>
          <w:szCs w:val="24"/>
        </w:rPr>
      </w:pPr>
      <w:r w:rsidRPr="004578FF">
        <w:rPr>
          <w:rFonts w:ascii="Times New Roman" w:hAnsi="Times New Roman" w:cs="Times New Roman"/>
          <w:sz w:val="24"/>
          <w:szCs w:val="24"/>
        </w:rPr>
        <w:t>Igualdad, orientando toda intervención a la remoción de obstáculos que dificulten las oportunidades para el ejercicio real de los derechos fundamentales y las libertades públicas. En especial, y al menos:</w:t>
      </w:r>
    </w:p>
    <w:p w14:paraId="775F0B4D" w14:textId="5BEC1AE8" w:rsidR="00D3009B" w:rsidRPr="004578FF" w:rsidRDefault="00D3009B" w:rsidP="00D3009B">
      <w:pPr>
        <w:numPr>
          <w:ilvl w:val="0"/>
          <w:numId w:val="46"/>
        </w:numPr>
        <w:spacing w:before="0"/>
        <w:rPr>
          <w:rFonts w:ascii="Times New Roman" w:hAnsi="Times New Roman" w:cs="Times New Roman"/>
          <w:sz w:val="24"/>
          <w:szCs w:val="24"/>
        </w:rPr>
      </w:pPr>
      <w:r w:rsidRPr="004578FF">
        <w:rPr>
          <w:rFonts w:ascii="Times New Roman" w:hAnsi="Times New Roman" w:cs="Times New Roman"/>
          <w:sz w:val="24"/>
          <w:szCs w:val="24"/>
        </w:rPr>
        <w:t xml:space="preserve">Desde </w:t>
      </w:r>
      <w:r w:rsidR="004C2D21" w:rsidRPr="004578FF">
        <w:rPr>
          <w:rFonts w:ascii="Times New Roman" w:hAnsi="Times New Roman" w:cs="Times New Roman"/>
          <w:sz w:val="24"/>
          <w:szCs w:val="24"/>
        </w:rPr>
        <w:t>la búsqueda del pleno desarrollo de la personalidad en condiciones justas, con bienestar emocional y material.</w:t>
      </w:r>
    </w:p>
    <w:p w14:paraId="4B06B294" w14:textId="7349F593" w:rsidR="00D3009B" w:rsidRPr="004578FF" w:rsidRDefault="00110ACC" w:rsidP="00D3009B">
      <w:pPr>
        <w:numPr>
          <w:ilvl w:val="0"/>
          <w:numId w:val="46"/>
        </w:numPr>
        <w:spacing w:before="0"/>
        <w:rPr>
          <w:rFonts w:ascii="Times New Roman" w:hAnsi="Times New Roman" w:cs="Times New Roman"/>
          <w:sz w:val="24"/>
          <w:szCs w:val="24"/>
        </w:rPr>
      </w:pPr>
      <w:r w:rsidRPr="004578FF">
        <w:rPr>
          <w:rFonts w:ascii="Times New Roman" w:hAnsi="Times New Roman" w:cs="Times New Roman"/>
          <w:sz w:val="24"/>
          <w:szCs w:val="24"/>
        </w:rPr>
        <w:t>Desde un enfoque basado en los derechos humanos y la lucha contra la violencia, la pobreza y la exclusión.</w:t>
      </w:r>
    </w:p>
    <w:p w14:paraId="589909DF" w14:textId="44C7765F" w:rsidR="00110ACC" w:rsidRPr="004578FF" w:rsidRDefault="45E291B2" w:rsidP="00110ACC">
      <w:pPr>
        <w:numPr>
          <w:ilvl w:val="0"/>
          <w:numId w:val="46"/>
        </w:numPr>
        <w:spacing w:before="0"/>
        <w:rPr>
          <w:rFonts w:ascii="Times New Roman" w:hAnsi="Times New Roman" w:cs="Times New Roman"/>
          <w:sz w:val="24"/>
          <w:szCs w:val="24"/>
        </w:rPr>
      </w:pPr>
      <w:r w:rsidRPr="004578FF">
        <w:rPr>
          <w:rFonts w:ascii="Times New Roman" w:hAnsi="Times New Roman" w:cs="Times New Roman"/>
          <w:sz w:val="24"/>
          <w:szCs w:val="24"/>
        </w:rPr>
        <w:t xml:space="preserve">Desde la equidad en la diversidad, combatiendo la discriminación </w:t>
      </w:r>
      <w:r w:rsidR="346824D3" w:rsidRPr="004578FF">
        <w:rPr>
          <w:rFonts w:ascii="Times New Roman" w:hAnsi="Times New Roman" w:cs="Times New Roman"/>
          <w:sz w:val="24"/>
          <w:szCs w:val="24"/>
        </w:rPr>
        <w:t xml:space="preserve">entre hombres y mujeres, y </w:t>
      </w:r>
      <w:r w:rsidRPr="004578FF">
        <w:rPr>
          <w:rFonts w:ascii="Times New Roman" w:hAnsi="Times New Roman" w:cs="Times New Roman"/>
          <w:sz w:val="24"/>
          <w:szCs w:val="24"/>
        </w:rPr>
        <w:t>por condiciones socioeconómicas,</w:t>
      </w:r>
      <w:r w:rsidR="4C0821DC" w:rsidRPr="004578FF">
        <w:rPr>
          <w:rFonts w:ascii="Times New Roman" w:hAnsi="Times New Roman" w:cs="Times New Roman"/>
          <w:sz w:val="24"/>
          <w:szCs w:val="24"/>
        </w:rPr>
        <w:t xml:space="preserve"> residenciales,</w:t>
      </w:r>
      <w:r w:rsidR="346824D3" w:rsidRPr="004578FF">
        <w:rPr>
          <w:rFonts w:ascii="Times New Roman" w:hAnsi="Times New Roman" w:cs="Times New Roman"/>
          <w:sz w:val="24"/>
          <w:szCs w:val="24"/>
        </w:rPr>
        <w:t xml:space="preserve"> étnicas, de</w:t>
      </w:r>
      <w:r w:rsidRPr="004578FF">
        <w:rPr>
          <w:rFonts w:ascii="Times New Roman" w:hAnsi="Times New Roman" w:cs="Times New Roman"/>
          <w:sz w:val="24"/>
          <w:szCs w:val="24"/>
        </w:rPr>
        <w:t xml:space="preserve"> identidad u orientación de cualquier índole, discapacidad, edad, convicciones y formas de expresión, lugar de residencia o procedencia, o por cualquier otra condición personal o social.</w:t>
      </w:r>
    </w:p>
    <w:p w14:paraId="09D908B7" w14:textId="647975AC" w:rsidR="00D3009B" w:rsidRPr="004578FF" w:rsidRDefault="346824D3" w:rsidP="00110ACC">
      <w:pPr>
        <w:numPr>
          <w:ilvl w:val="0"/>
          <w:numId w:val="46"/>
        </w:numPr>
        <w:spacing w:before="0"/>
        <w:rPr>
          <w:rFonts w:ascii="Times New Roman" w:hAnsi="Times New Roman" w:cs="Times New Roman"/>
          <w:sz w:val="24"/>
          <w:szCs w:val="24"/>
        </w:rPr>
      </w:pPr>
      <w:r w:rsidRPr="004578FF">
        <w:rPr>
          <w:rFonts w:ascii="Times New Roman" w:hAnsi="Times New Roman" w:cs="Times New Roman"/>
          <w:sz w:val="24"/>
          <w:szCs w:val="24"/>
        </w:rPr>
        <w:t xml:space="preserve">Desde el reconocimiento a la riqueza de la interculturalidad y la contribución de la población </w:t>
      </w:r>
      <w:r w:rsidR="24C9AB87" w:rsidRPr="004578FF">
        <w:rPr>
          <w:rFonts w:ascii="Times New Roman" w:hAnsi="Times New Roman" w:cs="Times New Roman"/>
          <w:sz w:val="24"/>
          <w:szCs w:val="24"/>
        </w:rPr>
        <w:t>de</w:t>
      </w:r>
      <w:r w:rsidRPr="004578FF">
        <w:rPr>
          <w:rFonts w:ascii="Times New Roman" w:hAnsi="Times New Roman" w:cs="Times New Roman"/>
          <w:sz w:val="24"/>
          <w:szCs w:val="24"/>
        </w:rPr>
        <w:t xml:space="preserve"> </w:t>
      </w:r>
      <w:r w:rsidR="24C9AB87" w:rsidRPr="004578FF">
        <w:rPr>
          <w:rFonts w:ascii="Times New Roman" w:hAnsi="Times New Roman" w:cs="Times New Roman"/>
          <w:sz w:val="24"/>
          <w:szCs w:val="24"/>
        </w:rPr>
        <w:t xml:space="preserve">origen extranjero </w:t>
      </w:r>
      <w:r w:rsidRPr="004578FF">
        <w:rPr>
          <w:rFonts w:ascii="Times New Roman" w:hAnsi="Times New Roman" w:cs="Times New Roman"/>
          <w:sz w:val="24"/>
          <w:szCs w:val="24"/>
        </w:rPr>
        <w:t>al desarrollo común, y la diversidad territorial, incluyendo el plurilingüismo y la consideración del euskera como lengua propia</w:t>
      </w:r>
      <w:r w:rsidR="52104A2B" w:rsidRPr="004578FF">
        <w:rPr>
          <w:rFonts w:ascii="Times New Roman" w:hAnsi="Times New Roman" w:cs="Times New Roman"/>
          <w:sz w:val="24"/>
          <w:szCs w:val="24"/>
        </w:rPr>
        <w:t xml:space="preserve"> y oficial</w:t>
      </w:r>
      <w:r w:rsidRPr="004578FF">
        <w:rPr>
          <w:rFonts w:ascii="Times New Roman" w:hAnsi="Times New Roman" w:cs="Times New Roman"/>
          <w:sz w:val="24"/>
          <w:szCs w:val="24"/>
        </w:rPr>
        <w:t xml:space="preserve"> en el marco de la legislación vigente.</w:t>
      </w:r>
    </w:p>
    <w:p w14:paraId="021C9C70" w14:textId="77777777" w:rsidR="00110ACC" w:rsidRPr="004578FF" w:rsidRDefault="00110ACC" w:rsidP="00110ACC">
      <w:pPr>
        <w:numPr>
          <w:ilvl w:val="0"/>
          <w:numId w:val="45"/>
        </w:numPr>
        <w:spacing w:before="0"/>
        <w:rPr>
          <w:rFonts w:ascii="Times New Roman" w:hAnsi="Times New Roman" w:cs="Times New Roman"/>
          <w:sz w:val="24"/>
          <w:szCs w:val="24"/>
        </w:rPr>
      </w:pPr>
      <w:r w:rsidRPr="004578FF">
        <w:rPr>
          <w:rFonts w:ascii="Times New Roman" w:hAnsi="Times New Roman" w:cs="Times New Roman"/>
          <w:sz w:val="24"/>
          <w:szCs w:val="24"/>
        </w:rPr>
        <w:t>Participación, reconociendo a la ciudadanía joven como actora estratégica del desarrollo colectivo. En especial, y al menos:</w:t>
      </w:r>
    </w:p>
    <w:p w14:paraId="1EAA21CC" w14:textId="77777777" w:rsidR="00110ACC" w:rsidRPr="004578FF" w:rsidRDefault="00110ACC" w:rsidP="00110ACC">
      <w:pPr>
        <w:numPr>
          <w:ilvl w:val="0"/>
          <w:numId w:val="47"/>
        </w:numPr>
        <w:spacing w:before="0"/>
        <w:rPr>
          <w:rFonts w:ascii="Times New Roman" w:hAnsi="Times New Roman" w:cs="Times New Roman"/>
          <w:sz w:val="24"/>
          <w:szCs w:val="24"/>
        </w:rPr>
      </w:pPr>
      <w:r w:rsidRPr="004578FF">
        <w:rPr>
          <w:rFonts w:ascii="Times New Roman" w:hAnsi="Times New Roman" w:cs="Times New Roman"/>
          <w:sz w:val="24"/>
          <w:szCs w:val="24"/>
        </w:rPr>
        <w:t>Desde la integración cívica en el estado de derecho y los valores democráticos.</w:t>
      </w:r>
    </w:p>
    <w:p w14:paraId="7FDF4FEC" w14:textId="77777777" w:rsidR="00110ACC" w:rsidRPr="004578FF" w:rsidRDefault="00110ACC" w:rsidP="00110ACC">
      <w:pPr>
        <w:numPr>
          <w:ilvl w:val="0"/>
          <w:numId w:val="47"/>
        </w:numPr>
        <w:spacing w:before="0"/>
        <w:rPr>
          <w:rFonts w:ascii="Times New Roman" w:hAnsi="Times New Roman" w:cs="Times New Roman"/>
          <w:sz w:val="24"/>
          <w:szCs w:val="24"/>
        </w:rPr>
      </w:pPr>
      <w:r w:rsidRPr="004578FF">
        <w:rPr>
          <w:rFonts w:ascii="Times New Roman" w:hAnsi="Times New Roman" w:cs="Times New Roman"/>
          <w:sz w:val="24"/>
          <w:szCs w:val="24"/>
        </w:rPr>
        <w:t>Desde un enfoque global para toda acción local.</w:t>
      </w:r>
    </w:p>
    <w:p w14:paraId="350A0626" w14:textId="77777777" w:rsidR="00110ACC" w:rsidRPr="004578FF" w:rsidRDefault="00110ACC" w:rsidP="00110ACC">
      <w:pPr>
        <w:numPr>
          <w:ilvl w:val="0"/>
          <w:numId w:val="47"/>
        </w:numPr>
        <w:spacing w:before="0"/>
        <w:rPr>
          <w:rFonts w:ascii="Times New Roman" w:hAnsi="Times New Roman" w:cs="Times New Roman"/>
          <w:sz w:val="24"/>
          <w:szCs w:val="24"/>
        </w:rPr>
      </w:pPr>
      <w:r w:rsidRPr="004578FF">
        <w:rPr>
          <w:rFonts w:ascii="Times New Roman" w:hAnsi="Times New Roman" w:cs="Times New Roman"/>
          <w:sz w:val="24"/>
          <w:szCs w:val="24"/>
        </w:rPr>
        <w:t>Desde el reconocimiento de la condición cívica plena y presente de las personas mientras son jóvenes.</w:t>
      </w:r>
    </w:p>
    <w:p w14:paraId="5C9AAB8E" w14:textId="77777777" w:rsidR="00110ACC" w:rsidRPr="004578FF" w:rsidRDefault="00110ACC" w:rsidP="00110ACC">
      <w:pPr>
        <w:numPr>
          <w:ilvl w:val="0"/>
          <w:numId w:val="47"/>
        </w:numPr>
        <w:spacing w:before="0"/>
        <w:rPr>
          <w:rFonts w:ascii="Times New Roman" w:hAnsi="Times New Roman" w:cs="Times New Roman"/>
          <w:sz w:val="24"/>
          <w:szCs w:val="24"/>
        </w:rPr>
      </w:pPr>
      <w:r w:rsidRPr="004578FF">
        <w:rPr>
          <w:rFonts w:ascii="Times New Roman" w:hAnsi="Times New Roman" w:cs="Times New Roman"/>
          <w:sz w:val="24"/>
          <w:szCs w:val="24"/>
        </w:rPr>
        <w:t>Desde los marcos del diálogo civil y la especial legitimidad de la sociedad civil organizada y de los movimientos juveniles.</w:t>
      </w:r>
    </w:p>
    <w:p w14:paraId="34B458ED" w14:textId="77777777" w:rsidR="00110ACC" w:rsidRPr="004578FF" w:rsidRDefault="45E291B2" w:rsidP="00110ACC">
      <w:pPr>
        <w:numPr>
          <w:ilvl w:val="0"/>
          <w:numId w:val="47"/>
        </w:numPr>
        <w:spacing w:before="0"/>
        <w:rPr>
          <w:rFonts w:ascii="Times New Roman" w:hAnsi="Times New Roman" w:cs="Times New Roman"/>
          <w:sz w:val="24"/>
          <w:szCs w:val="24"/>
        </w:rPr>
      </w:pPr>
      <w:r w:rsidRPr="004578FF">
        <w:rPr>
          <w:rFonts w:ascii="Times New Roman" w:hAnsi="Times New Roman" w:cs="Times New Roman"/>
          <w:sz w:val="24"/>
          <w:szCs w:val="24"/>
        </w:rPr>
        <w:t>Desde la libertad, la eficacia y el pluralismo de la participación juvenil, en todas sus vertientes.</w:t>
      </w:r>
    </w:p>
    <w:p w14:paraId="05C45CFC" w14:textId="4538EAD1" w:rsidR="00110ACC" w:rsidRPr="004578FF" w:rsidRDefault="00110ACC" w:rsidP="00110ACC">
      <w:pPr>
        <w:numPr>
          <w:ilvl w:val="0"/>
          <w:numId w:val="47"/>
        </w:numPr>
        <w:spacing w:before="0"/>
        <w:rPr>
          <w:rFonts w:ascii="Times New Roman" w:hAnsi="Times New Roman" w:cs="Times New Roman"/>
          <w:sz w:val="24"/>
          <w:szCs w:val="24"/>
        </w:rPr>
      </w:pPr>
      <w:r w:rsidRPr="004578FF">
        <w:rPr>
          <w:rFonts w:ascii="Times New Roman" w:hAnsi="Times New Roman" w:cs="Times New Roman"/>
          <w:sz w:val="24"/>
          <w:szCs w:val="24"/>
        </w:rPr>
        <w:t>Desde el reconocimiento del carácter esencial que tiene</w:t>
      </w:r>
      <w:r w:rsidR="00D3009B" w:rsidRPr="004578FF">
        <w:rPr>
          <w:rFonts w:ascii="Times New Roman" w:hAnsi="Times New Roman" w:cs="Times New Roman"/>
          <w:sz w:val="24"/>
          <w:szCs w:val="24"/>
        </w:rPr>
        <w:t>n</w:t>
      </w:r>
      <w:r w:rsidRPr="004578FF">
        <w:rPr>
          <w:rFonts w:ascii="Times New Roman" w:hAnsi="Times New Roman" w:cs="Times New Roman"/>
          <w:sz w:val="24"/>
          <w:szCs w:val="24"/>
        </w:rPr>
        <w:t xml:space="preserve"> la participación juvenil </w:t>
      </w:r>
      <w:r w:rsidR="00D3009B" w:rsidRPr="004578FF">
        <w:rPr>
          <w:rFonts w:ascii="Times New Roman" w:hAnsi="Times New Roman" w:cs="Times New Roman"/>
          <w:sz w:val="24"/>
          <w:szCs w:val="24"/>
        </w:rPr>
        <w:t>y su capacitación para</w:t>
      </w:r>
      <w:r w:rsidRPr="004578FF">
        <w:rPr>
          <w:rFonts w:ascii="Times New Roman" w:hAnsi="Times New Roman" w:cs="Times New Roman"/>
          <w:sz w:val="24"/>
          <w:szCs w:val="24"/>
        </w:rPr>
        <w:t xml:space="preserve"> el desarrollo social, económico, social y cultural como motor de cambio, transformación y evolución de la sociedad.</w:t>
      </w:r>
    </w:p>
    <w:p w14:paraId="592FDDB4" w14:textId="77777777" w:rsidR="00110ACC" w:rsidRPr="004578FF" w:rsidRDefault="00110ACC" w:rsidP="00110ACC">
      <w:pPr>
        <w:numPr>
          <w:ilvl w:val="0"/>
          <w:numId w:val="45"/>
        </w:numPr>
        <w:spacing w:before="0"/>
        <w:rPr>
          <w:rFonts w:ascii="Times New Roman" w:hAnsi="Times New Roman" w:cs="Times New Roman"/>
          <w:sz w:val="24"/>
          <w:szCs w:val="24"/>
        </w:rPr>
      </w:pPr>
      <w:r w:rsidRPr="004578FF">
        <w:rPr>
          <w:rFonts w:ascii="Times New Roman" w:hAnsi="Times New Roman" w:cs="Times New Roman"/>
          <w:sz w:val="24"/>
          <w:szCs w:val="24"/>
        </w:rPr>
        <w:t>Integralidad de la intervención pública, combinando enfoques especializados y transversales hacia la población joven. En especial, y al menos:</w:t>
      </w:r>
    </w:p>
    <w:p w14:paraId="1C591809" w14:textId="77777777" w:rsidR="00110ACC" w:rsidRPr="004578FF" w:rsidRDefault="7B703EC3" w:rsidP="00110ACC">
      <w:pPr>
        <w:numPr>
          <w:ilvl w:val="0"/>
          <w:numId w:val="48"/>
        </w:numPr>
        <w:spacing w:before="0"/>
        <w:rPr>
          <w:rFonts w:ascii="Times New Roman" w:hAnsi="Times New Roman" w:cs="Times New Roman"/>
          <w:sz w:val="24"/>
          <w:szCs w:val="24"/>
        </w:rPr>
      </w:pPr>
      <w:r w:rsidRPr="004578FF">
        <w:rPr>
          <w:rFonts w:ascii="Times New Roman" w:hAnsi="Times New Roman" w:cs="Times New Roman"/>
          <w:sz w:val="24"/>
          <w:szCs w:val="24"/>
        </w:rPr>
        <w:t>Desde la profesionalización técnica del trabajo con jóvenes, la cualificación del sector y la especialización de intervenciones afirmativas y directas.</w:t>
      </w:r>
    </w:p>
    <w:p w14:paraId="20FBDC5A" w14:textId="29891D2A" w:rsidR="00110ACC" w:rsidRPr="004578FF" w:rsidRDefault="7FC3B6FD" w:rsidP="00110ACC">
      <w:pPr>
        <w:numPr>
          <w:ilvl w:val="0"/>
          <w:numId w:val="48"/>
        </w:numPr>
        <w:spacing w:before="0"/>
        <w:rPr>
          <w:rFonts w:ascii="Times New Roman" w:hAnsi="Times New Roman" w:cs="Times New Roman"/>
          <w:sz w:val="24"/>
          <w:szCs w:val="24"/>
        </w:rPr>
      </w:pPr>
      <w:r w:rsidRPr="004578FF">
        <w:rPr>
          <w:rFonts w:ascii="Times New Roman" w:hAnsi="Times New Roman" w:cs="Times New Roman"/>
          <w:sz w:val="24"/>
          <w:szCs w:val="24"/>
        </w:rPr>
        <w:t xml:space="preserve">Desde la coordinación, la cooperación y la colaboración entre </w:t>
      </w:r>
      <w:r w:rsidR="12FEA215" w:rsidRPr="004578FF">
        <w:rPr>
          <w:rFonts w:ascii="Times New Roman" w:hAnsi="Times New Roman" w:cs="Times New Roman"/>
          <w:sz w:val="24"/>
          <w:szCs w:val="24"/>
        </w:rPr>
        <w:t>el departamento</w:t>
      </w:r>
      <w:r w:rsidRPr="004578FF">
        <w:rPr>
          <w:rFonts w:ascii="Times New Roman" w:hAnsi="Times New Roman" w:cs="Times New Roman"/>
          <w:sz w:val="24"/>
          <w:szCs w:val="24"/>
        </w:rPr>
        <w:t xml:space="preserve"> </w:t>
      </w:r>
      <w:r w:rsidR="47C5130A" w:rsidRPr="004578FF">
        <w:rPr>
          <w:rFonts w:ascii="Times New Roman" w:hAnsi="Times New Roman" w:cs="Times New Roman"/>
          <w:sz w:val="24"/>
          <w:szCs w:val="24"/>
        </w:rPr>
        <w:t>con competencias en materia de juventud</w:t>
      </w:r>
      <w:r w:rsidRPr="004578FF">
        <w:rPr>
          <w:rFonts w:ascii="Times New Roman" w:hAnsi="Times New Roman" w:cs="Times New Roman"/>
          <w:sz w:val="24"/>
          <w:szCs w:val="24"/>
        </w:rPr>
        <w:t xml:space="preserve"> y otros sectoriales</w:t>
      </w:r>
      <w:r w:rsidR="47F2682B" w:rsidRPr="004578FF">
        <w:rPr>
          <w:rFonts w:ascii="Times New Roman" w:hAnsi="Times New Roman" w:cs="Times New Roman"/>
          <w:sz w:val="24"/>
          <w:szCs w:val="24"/>
        </w:rPr>
        <w:t>, de carácter transversal para la política de juventud</w:t>
      </w:r>
      <w:r w:rsidRPr="004578FF">
        <w:rPr>
          <w:rFonts w:ascii="Times New Roman" w:hAnsi="Times New Roman" w:cs="Times New Roman"/>
          <w:sz w:val="24"/>
          <w:szCs w:val="24"/>
        </w:rPr>
        <w:t>, así como entre los distintos niveles de la Administración.</w:t>
      </w:r>
    </w:p>
    <w:p w14:paraId="0EA8FBD3" w14:textId="2ED9EF3A" w:rsidR="00D3009B" w:rsidRPr="004578FF" w:rsidRDefault="00D3009B" w:rsidP="00110ACC">
      <w:pPr>
        <w:numPr>
          <w:ilvl w:val="0"/>
          <w:numId w:val="48"/>
        </w:num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Desde la integración de la perspectiva juvenil e intergeneracional en todas las políticas públicas.</w:t>
      </w:r>
    </w:p>
    <w:p w14:paraId="79411C51" w14:textId="77777777" w:rsidR="00110ACC" w:rsidRPr="004578FF" w:rsidRDefault="00110ACC" w:rsidP="00110ACC">
      <w:pPr>
        <w:numPr>
          <w:ilvl w:val="0"/>
          <w:numId w:val="48"/>
        </w:numPr>
        <w:spacing w:before="0"/>
        <w:rPr>
          <w:rFonts w:ascii="Times New Roman" w:hAnsi="Times New Roman" w:cs="Times New Roman"/>
          <w:sz w:val="24"/>
          <w:szCs w:val="24"/>
        </w:rPr>
      </w:pPr>
      <w:r w:rsidRPr="004578FF">
        <w:rPr>
          <w:rFonts w:ascii="Times New Roman" w:hAnsi="Times New Roman" w:cs="Times New Roman"/>
          <w:sz w:val="24"/>
          <w:szCs w:val="24"/>
        </w:rPr>
        <w:t>Desde un enfoque basado en evidencias, a través de diagnósticos científicos, planificación participativa y evaluaciones de impacto objetivo.</w:t>
      </w:r>
    </w:p>
    <w:p w14:paraId="51E85566" w14:textId="77777777" w:rsidR="00110ACC" w:rsidRPr="004578FF" w:rsidRDefault="45E291B2" w:rsidP="00110ACC">
      <w:pPr>
        <w:numPr>
          <w:ilvl w:val="0"/>
          <w:numId w:val="45"/>
        </w:numPr>
        <w:spacing w:before="0"/>
        <w:rPr>
          <w:rFonts w:ascii="Times New Roman" w:hAnsi="Times New Roman" w:cs="Times New Roman"/>
          <w:sz w:val="24"/>
          <w:szCs w:val="24"/>
        </w:rPr>
      </w:pPr>
      <w:r w:rsidRPr="004578FF">
        <w:rPr>
          <w:rFonts w:ascii="Times New Roman" w:hAnsi="Times New Roman" w:cs="Times New Roman"/>
          <w:sz w:val="24"/>
          <w:szCs w:val="24"/>
        </w:rPr>
        <w:t>Corresponsabilidad pública, asumiendo la plena incorporación de la juventud a la vida democrática como un deber de toda la sociedad hacia los derechos de cada generación joven. En especial, y al menos:</w:t>
      </w:r>
    </w:p>
    <w:p w14:paraId="5920FB33" w14:textId="27459EFA" w:rsidR="00110ACC" w:rsidRPr="004578FF" w:rsidRDefault="45E291B2" w:rsidP="00110ACC">
      <w:pPr>
        <w:numPr>
          <w:ilvl w:val="0"/>
          <w:numId w:val="49"/>
        </w:numPr>
        <w:spacing w:before="0"/>
        <w:rPr>
          <w:rFonts w:ascii="Times New Roman" w:hAnsi="Times New Roman" w:cs="Times New Roman"/>
          <w:sz w:val="24"/>
          <w:szCs w:val="24"/>
        </w:rPr>
      </w:pPr>
      <w:r w:rsidRPr="004578FF">
        <w:rPr>
          <w:rFonts w:ascii="Times New Roman" w:hAnsi="Times New Roman" w:cs="Times New Roman"/>
          <w:sz w:val="24"/>
          <w:szCs w:val="24"/>
        </w:rPr>
        <w:t>Desde la proximidad de cada intervención, a través de la descentralización y la desconcentración, tanto territorial como funcional, de las distintas administraciones públicas</w:t>
      </w:r>
      <w:r w:rsidR="346824D3" w:rsidRPr="004578FF">
        <w:rPr>
          <w:rFonts w:ascii="Times New Roman" w:hAnsi="Times New Roman" w:cs="Times New Roman"/>
          <w:sz w:val="24"/>
          <w:szCs w:val="24"/>
        </w:rPr>
        <w:t>, garantizando la cercanía a todas las personas jóvenes</w:t>
      </w:r>
      <w:r w:rsidR="23F9AD99" w:rsidRPr="004578FF">
        <w:rPr>
          <w:rFonts w:ascii="Times New Roman" w:hAnsi="Times New Roman" w:cs="Times New Roman"/>
          <w:sz w:val="24"/>
          <w:szCs w:val="24"/>
        </w:rPr>
        <w:t>, superando los desequilibrios geográficos</w:t>
      </w:r>
      <w:r w:rsidR="346824D3" w:rsidRPr="004578FF">
        <w:rPr>
          <w:rFonts w:ascii="Times New Roman" w:hAnsi="Times New Roman" w:cs="Times New Roman"/>
          <w:sz w:val="24"/>
          <w:szCs w:val="24"/>
        </w:rPr>
        <w:t>.</w:t>
      </w:r>
    </w:p>
    <w:p w14:paraId="3AB4730E" w14:textId="77777777" w:rsidR="00110ACC" w:rsidRPr="004578FF" w:rsidRDefault="00110ACC" w:rsidP="00110ACC">
      <w:pPr>
        <w:numPr>
          <w:ilvl w:val="0"/>
          <w:numId w:val="49"/>
        </w:numPr>
        <w:spacing w:before="0"/>
        <w:rPr>
          <w:rFonts w:ascii="Times New Roman" w:hAnsi="Times New Roman" w:cs="Times New Roman"/>
          <w:sz w:val="24"/>
          <w:szCs w:val="24"/>
        </w:rPr>
      </w:pPr>
      <w:r w:rsidRPr="004578FF">
        <w:rPr>
          <w:rFonts w:ascii="Times New Roman" w:hAnsi="Times New Roman" w:cs="Times New Roman"/>
          <w:sz w:val="24"/>
          <w:szCs w:val="24"/>
        </w:rPr>
        <w:t>Desde la suficiencia cuantitativa y la adecuación cualitativa de los medios asignados para los objetivos asumidos.</w:t>
      </w:r>
    </w:p>
    <w:p w14:paraId="5A5FD935" w14:textId="0D1159D9" w:rsidR="00110ACC" w:rsidRPr="004578FF" w:rsidRDefault="0C5317B6" w:rsidP="00110ACC">
      <w:pPr>
        <w:numPr>
          <w:ilvl w:val="0"/>
          <w:numId w:val="49"/>
        </w:numPr>
        <w:spacing w:before="0"/>
        <w:rPr>
          <w:rFonts w:ascii="Times New Roman" w:hAnsi="Times New Roman" w:cs="Times New Roman"/>
          <w:sz w:val="24"/>
          <w:szCs w:val="24"/>
        </w:rPr>
      </w:pPr>
      <w:r w:rsidRPr="004578FF">
        <w:rPr>
          <w:rFonts w:ascii="Times New Roman" w:hAnsi="Times New Roman" w:cs="Times New Roman"/>
          <w:sz w:val="24"/>
          <w:szCs w:val="24"/>
        </w:rPr>
        <w:t>Desde enfoques de alcance universal, en el que la política de juventud favorezca potencialmente a toda la población joven del territorio</w:t>
      </w:r>
      <w:r w:rsidR="18816DB5" w:rsidRPr="004578FF">
        <w:rPr>
          <w:rFonts w:ascii="Times New Roman" w:hAnsi="Times New Roman" w:cs="Times New Roman"/>
          <w:sz w:val="24"/>
          <w:szCs w:val="24"/>
        </w:rPr>
        <w:t>, con especial atención a la cercanía, la diversidad y la cohesión territorial</w:t>
      </w:r>
      <w:r w:rsidRPr="004578FF">
        <w:rPr>
          <w:rFonts w:ascii="Times New Roman" w:hAnsi="Times New Roman" w:cs="Times New Roman"/>
          <w:sz w:val="24"/>
          <w:szCs w:val="24"/>
        </w:rPr>
        <w:t>.</w:t>
      </w:r>
    </w:p>
    <w:p w14:paraId="731FA333" w14:textId="4377D180" w:rsidR="00DA77B0" w:rsidRPr="004578FF" w:rsidRDefault="6642F010" w:rsidP="00A4151C">
      <w:pPr>
        <w:pStyle w:val="Ttulo4"/>
      </w:pPr>
      <w:bookmarkStart w:id="7" w:name="_Toc231476487"/>
      <w:r w:rsidRPr="004578FF">
        <w:t xml:space="preserve">Artículo </w:t>
      </w:r>
      <w:r w:rsidR="1CEF8B63" w:rsidRPr="004578FF">
        <w:t>6</w:t>
      </w:r>
      <w:r w:rsidRPr="004578FF">
        <w:t>. Derechos y deberes de las personas jóvenes.</w:t>
      </w:r>
      <w:bookmarkEnd w:id="7"/>
      <w:r w:rsidRPr="004578FF">
        <w:t xml:space="preserve"> </w:t>
      </w:r>
    </w:p>
    <w:p w14:paraId="02A03F01" w14:textId="7B9D4133" w:rsidR="004C2D21" w:rsidRPr="004578FF" w:rsidRDefault="00DA77B0" w:rsidP="004C2D21">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004C2D21" w:rsidRPr="004578FF">
        <w:rPr>
          <w:rFonts w:ascii="Times New Roman" w:hAnsi="Times New Roman" w:cs="Times New Roman"/>
          <w:sz w:val="24"/>
          <w:szCs w:val="24"/>
        </w:rPr>
        <w:t>Las personas jóvenes tienen los mismos derechos y deberes que el resto de la ciudadanía y, en particular, aquellos ya reconocidos expresamente para la juventud en los tratados internacionales y en el resto del ordenamiento jurídico.</w:t>
      </w:r>
    </w:p>
    <w:p w14:paraId="7A6E7FD7" w14:textId="70EDB124" w:rsidR="149BBDEF" w:rsidRPr="004578FF" w:rsidRDefault="149BBDEF" w:rsidP="5EFF33D9">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w:t>
      </w:r>
      <w:r w:rsidR="5B262AEC" w:rsidRPr="004578FF">
        <w:rPr>
          <w:rFonts w:ascii="Times New Roman" w:hAnsi="Times New Roman" w:cs="Times New Roman"/>
          <w:sz w:val="24"/>
          <w:szCs w:val="24"/>
        </w:rPr>
        <w:t>Esta Ley establece mecanismos para facilitar el acceso a estos derechos, prestando especial atención a las vulnerabilidades que puedan sufrir las personas por el hecho de ser jóvenes.</w:t>
      </w:r>
    </w:p>
    <w:p w14:paraId="5917FCB4" w14:textId="0CD5EF5F" w:rsidR="004C2D21" w:rsidRPr="004578FF" w:rsidRDefault="2AE2D7AF"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3. Los poderes públicos </w:t>
      </w:r>
      <w:r w:rsidR="18CA5697" w:rsidRPr="004578FF">
        <w:rPr>
          <w:rFonts w:ascii="Times New Roman" w:hAnsi="Times New Roman" w:cs="Times New Roman"/>
          <w:sz w:val="24"/>
          <w:szCs w:val="24"/>
        </w:rPr>
        <w:t>deberán</w:t>
      </w:r>
      <w:r w:rsidRPr="004578FF">
        <w:rPr>
          <w:rFonts w:ascii="Times New Roman" w:hAnsi="Times New Roman" w:cs="Times New Roman"/>
          <w:sz w:val="24"/>
          <w:szCs w:val="24"/>
        </w:rPr>
        <w:t xml:space="preserve"> desarrollar mecanismos de protección de los derechos de la juventud de forma especializada para el diagnóstico basado en evidencias, la promoción integral de estándares progresivos más exigentes, y la denuncia y seguimiento de vulneraciones específicas. En particular, </w:t>
      </w:r>
      <w:r w:rsidR="2B77B302" w:rsidRPr="004578FF">
        <w:rPr>
          <w:rFonts w:ascii="Times New Roman" w:hAnsi="Times New Roman" w:cs="Times New Roman"/>
          <w:sz w:val="24"/>
          <w:szCs w:val="24"/>
        </w:rPr>
        <w:t>la Administración de la Comunidad Foral de Navarra</w:t>
      </w:r>
      <w:r w:rsidR="3EF74616" w:rsidRPr="004578FF">
        <w:rPr>
          <w:rFonts w:ascii="Times New Roman" w:hAnsi="Times New Roman" w:cs="Times New Roman"/>
          <w:sz w:val="24"/>
          <w:szCs w:val="24"/>
        </w:rPr>
        <w:t xml:space="preserve"> </w:t>
      </w:r>
      <w:r w:rsidR="0CD613AB" w:rsidRPr="004578FF">
        <w:rPr>
          <w:rFonts w:ascii="Times New Roman" w:hAnsi="Times New Roman" w:cs="Times New Roman"/>
          <w:sz w:val="24"/>
          <w:szCs w:val="24"/>
        </w:rPr>
        <w:t>fomentará</w:t>
      </w:r>
      <w:r w:rsidRPr="004578FF">
        <w:rPr>
          <w:rFonts w:ascii="Times New Roman" w:hAnsi="Times New Roman" w:cs="Times New Roman"/>
          <w:sz w:val="24"/>
          <w:szCs w:val="24"/>
        </w:rPr>
        <w:t>:</w:t>
      </w:r>
    </w:p>
    <w:p w14:paraId="7EC04BE8" w14:textId="4D9C75E1" w:rsidR="004C2D21" w:rsidRPr="004578FF" w:rsidRDefault="29B43315" w:rsidP="7D27E7AC">
      <w:pPr>
        <w:spacing w:before="0"/>
        <w:rPr>
          <w:rFonts w:ascii="Times New Roman" w:hAnsi="Times New Roman" w:cs="Times New Roman"/>
          <w:sz w:val="24"/>
          <w:szCs w:val="24"/>
        </w:rPr>
      </w:pPr>
      <w:r w:rsidRPr="004578FF">
        <w:rPr>
          <w:rFonts w:ascii="Times New Roman" w:hAnsi="Times New Roman" w:cs="Times New Roman"/>
          <w:sz w:val="24"/>
          <w:szCs w:val="24"/>
        </w:rPr>
        <w:t>a</w:t>
      </w:r>
      <w:r w:rsidR="146D409C" w:rsidRPr="004578FF">
        <w:rPr>
          <w:rFonts w:ascii="Times New Roman" w:hAnsi="Times New Roman" w:cs="Times New Roman"/>
          <w:sz w:val="24"/>
          <w:szCs w:val="24"/>
        </w:rPr>
        <w:t xml:space="preserve">) La inclusión del enfoque de derechos en </w:t>
      </w:r>
      <w:r w:rsidR="3FFB1026" w:rsidRPr="004578FF">
        <w:rPr>
          <w:rFonts w:ascii="Times New Roman" w:hAnsi="Times New Roman" w:cs="Times New Roman"/>
          <w:sz w:val="24"/>
          <w:szCs w:val="24"/>
        </w:rPr>
        <w:t xml:space="preserve">toda </w:t>
      </w:r>
      <w:r w:rsidR="146D409C" w:rsidRPr="004578FF">
        <w:rPr>
          <w:rFonts w:ascii="Times New Roman" w:hAnsi="Times New Roman" w:cs="Times New Roman"/>
          <w:sz w:val="24"/>
          <w:szCs w:val="24"/>
        </w:rPr>
        <w:t>la planificación estratégica de sus departamentos que aborden</w:t>
      </w:r>
      <w:r w:rsidR="3FFB1026" w:rsidRPr="004578FF">
        <w:rPr>
          <w:rFonts w:ascii="Times New Roman" w:hAnsi="Times New Roman" w:cs="Times New Roman"/>
          <w:sz w:val="24"/>
          <w:szCs w:val="24"/>
        </w:rPr>
        <w:t xml:space="preserve"> políticas con incidencia en la juventud y, en especial, la capacitación cívica de toda la juventud en Navarra para </w:t>
      </w:r>
      <w:r w:rsidR="690AEB18" w:rsidRPr="004578FF">
        <w:rPr>
          <w:rFonts w:ascii="Times New Roman" w:hAnsi="Times New Roman" w:cs="Times New Roman"/>
          <w:sz w:val="24"/>
          <w:szCs w:val="24"/>
        </w:rPr>
        <w:t>conocer, ejercer y defender</w:t>
      </w:r>
      <w:r w:rsidR="3FFB1026" w:rsidRPr="004578FF">
        <w:rPr>
          <w:rFonts w:ascii="Times New Roman" w:hAnsi="Times New Roman" w:cs="Times New Roman"/>
          <w:sz w:val="24"/>
          <w:szCs w:val="24"/>
        </w:rPr>
        <w:t xml:space="preserve"> sus derechos.</w:t>
      </w:r>
    </w:p>
    <w:p w14:paraId="551C24FA" w14:textId="429988B6" w:rsidR="008663E5" w:rsidRPr="004578FF" w:rsidRDefault="511231CE" w:rsidP="004C2D21">
      <w:pPr>
        <w:spacing w:before="0"/>
        <w:rPr>
          <w:rFonts w:ascii="Times New Roman" w:hAnsi="Times New Roman" w:cs="Times New Roman"/>
          <w:sz w:val="24"/>
          <w:szCs w:val="24"/>
        </w:rPr>
      </w:pPr>
      <w:r w:rsidRPr="004578FF">
        <w:rPr>
          <w:rFonts w:ascii="Times New Roman" w:hAnsi="Times New Roman" w:cs="Times New Roman"/>
          <w:sz w:val="24"/>
          <w:szCs w:val="24"/>
        </w:rPr>
        <w:t>b</w:t>
      </w:r>
      <w:r w:rsidR="2710839B" w:rsidRPr="004578FF">
        <w:rPr>
          <w:rFonts w:ascii="Times New Roman" w:hAnsi="Times New Roman" w:cs="Times New Roman"/>
          <w:sz w:val="24"/>
          <w:szCs w:val="24"/>
        </w:rPr>
        <w:t>) La articulación de instrumentos especializados para la denuncia y el seguimiento de vulneraciones específicas de derechos de las personas jóvenes, a través de acuerdos interinstitucionales con la Administración de justicia en Navarra, las defensorías, las organizaciones juveniles y otros actores clave que coadyuven a la protección accesible y eficaz de la juventud.</w:t>
      </w:r>
    </w:p>
    <w:p w14:paraId="1BF3EC01" w14:textId="4122FC94" w:rsidR="008663E5" w:rsidRPr="004578FF" w:rsidRDefault="3FBE9F1E" w:rsidP="004C2D21">
      <w:pPr>
        <w:spacing w:before="0"/>
        <w:rPr>
          <w:rFonts w:ascii="Times New Roman" w:hAnsi="Times New Roman" w:cs="Times New Roman"/>
          <w:sz w:val="24"/>
          <w:szCs w:val="24"/>
        </w:rPr>
      </w:pPr>
      <w:r w:rsidRPr="004578FF">
        <w:rPr>
          <w:rFonts w:ascii="Times New Roman" w:hAnsi="Times New Roman" w:cs="Times New Roman"/>
          <w:sz w:val="24"/>
          <w:szCs w:val="24"/>
        </w:rPr>
        <w:t xml:space="preserve">4. Los poderes públicos </w:t>
      </w:r>
      <w:r w:rsidR="3CA35CB2" w:rsidRPr="004578FF">
        <w:rPr>
          <w:rFonts w:ascii="Times New Roman" w:hAnsi="Times New Roman" w:cs="Times New Roman"/>
          <w:sz w:val="24"/>
          <w:szCs w:val="24"/>
        </w:rPr>
        <w:t>deberán</w:t>
      </w:r>
      <w:r w:rsidRPr="004578FF">
        <w:rPr>
          <w:rFonts w:ascii="Times New Roman" w:hAnsi="Times New Roman" w:cs="Times New Roman"/>
          <w:sz w:val="24"/>
          <w:szCs w:val="24"/>
        </w:rPr>
        <w:t xml:space="preserve"> interpretar los derechos de las personas jóvenes conforme a los siguientes principios, además de lo previsto en el resto del ordenamiento jurídico:</w:t>
      </w:r>
    </w:p>
    <w:p w14:paraId="23B19F26" w14:textId="1DC58BD2" w:rsidR="008663E5" w:rsidRPr="004578FF" w:rsidRDefault="2710839B" w:rsidP="008663E5">
      <w:pPr>
        <w:numPr>
          <w:ilvl w:val="0"/>
          <w:numId w:val="50"/>
        </w:numPr>
        <w:spacing w:before="0"/>
        <w:rPr>
          <w:rFonts w:ascii="Times New Roman" w:hAnsi="Times New Roman" w:cs="Times New Roman"/>
          <w:sz w:val="24"/>
          <w:szCs w:val="24"/>
        </w:rPr>
      </w:pPr>
      <w:r w:rsidRPr="004578FF">
        <w:rPr>
          <w:rFonts w:ascii="Times New Roman" w:hAnsi="Times New Roman" w:cs="Times New Roman"/>
          <w:sz w:val="24"/>
          <w:szCs w:val="24"/>
        </w:rPr>
        <w:t>El interés superior de quienes, por su edad, reciban además la protección correspondiente a la</w:t>
      </w:r>
      <w:r w:rsidR="5706A25D" w:rsidRPr="004578FF">
        <w:rPr>
          <w:rFonts w:ascii="Times New Roman" w:hAnsi="Times New Roman" w:cs="Times New Roman"/>
          <w:sz w:val="24"/>
          <w:szCs w:val="24"/>
        </w:rPr>
        <w:t xml:space="preserve"> minoría de edad</w:t>
      </w:r>
      <w:r w:rsidR="091F5476" w:rsidRPr="004578FF">
        <w:rPr>
          <w:rFonts w:ascii="Times New Roman" w:hAnsi="Times New Roman" w:cs="Times New Roman"/>
          <w:sz w:val="24"/>
          <w:szCs w:val="24"/>
        </w:rPr>
        <w:t>.</w:t>
      </w:r>
    </w:p>
    <w:p w14:paraId="2BDFF6F2" w14:textId="6B0C5A73" w:rsidR="04C17132" w:rsidRPr="004578FF" w:rsidRDefault="008663E5" w:rsidP="009E1835">
      <w:pPr>
        <w:numPr>
          <w:ilvl w:val="0"/>
          <w:numId w:val="50"/>
        </w:num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 xml:space="preserve">La nacionalidad no es obstáculo para el disfrute de ninguno de los derechos subjetivos específicos contemplados en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ni puede utilizarse como criterio de discriminación para el ejercicio de cualesquiera otros derechos reconocidos para la juventud extranjera en España.</w:t>
      </w:r>
    </w:p>
    <w:p w14:paraId="23DDABF7" w14:textId="77777777" w:rsidR="008663E5" w:rsidRPr="004578FF" w:rsidRDefault="191EE1D6" w:rsidP="008663E5">
      <w:pPr>
        <w:numPr>
          <w:ilvl w:val="0"/>
          <w:numId w:val="50"/>
        </w:numPr>
        <w:spacing w:before="0"/>
        <w:rPr>
          <w:rFonts w:ascii="Times New Roman" w:hAnsi="Times New Roman" w:cs="Times New Roman"/>
          <w:sz w:val="24"/>
          <w:szCs w:val="24"/>
        </w:rPr>
      </w:pPr>
      <w:r w:rsidRPr="004578FF">
        <w:rPr>
          <w:rFonts w:ascii="Times New Roman" w:hAnsi="Times New Roman" w:cs="Times New Roman"/>
          <w:sz w:val="24"/>
          <w:szCs w:val="24"/>
        </w:rPr>
        <w:t>La mayoría de edad general confirma la plena capacidad de obrar, pero no impide una capacidad parcial graduable de la infancia y la adolescencia para el ejercicio de sus derechos, también de forma autónoma y no solo complementada con la asistencia de otras personas. Esta complementariedad puede ejercerse mediante distintas formas de asentimiento, consentimiento explícito o suplencia, según cada caso, y prevaleciendo una interpretación restrictiva sobre la incapacidad en todos ellos.</w:t>
      </w:r>
    </w:p>
    <w:p w14:paraId="0B128521" w14:textId="0F0AAEBD" w:rsidR="008663E5" w:rsidRPr="004578FF" w:rsidRDefault="008663E5" w:rsidP="008663E5">
      <w:pPr>
        <w:numPr>
          <w:ilvl w:val="0"/>
          <w:numId w:val="50"/>
        </w:numPr>
        <w:spacing w:before="0"/>
        <w:rPr>
          <w:rFonts w:ascii="Times New Roman" w:hAnsi="Times New Roman" w:cs="Times New Roman"/>
          <w:sz w:val="24"/>
          <w:szCs w:val="24"/>
        </w:rPr>
      </w:pPr>
      <w:r w:rsidRPr="004578FF">
        <w:rPr>
          <w:rFonts w:ascii="Times New Roman" w:hAnsi="Times New Roman" w:cs="Times New Roman"/>
          <w:sz w:val="24"/>
          <w:szCs w:val="24"/>
        </w:rPr>
        <w:t>La edad de las personas jóvenes es una causa específica de interdicción de la discriminación, y cualquier trato diferenciado por razón de edad</w:t>
      </w:r>
      <w:r w:rsidR="4425659E" w:rsidRPr="004578FF">
        <w:rPr>
          <w:rFonts w:ascii="Times New Roman" w:hAnsi="Times New Roman" w:cs="Times New Roman"/>
          <w:sz w:val="24"/>
          <w:szCs w:val="24"/>
        </w:rPr>
        <w:t xml:space="preserve"> joven</w:t>
      </w:r>
      <w:r w:rsidRPr="004578FF">
        <w:rPr>
          <w:rFonts w:ascii="Times New Roman" w:hAnsi="Times New Roman" w:cs="Times New Roman"/>
          <w:sz w:val="24"/>
          <w:szCs w:val="24"/>
        </w:rPr>
        <w:t xml:space="preserve"> debe estar justificado en la protección de los derechos e intereses de estas.</w:t>
      </w:r>
    </w:p>
    <w:p w14:paraId="614335C5" w14:textId="3079AF38" w:rsidR="008663E5" w:rsidRPr="004578FF" w:rsidRDefault="55E96AD7" w:rsidP="004578FF">
      <w:pPr>
        <w:spacing w:before="0"/>
        <w:rPr>
          <w:rFonts w:ascii="Times New Roman" w:hAnsi="Times New Roman" w:cs="Times New Roman"/>
          <w:sz w:val="24"/>
          <w:szCs w:val="24"/>
        </w:rPr>
      </w:pPr>
      <w:r w:rsidRPr="004578FF">
        <w:rPr>
          <w:rFonts w:ascii="Times New Roman" w:hAnsi="Times New Roman" w:cs="Times New Roman"/>
          <w:sz w:val="24"/>
          <w:szCs w:val="24"/>
        </w:rPr>
        <w:t xml:space="preserve">5. </w:t>
      </w:r>
      <w:r w:rsidR="6BDDE85E" w:rsidRPr="004578FF">
        <w:rPr>
          <w:rFonts w:ascii="Times New Roman" w:hAnsi="Times New Roman" w:cs="Times New Roman"/>
          <w:sz w:val="24"/>
          <w:szCs w:val="24"/>
        </w:rPr>
        <w:t>Las previsiones contenidas en esta ley foral en materia de derechos, prestaciones y servicios dirigidos a las personas jóvenes se entenderán sin perjuicio de los requisitos, condiciones y régimen establecidos en la normativa general y sectorial aplicable</w:t>
      </w:r>
      <w:r w:rsidR="5B360540" w:rsidRPr="004578FF">
        <w:rPr>
          <w:rFonts w:ascii="Times New Roman" w:hAnsi="Times New Roman" w:cs="Times New Roman"/>
          <w:sz w:val="24"/>
          <w:szCs w:val="24"/>
        </w:rPr>
        <w:t>.</w:t>
      </w:r>
    </w:p>
    <w:p w14:paraId="1299C43A" w14:textId="77777777" w:rsidR="00E23297" w:rsidRPr="004578FF" w:rsidRDefault="00E23297" w:rsidP="00293C1D">
      <w:pPr>
        <w:spacing w:before="0"/>
        <w:rPr>
          <w:rFonts w:ascii="Times New Roman" w:hAnsi="Times New Roman" w:cs="Times New Roman"/>
          <w:b/>
          <w:bCs/>
          <w:sz w:val="24"/>
          <w:szCs w:val="24"/>
        </w:rPr>
      </w:pPr>
    </w:p>
    <w:p w14:paraId="71E402EF" w14:textId="77777777" w:rsidR="00DA77B0" w:rsidRPr="004578FF" w:rsidRDefault="0B2AB42B" w:rsidP="00A4151C">
      <w:pPr>
        <w:pStyle w:val="Ttulo1"/>
      </w:pPr>
      <w:bookmarkStart w:id="8" w:name="_Toc231476488"/>
      <w:r w:rsidRPr="004578FF">
        <w:t>TÍTULO I: COMPETENCIA</w:t>
      </w:r>
      <w:r w:rsidR="1A8501A6" w:rsidRPr="004578FF">
        <w:t>S Y ORGANIZACIÓN ADMINISTRATIVA</w:t>
      </w:r>
      <w:r w:rsidR="130F9EF8" w:rsidRPr="004578FF">
        <w:t xml:space="preserve"> EN MATERIA DE JUVENTUD</w:t>
      </w:r>
      <w:bookmarkEnd w:id="8"/>
    </w:p>
    <w:p w14:paraId="32E2A5BF" w14:textId="2A62971F" w:rsidR="004907AA" w:rsidRPr="004578FF" w:rsidRDefault="643D8A20" w:rsidP="25C768F9">
      <w:pPr>
        <w:pStyle w:val="Ttulo4"/>
        <w:spacing w:line="259" w:lineRule="auto"/>
      </w:pPr>
      <w:bookmarkStart w:id="9" w:name="_Toc147917849"/>
      <w:bookmarkStart w:id="10" w:name="_Toc231476489"/>
      <w:r w:rsidRPr="004578FF">
        <w:t>Artículo 7. Administraciones públicas con competencias en materia de juventud</w:t>
      </w:r>
      <w:r w:rsidR="2B2DA7C8" w:rsidRPr="004578FF">
        <w:t>.</w:t>
      </w:r>
      <w:bookmarkEnd w:id="9"/>
      <w:bookmarkEnd w:id="10"/>
    </w:p>
    <w:p w14:paraId="3DCE286E" w14:textId="243BE529" w:rsidR="004907AA" w:rsidRPr="004578FF" w:rsidRDefault="4F7398A5" w:rsidP="004907AA">
      <w:pPr>
        <w:rPr>
          <w:rFonts w:ascii="Times New Roman" w:hAnsi="Times New Roman" w:cs="Times New Roman"/>
          <w:sz w:val="24"/>
          <w:szCs w:val="24"/>
        </w:rPr>
      </w:pPr>
      <w:r w:rsidRPr="004578FF">
        <w:rPr>
          <w:rFonts w:ascii="Times New Roman" w:hAnsi="Times New Roman" w:cs="Times New Roman"/>
          <w:sz w:val="24"/>
          <w:szCs w:val="24"/>
        </w:rPr>
        <w:t xml:space="preserve">1. Todas las Administraciones públicas </w:t>
      </w:r>
      <w:r w:rsidR="520E66F2" w:rsidRPr="004578FF">
        <w:rPr>
          <w:rFonts w:ascii="Times New Roman" w:hAnsi="Times New Roman" w:cs="Times New Roman"/>
          <w:sz w:val="24"/>
          <w:szCs w:val="24"/>
        </w:rPr>
        <w:t>de</w:t>
      </w:r>
      <w:r w:rsidRPr="004578FF">
        <w:rPr>
          <w:rFonts w:ascii="Times New Roman" w:hAnsi="Times New Roman" w:cs="Times New Roman"/>
          <w:sz w:val="24"/>
          <w:szCs w:val="24"/>
        </w:rPr>
        <w:t xml:space="preserve"> Navarra tienen competencias propias en materia de política de juventud. </w:t>
      </w:r>
    </w:p>
    <w:p w14:paraId="68F639AB" w14:textId="3F1DD5A8" w:rsidR="004907AA" w:rsidRPr="004578FF" w:rsidRDefault="5F19DA24" w:rsidP="004907AA">
      <w:pPr>
        <w:rPr>
          <w:rFonts w:ascii="Times New Roman" w:hAnsi="Times New Roman" w:cs="Times New Roman"/>
          <w:sz w:val="24"/>
          <w:szCs w:val="24"/>
        </w:rPr>
      </w:pPr>
      <w:r w:rsidRPr="004578FF">
        <w:rPr>
          <w:rFonts w:ascii="Times New Roman" w:hAnsi="Times New Roman" w:cs="Times New Roman"/>
          <w:sz w:val="24"/>
          <w:szCs w:val="24"/>
        </w:rPr>
        <w:t xml:space="preserve">2. En particular, </w:t>
      </w:r>
      <w:r w:rsidR="4FFE6A52" w:rsidRPr="004578FF">
        <w:rPr>
          <w:rFonts w:ascii="Times New Roman" w:hAnsi="Times New Roman" w:cs="Times New Roman"/>
          <w:sz w:val="24"/>
          <w:szCs w:val="24"/>
        </w:rPr>
        <w:t xml:space="preserve">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w:t>
      </w:r>
      <w:r w:rsidR="14D69651" w:rsidRPr="004578FF">
        <w:rPr>
          <w:rFonts w:ascii="Times New Roman" w:hAnsi="Times New Roman" w:cs="Times New Roman"/>
          <w:sz w:val="24"/>
          <w:szCs w:val="24"/>
        </w:rPr>
        <w:t>regula</w:t>
      </w:r>
      <w:r w:rsidRPr="004578FF">
        <w:rPr>
          <w:rFonts w:ascii="Times New Roman" w:hAnsi="Times New Roman" w:cs="Times New Roman"/>
          <w:sz w:val="24"/>
          <w:szCs w:val="24"/>
        </w:rPr>
        <w:t xml:space="preserve"> las competencias específicas</w:t>
      </w:r>
      <w:r w:rsidR="46DA3836" w:rsidRPr="004578FF">
        <w:rPr>
          <w:rFonts w:ascii="Times New Roman" w:hAnsi="Times New Roman" w:cs="Times New Roman"/>
          <w:sz w:val="24"/>
          <w:szCs w:val="24"/>
        </w:rPr>
        <w:t xml:space="preserve"> y transversales</w:t>
      </w:r>
      <w:r w:rsidRPr="004578FF">
        <w:rPr>
          <w:rFonts w:ascii="Times New Roman" w:hAnsi="Times New Roman" w:cs="Times New Roman"/>
          <w:sz w:val="24"/>
          <w:szCs w:val="24"/>
        </w:rPr>
        <w:t xml:space="preserve"> en materia de política de juventud atribuidas </w:t>
      </w:r>
      <w:r w:rsidR="122C4D3D" w:rsidRPr="004578FF">
        <w:rPr>
          <w:rFonts w:ascii="Times New Roman" w:hAnsi="Times New Roman" w:cs="Times New Roman"/>
          <w:sz w:val="24"/>
          <w:szCs w:val="24"/>
        </w:rPr>
        <w:t xml:space="preserve">a la Administración de la Comunidad Foral de Navarra </w:t>
      </w:r>
      <w:r w:rsidRPr="004578FF">
        <w:rPr>
          <w:rFonts w:ascii="Times New Roman" w:hAnsi="Times New Roman" w:cs="Times New Roman"/>
          <w:sz w:val="24"/>
          <w:szCs w:val="24"/>
        </w:rPr>
        <w:t xml:space="preserve">y a las </w:t>
      </w:r>
      <w:r w:rsidR="153C5715" w:rsidRPr="004578FF">
        <w:rPr>
          <w:rFonts w:ascii="Times New Roman" w:hAnsi="Times New Roman" w:cs="Times New Roman"/>
          <w:sz w:val="24"/>
          <w:szCs w:val="24"/>
        </w:rPr>
        <w:t>entidades</w:t>
      </w:r>
      <w:r w:rsidRPr="004578FF">
        <w:rPr>
          <w:rFonts w:ascii="Times New Roman" w:hAnsi="Times New Roman" w:cs="Times New Roman"/>
          <w:sz w:val="24"/>
          <w:szCs w:val="24"/>
        </w:rPr>
        <w:t xml:space="preserve"> locales </w:t>
      </w:r>
      <w:r w:rsidR="3E258A16" w:rsidRPr="004578FF">
        <w:rPr>
          <w:rFonts w:ascii="Times New Roman" w:hAnsi="Times New Roman" w:cs="Times New Roman"/>
          <w:sz w:val="24"/>
          <w:szCs w:val="24"/>
        </w:rPr>
        <w:t xml:space="preserve">de Navarra. </w:t>
      </w:r>
    </w:p>
    <w:p w14:paraId="490F3FE5" w14:textId="320DFF6F" w:rsidR="004907AA" w:rsidRPr="004578FF" w:rsidRDefault="643D8A20" w:rsidP="55E96AD7">
      <w:pPr>
        <w:pStyle w:val="Ttulo4"/>
        <w:spacing w:line="259" w:lineRule="auto"/>
      </w:pPr>
      <w:bookmarkStart w:id="11" w:name="_Toc147917850"/>
      <w:bookmarkStart w:id="12" w:name="_Toc231476490"/>
      <w:r w:rsidRPr="004578FF">
        <w:t>Artículo 8. Tipos de competencias en materia de juventud</w:t>
      </w:r>
      <w:r w:rsidR="5FACE947" w:rsidRPr="004578FF">
        <w:t>.</w:t>
      </w:r>
      <w:bookmarkEnd w:id="11"/>
      <w:bookmarkEnd w:id="12"/>
    </w:p>
    <w:p w14:paraId="69131346" w14:textId="26F5F193" w:rsidR="004907AA" w:rsidRPr="004578FF" w:rsidRDefault="643D8A20" w:rsidP="004907AA">
      <w:pPr>
        <w:rPr>
          <w:rFonts w:ascii="Times New Roman" w:hAnsi="Times New Roman" w:cs="Times New Roman"/>
          <w:sz w:val="24"/>
          <w:szCs w:val="24"/>
        </w:rPr>
      </w:pPr>
      <w:r w:rsidRPr="004578FF">
        <w:rPr>
          <w:rFonts w:ascii="Times New Roman" w:hAnsi="Times New Roman" w:cs="Times New Roman"/>
          <w:sz w:val="24"/>
          <w:szCs w:val="24"/>
        </w:rPr>
        <w:t xml:space="preserve">1. Las competencias en materia de juventud son </w:t>
      </w:r>
      <w:r w:rsidR="43C6132E" w:rsidRPr="004578FF">
        <w:rPr>
          <w:rFonts w:ascii="Times New Roman" w:hAnsi="Times New Roman" w:cs="Times New Roman"/>
          <w:sz w:val="24"/>
          <w:szCs w:val="24"/>
        </w:rPr>
        <w:t xml:space="preserve">el conjunto </w:t>
      </w:r>
      <w:r w:rsidRPr="004578FF">
        <w:rPr>
          <w:rFonts w:ascii="Times New Roman" w:hAnsi="Times New Roman" w:cs="Times New Roman"/>
          <w:sz w:val="24"/>
          <w:szCs w:val="24"/>
        </w:rPr>
        <w:t>de facultades públicas ejercidas sobre ámbitos materiales relacionados directa y expresamente con la ciudadanía por razón de su edad joven.</w:t>
      </w:r>
    </w:p>
    <w:p w14:paraId="039DAAF2" w14:textId="08318D27" w:rsidR="17213313" w:rsidRPr="004578FF" w:rsidRDefault="17213313" w:rsidP="5EFF33D9">
      <w:pPr>
        <w:rPr>
          <w:rFonts w:ascii="Times New Roman" w:hAnsi="Times New Roman" w:cs="Times New Roman"/>
          <w:sz w:val="24"/>
          <w:szCs w:val="24"/>
        </w:rPr>
      </w:pPr>
      <w:r w:rsidRPr="004578FF">
        <w:rPr>
          <w:rFonts w:ascii="Times New Roman" w:hAnsi="Times New Roman" w:cs="Times New Roman"/>
          <w:sz w:val="24"/>
          <w:szCs w:val="24"/>
        </w:rPr>
        <w:t>2. Sin perjuicio de lo anterior, toda actuación pública es susceptible de interesar a la juventud. En consecuencia, la participación juvenil podrá ejercerse en relación con cualquier materia o poder público, con independencia de la delimitación técnica de las competencias de juventud.</w:t>
      </w:r>
    </w:p>
    <w:p w14:paraId="38FC8839" w14:textId="0A393C20" w:rsidR="00DA77B0" w:rsidRPr="004578FF" w:rsidRDefault="4D896111" w:rsidP="00072CA4">
      <w:pPr>
        <w:pStyle w:val="Ttulo4"/>
        <w:spacing w:line="259" w:lineRule="auto"/>
        <w:jc w:val="both"/>
      </w:pPr>
      <w:bookmarkStart w:id="13" w:name="_Toc231476491"/>
      <w:r w:rsidRPr="004578FF">
        <w:t xml:space="preserve">Artículo </w:t>
      </w:r>
      <w:r w:rsidR="289C7742" w:rsidRPr="004578FF">
        <w:t>9</w:t>
      </w:r>
      <w:r w:rsidRPr="004578FF">
        <w:t>. Competencias de la Administración de la Comunidad Foral de Navarra</w:t>
      </w:r>
      <w:r w:rsidR="3E1D4A69" w:rsidRPr="004578FF">
        <w:t xml:space="preserve"> en materia de juventud</w:t>
      </w:r>
      <w:r w:rsidRPr="004578FF">
        <w:t>.</w:t>
      </w:r>
      <w:bookmarkEnd w:id="13"/>
      <w:r w:rsidRPr="004578FF">
        <w:t xml:space="preserve"> </w:t>
      </w:r>
    </w:p>
    <w:p w14:paraId="730EABD7"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Son competencias de la Administración de la Comunidad Foral de Navarra</w:t>
      </w:r>
      <w:r w:rsidR="00B76B24" w:rsidRPr="004578FF">
        <w:rPr>
          <w:rFonts w:ascii="Times New Roman" w:hAnsi="Times New Roman" w:cs="Times New Roman"/>
          <w:sz w:val="24"/>
          <w:szCs w:val="24"/>
        </w:rPr>
        <w:t xml:space="preserve"> en materia de juventud las siguientes</w:t>
      </w:r>
      <w:r w:rsidRPr="004578FF">
        <w:rPr>
          <w:rFonts w:ascii="Times New Roman" w:hAnsi="Times New Roman" w:cs="Times New Roman"/>
          <w:sz w:val="24"/>
          <w:szCs w:val="24"/>
        </w:rPr>
        <w:t xml:space="preserve">: </w:t>
      </w:r>
    </w:p>
    <w:p w14:paraId="5F4AC950" w14:textId="77777777" w:rsidR="00DA77B0" w:rsidRPr="004578FF" w:rsidRDefault="36C10DB1"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La promoción </w:t>
      </w:r>
      <w:r w:rsidR="4FCCDBB6" w:rsidRPr="004578FF">
        <w:rPr>
          <w:rFonts w:ascii="Times New Roman" w:hAnsi="Times New Roman" w:cs="Times New Roman"/>
          <w:sz w:val="24"/>
          <w:szCs w:val="24"/>
        </w:rPr>
        <w:t xml:space="preserve">y defensa </w:t>
      </w:r>
      <w:r w:rsidRPr="004578FF">
        <w:rPr>
          <w:rFonts w:ascii="Times New Roman" w:hAnsi="Times New Roman" w:cs="Times New Roman"/>
          <w:sz w:val="24"/>
          <w:szCs w:val="24"/>
        </w:rPr>
        <w:t>de los derechos de las personas jóvenes en la Comunidad Foral de Navarra</w:t>
      </w:r>
      <w:r w:rsidR="4FCCDBB6" w:rsidRPr="004578FF">
        <w:rPr>
          <w:rFonts w:ascii="Times New Roman" w:hAnsi="Times New Roman" w:cs="Times New Roman"/>
          <w:sz w:val="24"/>
          <w:szCs w:val="24"/>
        </w:rPr>
        <w:t>.</w:t>
      </w:r>
      <w:r w:rsidRPr="004578FF">
        <w:rPr>
          <w:rFonts w:ascii="Times New Roman" w:hAnsi="Times New Roman" w:cs="Times New Roman"/>
          <w:sz w:val="24"/>
          <w:szCs w:val="24"/>
        </w:rPr>
        <w:t xml:space="preserve"> </w:t>
      </w:r>
    </w:p>
    <w:p w14:paraId="4B9DB3B4" w14:textId="7C13B326" w:rsidR="00DA77B0" w:rsidRPr="004578FF" w:rsidRDefault="52870666" w:rsidP="00293C1D">
      <w:pPr>
        <w:spacing w:before="0"/>
        <w:rPr>
          <w:rFonts w:ascii="Times New Roman" w:hAnsi="Times New Roman" w:cs="Times New Roman"/>
          <w:sz w:val="24"/>
          <w:szCs w:val="24"/>
        </w:rPr>
      </w:pPr>
      <w:r w:rsidRPr="004578FF">
        <w:rPr>
          <w:rFonts w:ascii="Times New Roman" w:hAnsi="Times New Roman" w:cs="Times New Roman"/>
          <w:sz w:val="24"/>
          <w:szCs w:val="24"/>
        </w:rPr>
        <w:t>b) E</w:t>
      </w:r>
      <w:r w:rsidR="1E550C00" w:rsidRPr="004578FF">
        <w:rPr>
          <w:rFonts w:ascii="Times New Roman" w:hAnsi="Times New Roman" w:cs="Times New Roman"/>
          <w:sz w:val="24"/>
          <w:szCs w:val="24"/>
        </w:rPr>
        <w:t>l establecimiento</w:t>
      </w:r>
      <w:r w:rsidR="4979FC18" w:rsidRPr="004578FF">
        <w:rPr>
          <w:rFonts w:ascii="Times New Roman" w:hAnsi="Times New Roman" w:cs="Times New Roman"/>
          <w:sz w:val="24"/>
          <w:szCs w:val="24"/>
        </w:rPr>
        <w:t xml:space="preserve"> de</w:t>
      </w:r>
      <w:r w:rsidR="1E550C00"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las directrices generales </w:t>
      </w:r>
      <w:r w:rsidR="3A4C0BC8" w:rsidRPr="004578FF">
        <w:rPr>
          <w:rFonts w:ascii="Times New Roman" w:hAnsi="Times New Roman" w:cs="Times New Roman"/>
          <w:sz w:val="24"/>
          <w:szCs w:val="24"/>
        </w:rPr>
        <w:t xml:space="preserve">y </w:t>
      </w:r>
      <w:r w:rsidR="2798CBB8" w:rsidRPr="004578FF">
        <w:rPr>
          <w:rFonts w:ascii="Times New Roman" w:hAnsi="Times New Roman" w:cs="Times New Roman"/>
          <w:sz w:val="24"/>
          <w:szCs w:val="24"/>
        </w:rPr>
        <w:t xml:space="preserve">de </w:t>
      </w:r>
      <w:r w:rsidR="3A4C0BC8" w:rsidRPr="004578FF">
        <w:rPr>
          <w:rFonts w:ascii="Times New Roman" w:hAnsi="Times New Roman" w:cs="Times New Roman"/>
          <w:sz w:val="24"/>
          <w:szCs w:val="24"/>
        </w:rPr>
        <w:t xml:space="preserve">desarrollo </w:t>
      </w:r>
      <w:r w:rsidRPr="004578FF">
        <w:rPr>
          <w:rFonts w:ascii="Times New Roman" w:hAnsi="Times New Roman" w:cs="Times New Roman"/>
          <w:sz w:val="24"/>
          <w:szCs w:val="24"/>
        </w:rPr>
        <w:t>de la</w:t>
      </w:r>
      <w:r w:rsidR="1BA20B80" w:rsidRPr="004578FF">
        <w:rPr>
          <w:rFonts w:ascii="Times New Roman" w:hAnsi="Times New Roman" w:cs="Times New Roman"/>
          <w:sz w:val="24"/>
          <w:szCs w:val="24"/>
        </w:rPr>
        <w:t>s</w:t>
      </w:r>
      <w:r w:rsidRPr="004578FF">
        <w:rPr>
          <w:rFonts w:ascii="Times New Roman" w:hAnsi="Times New Roman" w:cs="Times New Roman"/>
          <w:sz w:val="24"/>
          <w:szCs w:val="24"/>
        </w:rPr>
        <w:t xml:space="preserve"> política</w:t>
      </w:r>
      <w:r w:rsidR="1BA20B80" w:rsidRPr="004578FF">
        <w:rPr>
          <w:rFonts w:ascii="Times New Roman" w:hAnsi="Times New Roman" w:cs="Times New Roman"/>
          <w:sz w:val="24"/>
          <w:szCs w:val="24"/>
        </w:rPr>
        <w:t>s</w:t>
      </w:r>
      <w:r w:rsidRPr="004578FF">
        <w:rPr>
          <w:rFonts w:ascii="Times New Roman" w:hAnsi="Times New Roman" w:cs="Times New Roman"/>
          <w:sz w:val="24"/>
          <w:szCs w:val="24"/>
        </w:rPr>
        <w:t xml:space="preserve"> de juventud en la Comunidad Foral de Navarra. </w:t>
      </w:r>
    </w:p>
    <w:p w14:paraId="0019BE26"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c) La coordinación y colaboración con l</w:t>
      </w:r>
      <w:r w:rsidR="00870624" w:rsidRPr="004578FF">
        <w:rPr>
          <w:rFonts w:ascii="Times New Roman" w:hAnsi="Times New Roman" w:cs="Times New Roman"/>
          <w:sz w:val="24"/>
          <w:szCs w:val="24"/>
        </w:rPr>
        <w:t>as diferentes Administraciones p</w:t>
      </w:r>
      <w:r w:rsidRPr="004578FF">
        <w:rPr>
          <w:rFonts w:ascii="Times New Roman" w:hAnsi="Times New Roman" w:cs="Times New Roman"/>
          <w:sz w:val="24"/>
          <w:szCs w:val="24"/>
        </w:rPr>
        <w:t xml:space="preserve">úblicas en los distintos niveles territoriales, así como con </w:t>
      </w:r>
      <w:r w:rsidR="00A0721B" w:rsidRPr="004578FF">
        <w:rPr>
          <w:rFonts w:ascii="Times New Roman" w:hAnsi="Times New Roman" w:cs="Times New Roman"/>
          <w:sz w:val="24"/>
          <w:szCs w:val="24"/>
        </w:rPr>
        <w:t xml:space="preserve">cualesquiera otras </w:t>
      </w:r>
      <w:r w:rsidRPr="004578FF">
        <w:rPr>
          <w:rFonts w:ascii="Times New Roman" w:hAnsi="Times New Roman" w:cs="Times New Roman"/>
          <w:sz w:val="24"/>
          <w:szCs w:val="24"/>
        </w:rPr>
        <w:t>entidades públicas y privadas</w:t>
      </w:r>
      <w:r w:rsidR="00A0721B" w:rsidRPr="004578FF">
        <w:rPr>
          <w:rFonts w:ascii="Times New Roman" w:hAnsi="Times New Roman" w:cs="Times New Roman"/>
          <w:sz w:val="24"/>
          <w:szCs w:val="24"/>
        </w:rPr>
        <w:t>,</w:t>
      </w:r>
      <w:r w:rsidRPr="004578FF">
        <w:rPr>
          <w:rFonts w:ascii="Times New Roman" w:hAnsi="Times New Roman" w:cs="Times New Roman"/>
          <w:sz w:val="24"/>
          <w:szCs w:val="24"/>
        </w:rPr>
        <w:t xml:space="preserve"> para el desarrollo de las políticas de juventud. </w:t>
      </w:r>
    </w:p>
    <w:p w14:paraId="4DC5C22C" w14:textId="371269E7" w:rsidR="00DA77B0" w:rsidRPr="004578FF" w:rsidRDefault="652EBACF"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d) Velar por la </w:t>
      </w:r>
      <w:r w:rsidR="7236D37E" w:rsidRPr="004578FF">
        <w:rPr>
          <w:rFonts w:ascii="Times New Roman" w:hAnsi="Times New Roman" w:cs="Times New Roman"/>
          <w:sz w:val="24"/>
          <w:szCs w:val="24"/>
        </w:rPr>
        <w:t xml:space="preserve">imagen </w:t>
      </w:r>
      <w:r w:rsidR="04827EDB" w:rsidRPr="004578FF">
        <w:rPr>
          <w:rFonts w:ascii="Times New Roman" w:hAnsi="Times New Roman" w:cs="Times New Roman"/>
          <w:sz w:val="24"/>
          <w:szCs w:val="24"/>
        </w:rPr>
        <w:t xml:space="preserve">positiva y </w:t>
      </w:r>
      <w:r w:rsidR="7236D37E" w:rsidRPr="004578FF">
        <w:rPr>
          <w:rFonts w:ascii="Times New Roman" w:hAnsi="Times New Roman" w:cs="Times New Roman"/>
          <w:sz w:val="24"/>
          <w:szCs w:val="24"/>
        </w:rPr>
        <w:t>colectiva de la juventud</w:t>
      </w:r>
      <w:r w:rsidRPr="004578FF">
        <w:rPr>
          <w:rFonts w:ascii="Times New Roman" w:hAnsi="Times New Roman" w:cs="Times New Roman"/>
          <w:sz w:val="24"/>
          <w:szCs w:val="24"/>
        </w:rPr>
        <w:t xml:space="preserve"> trabajando por </w:t>
      </w:r>
      <w:r w:rsidR="7236D37E" w:rsidRPr="004578FF">
        <w:rPr>
          <w:rFonts w:ascii="Times New Roman" w:hAnsi="Times New Roman" w:cs="Times New Roman"/>
          <w:sz w:val="24"/>
          <w:szCs w:val="24"/>
        </w:rPr>
        <w:t>erradicar</w:t>
      </w:r>
      <w:r w:rsidRPr="004578FF">
        <w:rPr>
          <w:rFonts w:ascii="Times New Roman" w:hAnsi="Times New Roman" w:cs="Times New Roman"/>
          <w:sz w:val="24"/>
          <w:szCs w:val="24"/>
        </w:rPr>
        <w:t xml:space="preserve"> los estereotipos sexistas o cualquier otro estereotipo negativo. </w:t>
      </w:r>
    </w:p>
    <w:p w14:paraId="77132CE9" w14:textId="17D7E564" w:rsidR="00DA77B0" w:rsidRPr="004578FF" w:rsidRDefault="596B63CB" w:rsidP="00072CA4">
      <w:pPr>
        <w:pStyle w:val="Ttulo4"/>
      </w:pPr>
      <w:bookmarkStart w:id="14" w:name="_Toc231476492"/>
      <w:r w:rsidRPr="004578FF">
        <w:t>Artículo 10</w:t>
      </w:r>
      <w:r w:rsidR="0B2AB42B" w:rsidRPr="004578FF">
        <w:t>. Competencias del Departamento competente en materia de juventud.</w:t>
      </w:r>
      <w:bookmarkEnd w:id="14"/>
      <w:r w:rsidR="0B2AB42B" w:rsidRPr="004578FF">
        <w:t xml:space="preserve"> </w:t>
      </w:r>
    </w:p>
    <w:p w14:paraId="02AE7442" w14:textId="6EFC7C90" w:rsidR="00DA77B0" w:rsidRPr="004578FF" w:rsidRDefault="7E0772F1"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Corresponde al Departamento competente en materia de juventud amparar los derechos de las personas jóvenes </w:t>
      </w:r>
      <w:r w:rsidR="55876A13" w:rsidRPr="004578FF">
        <w:rPr>
          <w:rFonts w:ascii="Times New Roman" w:hAnsi="Times New Roman" w:cs="Times New Roman"/>
          <w:sz w:val="24"/>
          <w:szCs w:val="24"/>
        </w:rPr>
        <w:t>para que logren su autonomía</w:t>
      </w:r>
      <w:r w:rsidRPr="004578FF">
        <w:rPr>
          <w:rFonts w:ascii="Times New Roman" w:hAnsi="Times New Roman" w:cs="Times New Roman"/>
          <w:sz w:val="24"/>
          <w:szCs w:val="24"/>
        </w:rPr>
        <w:t xml:space="preserve"> a través de </w:t>
      </w:r>
      <w:r w:rsidR="55876A13" w:rsidRPr="004578FF">
        <w:rPr>
          <w:rFonts w:ascii="Times New Roman" w:hAnsi="Times New Roman" w:cs="Times New Roman"/>
          <w:sz w:val="24"/>
          <w:szCs w:val="24"/>
        </w:rPr>
        <w:t>la</w:t>
      </w:r>
      <w:r w:rsidRPr="004578FF">
        <w:rPr>
          <w:rFonts w:ascii="Times New Roman" w:hAnsi="Times New Roman" w:cs="Times New Roman"/>
          <w:sz w:val="24"/>
          <w:szCs w:val="24"/>
        </w:rPr>
        <w:t xml:space="preserve"> participación libre, eficaz e igualitaria entre hombres y mujeres </w:t>
      </w:r>
      <w:r w:rsidR="55876A13" w:rsidRPr="004578FF">
        <w:rPr>
          <w:rFonts w:ascii="Times New Roman" w:hAnsi="Times New Roman" w:cs="Times New Roman"/>
          <w:sz w:val="24"/>
          <w:szCs w:val="24"/>
        </w:rPr>
        <w:t xml:space="preserve">jóvenes </w:t>
      </w:r>
      <w:r w:rsidRPr="004578FF">
        <w:rPr>
          <w:rFonts w:ascii="Times New Roman" w:hAnsi="Times New Roman" w:cs="Times New Roman"/>
          <w:sz w:val="24"/>
          <w:szCs w:val="24"/>
        </w:rPr>
        <w:t>en el desarrollo político, soci</w:t>
      </w:r>
      <w:r w:rsidR="55876A13" w:rsidRPr="004578FF">
        <w:rPr>
          <w:rFonts w:ascii="Times New Roman" w:hAnsi="Times New Roman" w:cs="Times New Roman"/>
          <w:sz w:val="24"/>
          <w:szCs w:val="24"/>
        </w:rPr>
        <w:t>al, económico y cultural. A tal efecto,</w:t>
      </w:r>
      <w:r w:rsidRPr="004578FF">
        <w:rPr>
          <w:rFonts w:ascii="Times New Roman" w:hAnsi="Times New Roman" w:cs="Times New Roman"/>
          <w:sz w:val="24"/>
          <w:szCs w:val="24"/>
        </w:rPr>
        <w:t xml:space="preserve"> se le reconocen </w:t>
      </w:r>
      <w:r w:rsidR="75BD74FE" w:rsidRPr="004578FF">
        <w:rPr>
          <w:rFonts w:ascii="Times New Roman" w:hAnsi="Times New Roman" w:cs="Times New Roman"/>
          <w:sz w:val="24"/>
          <w:szCs w:val="24"/>
        </w:rPr>
        <w:t xml:space="preserve">a dicho Departamento </w:t>
      </w:r>
      <w:r w:rsidRPr="004578FF">
        <w:rPr>
          <w:rFonts w:ascii="Times New Roman" w:hAnsi="Times New Roman" w:cs="Times New Roman"/>
          <w:sz w:val="24"/>
          <w:szCs w:val="24"/>
        </w:rPr>
        <w:t xml:space="preserve">las siguientes competencias: </w:t>
      </w:r>
    </w:p>
    <w:p w14:paraId="072178A0"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La planificación de las políticas integrales e igualitarias de juventud. </w:t>
      </w:r>
    </w:p>
    <w:p w14:paraId="75A90682"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b) La gestión de las políticas específicas y la coordinación de las políticas transversales de juventud. </w:t>
      </w:r>
    </w:p>
    <w:p w14:paraId="6740B20F" w14:textId="3A8AEE1E" w:rsidR="00DA77B0" w:rsidRPr="004578FF" w:rsidRDefault="2C2A1D71" w:rsidP="00293C1D">
      <w:pPr>
        <w:spacing w:before="0"/>
        <w:rPr>
          <w:rFonts w:ascii="Times New Roman" w:hAnsi="Times New Roman" w:cs="Times New Roman"/>
          <w:sz w:val="24"/>
          <w:szCs w:val="24"/>
        </w:rPr>
      </w:pPr>
      <w:r w:rsidRPr="004578FF">
        <w:rPr>
          <w:rFonts w:ascii="Times New Roman" w:hAnsi="Times New Roman" w:cs="Times New Roman"/>
          <w:sz w:val="24"/>
          <w:szCs w:val="24"/>
        </w:rPr>
        <w:t>c</w:t>
      </w:r>
      <w:r w:rsidR="07BA32C0" w:rsidRPr="004578FF">
        <w:rPr>
          <w:rFonts w:ascii="Times New Roman" w:hAnsi="Times New Roman" w:cs="Times New Roman"/>
          <w:sz w:val="24"/>
          <w:szCs w:val="24"/>
        </w:rPr>
        <w:t xml:space="preserve">) </w:t>
      </w:r>
      <w:r w:rsidR="785253AC" w:rsidRPr="004578FF">
        <w:rPr>
          <w:rFonts w:ascii="Times New Roman" w:hAnsi="Times New Roman" w:cs="Times New Roman"/>
          <w:sz w:val="24"/>
          <w:szCs w:val="24"/>
        </w:rPr>
        <w:t>La atención y promoción</w:t>
      </w:r>
      <w:r w:rsidR="04A11EF9" w:rsidRPr="004578FF">
        <w:rPr>
          <w:rFonts w:ascii="Times New Roman" w:hAnsi="Times New Roman" w:cs="Times New Roman"/>
          <w:sz w:val="24"/>
          <w:szCs w:val="24"/>
        </w:rPr>
        <w:t xml:space="preserve"> de</w:t>
      </w:r>
      <w:r w:rsidR="07BA32C0" w:rsidRPr="004578FF">
        <w:rPr>
          <w:rFonts w:ascii="Times New Roman" w:hAnsi="Times New Roman" w:cs="Times New Roman"/>
          <w:sz w:val="24"/>
          <w:szCs w:val="24"/>
        </w:rPr>
        <w:t xml:space="preserve">l personal profesional del ámbito de la juventud y fomentar su reconocimiento y formación conforme a la normativa vigente en materia de cualificaciones profesionales y a través de la educación no formal. </w:t>
      </w:r>
    </w:p>
    <w:p w14:paraId="644CF5DE" w14:textId="69C36FC2" w:rsidR="00DA77B0" w:rsidRPr="004578FF" w:rsidRDefault="66C7E156" w:rsidP="00293C1D">
      <w:pPr>
        <w:spacing w:before="0"/>
        <w:rPr>
          <w:rFonts w:ascii="Times New Roman" w:hAnsi="Times New Roman" w:cs="Times New Roman"/>
          <w:sz w:val="24"/>
          <w:szCs w:val="24"/>
        </w:rPr>
      </w:pPr>
      <w:r w:rsidRPr="004578FF">
        <w:rPr>
          <w:rFonts w:ascii="Times New Roman" w:hAnsi="Times New Roman" w:cs="Times New Roman"/>
          <w:sz w:val="24"/>
          <w:szCs w:val="24"/>
        </w:rPr>
        <w:t>d</w:t>
      </w:r>
      <w:r w:rsidR="70A2AA6B" w:rsidRPr="004578FF">
        <w:rPr>
          <w:rFonts w:ascii="Times New Roman" w:hAnsi="Times New Roman" w:cs="Times New Roman"/>
          <w:sz w:val="24"/>
          <w:szCs w:val="24"/>
        </w:rPr>
        <w:t xml:space="preserve">) El diálogo </w:t>
      </w:r>
      <w:r w:rsidR="61F8EBDA" w:rsidRPr="004578FF">
        <w:rPr>
          <w:rFonts w:ascii="Times New Roman" w:hAnsi="Times New Roman" w:cs="Times New Roman"/>
          <w:sz w:val="24"/>
          <w:szCs w:val="24"/>
        </w:rPr>
        <w:t>con la juventud</w:t>
      </w:r>
      <w:r w:rsidR="70A2AA6B" w:rsidRPr="004578FF">
        <w:rPr>
          <w:rFonts w:ascii="Times New Roman" w:hAnsi="Times New Roman" w:cs="Times New Roman"/>
          <w:sz w:val="24"/>
          <w:szCs w:val="24"/>
        </w:rPr>
        <w:t xml:space="preserve"> y los colectivos que l</w:t>
      </w:r>
      <w:r w:rsidR="3D6CAC3E" w:rsidRPr="004578FF">
        <w:rPr>
          <w:rFonts w:ascii="Times New Roman" w:hAnsi="Times New Roman" w:cs="Times New Roman"/>
          <w:sz w:val="24"/>
          <w:szCs w:val="24"/>
        </w:rPr>
        <w:t>e</w:t>
      </w:r>
      <w:r w:rsidR="70A2AA6B" w:rsidRPr="004578FF">
        <w:rPr>
          <w:rFonts w:ascii="Times New Roman" w:hAnsi="Times New Roman" w:cs="Times New Roman"/>
          <w:sz w:val="24"/>
          <w:szCs w:val="24"/>
        </w:rPr>
        <w:t xml:space="preserve">s representen, pudiendo llevar a cabo procesos de consulta en aquellas cuestiones que se consideren relevantes para la población joven. </w:t>
      </w:r>
    </w:p>
    <w:p w14:paraId="25FE3F8A" w14:textId="774B4051" w:rsidR="79C436CB" w:rsidRPr="004578FF" w:rsidRDefault="28EC658E" w:rsidP="25C768F9">
      <w:pPr>
        <w:spacing w:before="0"/>
        <w:rPr>
          <w:rFonts w:ascii="Times New Roman" w:hAnsi="Times New Roman" w:cs="Times New Roman"/>
          <w:sz w:val="24"/>
          <w:szCs w:val="24"/>
        </w:rPr>
      </w:pPr>
      <w:r w:rsidRPr="004578FF">
        <w:rPr>
          <w:rFonts w:ascii="Times New Roman" w:hAnsi="Times New Roman" w:cs="Times New Roman"/>
          <w:sz w:val="24"/>
          <w:szCs w:val="24"/>
        </w:rPr>
        <w:t>e</w:t>
      </w:r>
      <w:r w:rsidR="250C1E4B" w:rsidRPr="004578FF">
        <w:rPr>
          <w:rFonts w:ascii="Times New Roman" w:hAnsi="Times New Roman" w:cs="Times New Roman"/>
          <w:sz w:val="24"/>
          <w:szCs w:val="24"/>
        </w:rPr>
        <w:t xml:space="preserve">) </w:t>
      </w:r>
      <w:r w:rsidR="70FDB1E6" w:rsidRPr="004578FF">
        <w:rPr>
          <w:rFonts w:ascii="Times New Roman" w:hAnsi="Times New Roman" w:cs="Times New Roman"/>
          <w:sz w:val="24"/>
          <w:szCs w:val="24"/>
        </w:rPr>
        <w:t>Impulso y coordinación de los órganos colegiados consultivos y de coordinación en materia de juventud.</w:t>
      </w:r>
    </w:p>
    <w:p w14:paraId="5FE3D314" w14:textId="69B1AC6F" w:rsidR="79C436CB" w:rsidRPr="004578FF" w:rsidRDefault="6C5BDDDB" w:rsidP="25C768F9">
      <w:pPr>
        <w:spacing w:before="0"/>
        <w:rPr>
          <w:rFonts w:ascii="Times New Roman" w:hAnsi="Times New Roman" w:cs="Times New Roman"/>
          <w:sz w:val="24"/>
          <w:szCs w:val="24"/>
        </w:rPr>
      </w:pPr>
      <w:r w:rsidRPr="004578FF">
        <w:rPr>
          <w:rFonts w:ascii="Times New Roman" w:hAnsi="Times New Roman" w:cs="Times New Roman"/>
          <w:sz w:val="24"/>
          <w:szCs w:val="24"/>
        </w:rPr>
        <w:t>f</w:t>
      </w:r>
      <w:r w:rsidR="4476E07E" w:rsidRPr="004578FF">
        <w:rPr>
          <w:rFonts w:ascii="Times New Roman" w:hAnsi="Times New Roman" w:cs="Times New Roman"/>
          <w:sz w:val="24"/>
          <w:szCs w:val="24"/>
        </w:rPr>
        <w:t xml:space="preserve">) </w:t>
      </w:r>
      <w:r w:rsidR="251E8305" w:rsidRPr="004578FF">
        <w:rPr>
          <w:rFonts w:ascii="Times New Roman" w:hAnsi="Times New Roman" w:cs="Times New Roman"/>
          <w:sz w:val="24"/>
          <w:szCs w:val="24"/>
        </w:rPr>
        <w:t xml:space="preserve">Las restantes competencias atribuidas en la presente </w:t>
      </w:r>
      <w:r w:rsidR="00F9736E">
        <w:rPr>
          <w:rFonts w:ascii="Times New Roman" w:hAnsi="Times New Roman" w:cs="Times New Roman"/>
          <w:sz w:val="24"/>
          <w:szCs w:val="24"/>
        </w:rPr>
        <w:t>ley foral</w:t>
      </w:r>
      <w:r w:rsidR="251E8305" w:rsidRPr="004578FF">
        <w:rPr>
          <w:rFonts w:ascii="Times New Roman" w:hAnsi="Times New Roman" w:cs="Times New Roman"/>
          <w:sz w:val="24"/>
          <w:szCs w:val="24"/>
        </w:rPr>
        <w:t xml:space="preserve"> y en el resto del ordenamiento jurídico.</w:t>
      </w:r>
    </w:p>
    <w:p w14:paraId="4ED96C8B" w14:textId="2396E703" w:rsidR="7E0772F1" w:rsidRPr="004578FF" w:rsidRDefault="2268325D" w:rsidP="5EFF33D9">
      <w:pPr>
        <w:spacing w:before="0"/>
        <w:rPr>
          <w:rFonts w:ascii="Times New Roman" w:hAnsi="Times New Roman" w:cs="Times New Roman"/>
          <w:sz w:val="24"/>
          <w:szCs w:val="24"/>
        </w:rPr>
      </w:pPr>
      <w:r w:rsidRPr="004578FF">
        <w:rPr>
          <w:rFonts w:ascii="Times New Roman" w:hAnsi="Times New Roman" w:cs="Times New Roman"/>
          <w:sz w:val="24"/>
          <w:szCs w:val="24"/>
        </w:rPr>
        <w:t xml:space="preserve">g) El establecimiento de un sistema de evaluación de la eficacia y la calidad de los recursos, servicios y procedimientos implantados para el desarrollo de las actuaciones previstas en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w:t>
      </w:r>
    </w:p>
    <w:p w14:paraId="57A6C87D" w14:textId="7F0F5FA4" w:rsidR="2268325D" w:rsidRPr="004578FF" w:rsidRDefault="2268325D" w:rsidP="5EFF33D9">
      <w:pPr>
        <w:spacing w:before="0"/>
        <w:rPr>
          <w:rFonts w:ascii="Times New Roman" w:hAnsi="Times New Roman" w:cs="Times New Roman"/>
          <w:sz w:val="24"/>
          <w:szCs w:val="24"/>
        </w:rPr>
      </w:pPr>
      <w:r w:rsidRPr="004578FF">
        <w:rPr>
          <w:rFonts w:ascii="Times New Roman" w:hAnsi="Times New Roman" w:cs="Times New Roman"/>
          <w:sz w:val="24"/>
          <w:szCs w:val="24"/>
        </w:rPr>
        <w:t>h) La inspección y el ejercicio de la potestad sancionadora respecto a las instalaciones y sus equipamientos, los servicios y las actividades en materia de juventud.</w:t>
      </w:r>
    </w:p>
    <w:p w14:paraId="750E5765" w14:textId="39FD8CCC" w:rsidR="00DA77B0" w:rsidRPr="004578FF" w:rsidRDefault="6642F010" w:rsidP="00A4151C">
      <w:pPr>
        <w:pStyle w:val="Ttulo4"/>
      </w:pPr>
      <w:bookmarkStart w:id="15" w:name="_Toc231476493"/>
      <w:r w:rsidRPr="004578FF">
        <w:t>A</w:t>
      </w:r>
      <w:r w:rsidR="596B63CB" w:rsidRPr="004578FF">
        <w:t>rtículo 11</w:t>
      </w:r>
      <w:r w:rsidRPr="004578FF">
        <w:t>. I</w:t>
      </w:r>
      <w:r w:rsidR="3EDBFDFE" w:rsidRPr="004578FF">
        <w:t>nstituto Navarro de la Juventud</w:t>
      </w:r>
      <w:r w:rsidRPr="004578FF">
        <w:t>.</w:t>
      </w:r>
      <w:bookmarkEnd w:id="15"/>
      <w:r w:rsidRPr="004578FF">
        <w:t xml:space="preserve"> </w:t>
      </w:r>
    </w:p>
    <w:p w14:paraId="421F5FB9" w14:textId="01947AE1" w:rsidR="0B2AB42B" w:rsidRPr="004578FF" w:rsidRDefault="5C018232" w:rsidP="5EFF33D9">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42050DE5" w:rsidRPr="004578FF">
        <w:rPr>
          <w:rFonts w:ascii="Times New Roman" w:hAnsi="Times New Roman" w:cs="Times New Roman"/>
          <w:sz w:val="24"/>
          <w:szCs w:val="24"/>
        </w:rPr>
        <w:t>El Instituto Navarro de la Juventud es un organismo autónomo adscrito al Departamento competente en materia de juventud, para la especialización funcional en el desarrollo de las políticas de juventud directas y afirmativas. Su estructura, funciones y competencias se determinan en sus Estatutos.</w:t>
      </w:r>
    </w:p>
    <w:p w14:paraId="19987DB5" w14:textId="222D6B89" w:rsidR="76DBF620" w:rsidRPr="004578FF" w:rsidRDefault="545C0E82" w:rsidP="5EFF33D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2</w:t>
      </w:r>
      <w:r w:rsidR="639C9C03" w:rsidRPr="004578FF">
        <w:rPr>
          <w:rFonts w:ascii="Times New Roman" w:hAnsi="Times New Roman" w:cs="Times New Roman"/>
          <w:sz w:val="24"/>
          <w:szCs w:val="24"/>
        </w:rPr>
        <w:t xml:space="preserve">. </w:t>
      </w:r>
      <w:r w:rsidR="12990A26" w:rsidRPr="004578FF">
        <w:rPr>
          <w:rFonts w:ascii="Times New Roman" w:hAnsi="Times New Roman" w:cs="Times New Roman"/>
          <w:sz w:val="24"/>
          <w:szCs w:val="24"/>
        </w:rPr>
        <w:t>Sin perjuicio de sus funciones estatutarias, el Instituto Navarro de la Juventud dispondrá, al menos, del Observatorio Navarro de la Juventud como órgano de análisis y prospectiva. Este órgano garantizará que la intervención pública cuente con una base científica y diagnósticos actualizados</w:t>
      </w:r>
      <w:r w:rsidR="793B5EF9" w:rsidRPr="004578FF">
        <w:rPr>
          <w:rFonts w:ascii="Times New Roman" w:hAnsi="Times New Roman" w:cs="Times New Roman"/>
          <w:sz w:val="24"/>
          <w:szCs w:val="24"/>
        </w:rPr>
        <w:t>.</w:t>
      </w:r>
    </w:p>
    <w:p w14:paraId="1DD7AD08" w14:textId="5083847D" w:rsidR="00DA77B0" w:rsidRPr="004578FF" w:rsidRDefault="596B63CB" w:rsidP="00A4151C">
      <w:pPr>
        <w:pStyle w:val="Ttulo4"/>
      </w:pPr>
      <w:bookmarkStart w:id="16" w:name="_Toc231476494"/>
      <w:r w:rsidRPr="004578FF">
        <w:t>Artículo 12</w:t>
      </w:r>
      <w:r w:rsidR="0B2AB42B" w:rsidRPr="004578FF">
        <w:t>. Órganos colegiados consultivos y de coordinación.</w:t>
      </w:r>
      <w:bookmarkEnd w:id="16"/>
      <w:r w:rsidR="0B2AB42B" w:rsidRPr="004578FF">
        <w:t xml:space="preserve"> </w:t>
      </w:r>
    </w:p>
    <w:p w14:paraId="44550EEC" w14:textId="553F4BCE" w:rsidR="00DA77B0" w:rsidRPr="004578FF" w:rsidRDefault="5C018232" w:rsidP="5EFF33D9">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3CD2A01F" w:rsidRPr="004578FF">
        <w:rPr>
          <w:rFonts w:ascii="Times New Roman" w:hAnsi="Times New Roman" w:cs="Times New Roman"/>
          <w:sz w:val="24"/>
          <w:szCs w:val="24"/>
        </w:rPr>
        <w:t xml:space="preserve">Los órganos colegiados consultivos </w:t>
      </w:r>
      <w:r w:rsidR="7736AA13" w:rsidRPr="004578FF">
        <w:rPr>
          <w:rFonts w:ascii="Times New Roman" w:hAnsi="Times New Roman" w:cs="Times New Roman"/>
          <w:sz w:val="24"/>
          <w:szCs w:val="24"/>
        </w:rPr>
        <w:t xml:space="preserve">y de coordinación </w:t>
      </w:r>
      <w:r w:rsidR="4AC3B411" w:rsidRPr="004578FF">
        <w:rPr>
          <w:rFonts w:ascii="Times New Roman" w:hAnsi="Times New Roman" w:cs="Times New Roman"/>
          <w:sz w:val="24"/>
          <w:szCs w:val="24"/>
        </w:rPr>
        <w:t xml:space="preserve">previstos en </w:t>
      </w:r>
      <w:r w:rsidR="1AECF16A" w:rsidRPr="004578FF">
        <w:rPr>
          <w:rFonts w:ascii="Times New Roman" w:hAnsi="Times New Roman" w:cs="Times New Roman"/>
          <w:sz w:val="24"/>
          <w:szCs w:val="24"/>
        </w:rPr>
        <w:t>el presente</w:t>
      </w:r>
      <w:r w:rsidR="17E361A8" w:rsidRPr="004578FF">
        <w:rPr>
          <w:rFonts w:ascii="Times New Roman" w:hAnsi="Times New Roman" w:cs="Times New Roman"/>
          <w:sz w:val="24"/>
          <w:szCs w:val="24"/>
        </w:rPr>
        <w:t xml:space="preserve"> </w:t>
      </w:r>
      <w:r w:rsidR="4AC3B411" w:rsidRPr="004578FF">
        <w:rPr>
          <w:rFonts w:ascii="Times New Roman" w:hAnsi="Times New Roman" w:cs="Times New Roman"/>
          <w:sz w:val="24"/>
          <w:szCs w:val="24"/>
        </w:rPr>
        <w:t xml:space="preserve">artículo </w:t>
      </w:r>
      <w:r w:rsidR="3808A900" w:rsidRPr="004578FF">
        <w:rPr>
          <w:rFonts w:ascii="Times New Roman" w:hAnsi="Times New Roman" w:cs="Times New Roman"/>
          <w:sz w:val="24"/>
          <w:szCs w:val="24"/>
        </w:rPr>
        <w:t>serán</w:t>
      </w:r>
      <w:r w:rsidRPr="004578FF">
        <w:rPr>
          <w:rFonts w:ascii="Times New Roman" w:hAnsi="Times New Roman" w:cs="Times New Roman"/>
          <w:sz w:val="24"/>
          <w:szCs w:val="24"/>
        </w:rPr>
        <w:t xml:space="preserve"> </w:t>
      </w:r>
      <w:r w:rsidR="3CD2A01F" w:rsidRPr="004578FF">
        <w:rPr>
          <w:rFonts w:ascii="Times New Roman" w:hAnsi="Times New Roman" w:cs="Times New Roman"/>
          <w:sz w:val="24"/>
          <w:szCs w:val="24"/>
        </w:rPr>
        <w:t xml:space="preserve">los </w:t>
      </w:r>
      <w:r w:rsidRPr="004578FF">
        <w:rPr>
          <w:rFonts w:ascii="Times New Roman" w:hAnsi="Times New Roman" w:cs="Times New Roman"/>
          <w:sz w:val="24"/>
          <w:szCs w:val="24"/>
        </w:rPr>
        <w:t>encargados de</w:t>
      </w:r>
      <w:r w:rsidR="7736AA13" w:rsidRPr="004578FF">
        <w:rPr>
          <w:rFonts w:ascii="Times New Roman" w:hAnsi="Times New Roman" w:cs="Times New Roman"/>
          <w:sz w:val="24"/>
          <w:szCs w:val="24"/>
        </w:rPr>
        <w:t xml:space="preserve"> ofrecer </w:t>
      </w:r>
      <w:r w:rsidRPr="004578FF">
        <w:rPr>
          <w:rFonts w:ascii="Times New Roman" w:hAnsi="Times New Roman" w:cs="Times New Roman"/>
          <w:sz w:val="24"/>
          <w:szCs w:val="24"/>
        </w:rPr>
        <w:t xml:space="preserve">asesoramiento y </w:t>
      </w:r>
      <w:r w:rsidR="7736AA13" w:rsidRPr="004578FF">
        <w:rPr>
          <w:rFonts w:ascii="Times New Roman" w:hAnsi="Times New Roman" w:cs="Times New Roman"/>
          <w:sz w:val="24"/>
          <w:szCs w:val="24"/>
        </w:rPr>
        <w:t>garantizar la</w:t>
      </w:r>
      <w:r w:rsidRPr="004578FF">
        <w:rPr>
          <w:rFonts w:ascii="Times New Roman" w:hAnsi="Times New Roman" w:cs="Times New Roman"/>
          <w:sz w:val="24"/>
          <w:szCs w:val="24"/>
        </w:rPr>
        <w:t xml:space="preserve"> </w:t>
      </w:r>
      <w:r w:rsidR="7736AA13" w:rsidRPr="004578FF">
        <w:rPr>
          <w:rFonts w:ascii="Times New Roman" w:hAnsi="Times New Roman" w:cs="Times New Roman"/>
          <w:sz w:val="24"/>
          <w:szCs w:val="24"/>
        </w:rPr>
        <w:t>coherencia</w:t>
      </w:r>
      <w:r w:rsidRPr="004578FF">
        <w:rPr>
          <w:rFonts w:ascii="Times New Roman" w:hAnsi="Times New Roman" w:cs="Times New Roman"/>
          <w:sz w:val="24"/>
          <w:szCs w:val="24"/>
        </w:rPr>
        <w:t xml:space="preserve"> </w:t>
      </w:r>
      <w:r w:rsidR="7736AA13" w:rsidRPr="004578FF">
        <w:rPr>
          <w:rFonts w:ascii="Times New Roman" w:hAnsi="Times New Roman" w:cs="Times New Roman"/>
          <w:sz w:val="24"/>
          <w:szCs w:val="24"/>
        </w:rPr>
        <w:t>en</w:t>
      </w:r>
      <w:r w:rsidRPr="004578FF">
        <w:rPr>
          <w:rFonts w:ascii="Times New Roman" w:hAnsi="Times New Roman" w:cs="Times New Roman"/>
          <w:sz w:val="24"/>
          <w:szCs w:val="24"/>
        </w:rPr>
        <w:t xml:space="preserve"> las políticas </w:t>
      </w:r>
      <w:r w:rsidRPr="004578FF">
        <w:rPr>
          <w:rFonts w:ascii="Times New Roman" w:hAnsi="Times New Roman" w:cs="Times New Roman"/>
          <w:sz w:val="24"/>
          <w:szCs w:val="24"/>
        </w:rPr>
        <w:lastRenderedPageBreak/>
        <w:t>de juventud</w:t>
      </w:r>
      <w:r w:rsidR="7736AA13" w:rsidRPr="004578FF">
        <w:rPr>
          <w:rFonts w:ascii="Times New Roman" w:hAnsi="Times New Roman" w:cs="Times New Roman"/>
          <w:sz w:val="24"/>
          <w:szCs w:val="24"/>
        </w:rPr>
        <w:t xml:space="preserve"> de la Comunidad Foral de Navarra</w:t>
      </w:r>
      <w:r w:rsidRPr="004578FF">
        <w:rPr>
          <w:rFonts w:ascii="Times New Roman" w:hAnsi="Times New Roman" w:cs="Times New Roman"/>
          <w:sz w:val="24"/>
          <w:szCs w:val="24"/>
        </w:rPr>
        <w:t xml:space="preserve">. </w:t>
      </w:r>
      <w:r w:rsidR="7736AA13" w:rsidRPr="004578FF">
        <w:rPr>
          <w:rFonts w:ascii="Times New Roman" w:hAnsi="Times New Roman" w:cs="Times New Roman"/>
          <w:sz w:val="24"/>
          <w:szCs w:val="24"/>
        </w:rPr>
        <w:t>Los órganos colegiados consultivos adscrit</w:t>
      </w:r>
      <w:r w:rsidR="7736AA13" w:rsidRPr="004578FF">
        <w:rPr>
          <w:rFonts w:ascii="Times New Roman" w:eastAsiaTheme="minorEastAsia" w:hAnsi="Times New Roman" w:cs="Times New Roman"/>
          <w:sz w:val="24"/>
          <w:szCs w:val="24"/>
        </w:rPr>
        <w:t xml:space="preserve">os </w:t>
      </w:r>
      <w:r w:rsidR="579874E9" w:rsidRPr="004578FF">
        <w:rPr>
          <w:rFonts w:ascii="Times New Roman" w:eastAsiaTheme="minorEastAsia" w:hAnsi="Times New Roman" w:cs="Times New Roman"/>
          <w:sz w:val="24"/>
          <w:szCs w:val="24"/>
        </w:rPr>
        <w:t>al Instituto</w:t>
      </w:r>
      <w:r w:rsidR="20EB9B03" w:rsidRPr="004578FF">
        <w:rPr>
          <w:rFonts w:ascii="Times New Roman" w:eastAsiaTheme="minorEastAsia" w:hAnsi="Times New Roman" w:cs="Times New Roman"/>
          <w:sz w:val="24"/>
          <w:szCs w:val="24"/>
        </w:rPr>
        <w:t xml:space="preserve"> Navarro de la Juventud</w:t>
      </w:r>
      <w:r w:rsidR="7736AA13" w:rsidRPr="004578FF">
        <w:rPr>
          <w:rFonts w:ascii="Times New Roman" w:eastAsiaTheme="minorEastAsia" w:hAnsi="Times New Roman" w:cs="Times New Roman"/>
          <w:sz w:val="24"/>
          <w:szCs w:val="24"/>
        </w:rPr>
        <w:t xml:space="preserve"> en mat</w:t>
      </w:r>
      <w:r w:rsidR="7736AA13" w:rsidRPr="004578FF">
        <w:rPr>
          <w:rFonts w:ascii="Times New Roman" w:hAnsi="Times New Roman" w:cs="Times New Roman"/>
          <w:sz w:val="24"/>
          <w:szCs w:val="24"/>
        </w:rPr>
        <w:t xml:space="preserve">eria de juventud </w:t>
      </w:r>
      <w:r w:rsidRPr="004578FF">
        <w:rPr>
          <w:rFonts w:ascii="Times New Roman" w:hAnsi="Times New Roman" w:cs="Times New Roman"/>
          <w:sz w:val="24"/>
          <w:szCs w:val="24"/>
        </w:rPr>
        <w:t xml:space="preserve">son los siguientes: </w:t>
      </w:r>
    </w:p>
    <w:p w14:paraId="3C6D490C" w14:textId="78B7E839" w:rsidR="00DA77B0" w:rsidRPr="004578FF" w:rsidRDefault="0B2AB42B" w:rsidP="00293C1D">
      <w:pPr>
        <w:spacing w:before="0"/>
        <w:rPr>
          <w:rFonts w:ascii="Times New Roman" w:hAnsi="Times New Roman" w:cs="Times New Roman"/>
          <w:sz w:val="24"/>
          <w:szCs w:val="24"/>
        </w:rPr>
      </w:pPr>
      <w:r w:rsidRPr="004578FF">
        <w:rPr>
          <w:rFonts w:ascii="Times New Roman" w:hAnsi="Times New Roman" w:cs="Times New Roman"/>
          <w:sz w:val="24"/>
          <w:szCs w:val="24"/>
        </w:rPr>
        <w:t>a) Comisión Interdepartamental de Juventud</w:t>
      </w:r>
      <w:r w:rsidR="538D79D9" w:rsidRPr="004578FF">
        <w:rPr>
          <w:rFonts w:ascii="Times New Roman" w:hAnsi="Times New Roman" w:cs="Times New Roman"/>
          <w:sz w:val="24"/>
          <w:szCs w:val="24"/>
        </w:rPr>
        <w:t xml:space="preserve">. </w:t>
      </w:r>
      <w:r w:rsidR="10D9AD99" w:rsidRPr="004578FF">
        <w:rPr>
          <w:rFonts w:ascii="Times New Roman" w:hAnsi="Times New Roman" w:cs="Times New Roman"/>
          <w:sz w:val="24"/>
          <w:szCs w:val="24"/>
        </w:rPr>
        <w:t>Integrad</w:t>
      </w:r>
      <w:r w:rsidR="1EB08C95" w:rsidRPr="004578FF">
        <w:rPr>
          <w:rFonts w:ascii="Times New Roman" w:hAnsi="Times New Roman" w:cs="Times New Roman"/>
          <w:sz w:val="24"/>
          <w:szCs w:val="24"/>
        </w:rPr>
        <w:t>a</w:t>
      </w:r>
      <w:r w:rsidR="10D9AD99" w:rsidRPr="004578FF">
        <w:rPr>
          <w:rFonts w:ascii="Times New Roman" w:hAnsi="Times New Roman" w:cs="Times New Roman"/>
          <w:sz w:val="24"/>
          <w:szCs w:val="24"/>
        </w:rPr>
        <w:t xml:space="preserve"> por representantes de los departamentos del Gobierno de Navarra, </w:t>
      </w:r>
      <w:r w:rsidR="314096EB" w:rsidRPr="004578FF">
        <w:rPr>
          <w:rFonts w:ascii="Times New Roman" w:hAnsi="Times New Roman" w:cs="Times New Roman"/>
          <w:sz w:val="24"/>
          <w:szCs w:val="24"/>
        </w:rPr>
        <w:t>tendrá</w:t>
      </w:r>
      <w:r w:rsidR="7445A7F0" w:rsidRPr="004578FF">
        <w:rPr>
          <w:rFonts w:ascii="Times New Roman" w:hAnsi="Times New Roman" w:cs="Times New Roman"/>
          <w:sz w:val="24"/>
          <w:szCs w:val="24"/>
        </w:rPr>
        <w:t xml:space="preserve"> por objeto </w:t>
      </w:r>
      <w:r w:rsidR="10D9AD99" w:rsidRPr="004578FF">
        <w:rPr>
          <w:rFonts w:ascii="Times New Roman" w:hAnsi="Times New Roman" w:cs="Times New Roman"/>
          <w:sz w:val="24"/>
          <w:szCs w:val="24"/>
        </w:rPr>
        <w:t>la</w:t>
      </w:r>
      <w:r w:rsidRPr="004578FF">
        <w:rPr>
          <w:rFonts w:ascii="Times New Roman" w:hAnsi="Times New Roman" w:cs="Times New Roman"/>
          <w:sz w:val="24"/>
          <w:szCs w:val="24"/>
        </w:rPr>
        <w:t xml:space="preserve"> coordinación, cooperación e impulso de las políticas transversales dirigidas a la población joven</w:t>
      </w:r>
      <w:r w:rsidR="6943CC7A" w:rsidRPr="004578FF">
        <w:rPr>
          <w:rFonts w:ascii="Times New Roman" w:hAnsi="Times New Roman" w:cs="Times New Roman"/>
          <w:sz w:val="24"/>
          <w:szCs w:val="24"/>
        </w:rPr>
        <w:t xml:space="preserve">, con especial atención a favorecer la eficiencia de las intervenciones sectoriales </w:t>
      </w:r>
      <w:r w:rsidR="79C55829" w:rsidRPr="004578FF">
        <w:rPr>
          <w:rFonts w:ascii="Times New Roman" w:hAnsi="Times New Roman" w:cs="Times New Roman"/>
          <w:sz w:val="24"/>
          <w:szCs w:val="24"/>
        </w:rPr>
        <w:t>de otras áreas que afectan a la juventud</w:t>
      </w:r>
      <w:r w:rsidRPr="004578FF">
        <w:rPr>
          <w:rFonts w:ascii="Times New Roman" w:hAnsi="Times New Roman" w:cs="Times New Roman"/>
          <w:sz w:val="24"/>
          <w:szCs w:val="24"/>
        </w:rPr>
        <w:t xml:space="preserve">. </w:t>
      </w:r>
    </w:p>
    <w:p w14:paraId="01046BBD" w14:textId="1B10D10A" w:rsidR="00F84A20" w:rsidRPr="004578FF" w:rsidRDefault="0D7240EB"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b) Comisión</w:t>
      </w:r>
      <w:r w:rsidR="76DBF620" w:rsidRPr="004578FF">
        <w:rPr>
          <w:rFonts w:ascii="Times New Roman" w:hAnsi="Times New Roman" w:cs="Times New Roman"/>
          <w:sz w:val="24"/>
          <w:szCs w:val="24"/>
        </w:rPr>
        <w:t xml:space="preserve"> Interterritorial de Juventud.</w:t>
      </w:r>
      <w:r w:rsidRPr="004578FF">
        <w:rPr>
          <w:rFonts w:ascii="Times New Roman" w:hAnsi="Times New Roman" w:cs="Times New Roman"/>
          <w:sz w:val="24"/>
          <w:szCs w:val="24"/>
        </w:rPr>
        <w:t xml:space="preserve"> </w:t>
      </w:r>
      <w:r w:rsidR="76DBF620" w:rsidRPr="004578FF">
        <w:rPr>
          <w:rFonts w:ascii="Times New Roman" w:hAnsi="Times New Roman" w:cs="Times New Roman"/>
          <w:sz w:val="24"/>
          <w:szCs w:val="24"/>
        </w:rPr>
        <w:t>Compuest</w:t>
      </w:r>
      <w:r w:rsidR="4615E463" w:rsidRPr="004578FF">
        <w:rPr>
          <w:rFonts w:ascii="Times New Roman" w:hAnsi="Times New Roman" w:cs="Times New Roman"/>
          <w:sz w:val="24"/>
          <w:szCs w:val="24"/>
        </w:rPr>
        <w:t>a</w:t>
      </w:r>
      <w:r w:rsidR="76DBF620" w:rsidRPr="004578FF">
        <w:rPr>
          <w:rFonts w:ascii="Times New Roman" w:hAnsi="Times New Roman" w:cs="Times New Roman"/>
          <w:sz w:val="24"/>
          <w:szCs w:val="24"/>
        </w:rPr>
        <w:t xml:space="preserve"> por representantes de las Administraciones locales de Navarra, del Instituto </w:t>
      </w:r>
      <w:r w:rsidR="6B2EDA53" w:rsidRPr="004578FF">
        <w:rPr>
          <w:rFonts w:ascii="Times New Roman" w:hAnsi="Times New Roman" w:cs="Times New Roman"/>
          <w:sz w:val="24"/>
          <w:szCs w:val="24"/>
        </w:rPr>
        <w:t xml:space="preserve">Navarro </w:t>
      </w:r>
      <w:r w:rsidR="76DBF620" w:rsidRPr="004578FF">
        <w:rPr>
          <w:rFonts w:ascii="Times New Roman" w:hAnsi="Times New Roman" w:cs="Times New Roman"/>
          <w:sz w:val="24"/>
          <w:szCs w:val="24"/>
        </w:rPr>
        <w:t>de la Juventud y otros actores que faciliten la integración multinivel de las políticas de juventud y la coordinación administrativa</w:t>
      </w:r>
      <w:r w:rsidRPr="004578FF">
        <w:rPr>
          <w:rFonts w:ascii="Times New Roman" w:hAnsi="Times New Roman" w:cs="Times New Roman"/>
          <w:sz w:val="24"/>
          <w:szCs w:val="24"/>
        </w:rPr>
        <w:t>.</w:t>
      </w:r>
    </w:p>
    <w:p w14:paraId="4EC27CC4" w14:textId="142710DB" w:rsidR="56A45D03" w:rsidRPr="004578FF" w:rsidRDefault="6C9701DC" w:rsidP="25C768F9">
      <w:pPr>
        <w:rPr>
          <w:rFonts w:ascii="Times New Roman" w:hAnsi="Times New Roman" w:cs="Times New Roman"/>
          <w:sz w:val="24"/>
          <w:szCs w:val="24"/>
        </w:rPr>
      </w:pPr>
      <w:r w:rsidRPr="004578FF">
        <w:rPr>
          <w:rFonts w:ascii="Times New Roman" w:hAnsi="Times New Roman" w:cs="Times New Roman"/>
          <w:sz w:val="24"/>
          <w:szCs w:val="24"/>
        </w:rPr>
        <w:t xml:space="preserve">c) Comisión Coordinadora de la Red de Servicios de Información y Asesoramiento </w:t>
      </w:r>
      <w:r w:rsidR="35297473" w:rsidRPr="004578FF">
        <w:rPr>
          <w:rFonts w:ascii="Times New Roman" w:hAnsi="Times New Roman" w:cs="Times New Roman"/>
          <w:sz w:val="24"/>
          <w:szCs w:val="24"/>
        </w:rPr>
        <w:t>Juvenil de</w:t>
      </w:r>
      <w:r w:rsidRPr="004578FF">
        <w:rPr>
          <w:rFonts w:ascii="Times New Roman" w:hAnsi="Times New Roman" w:cs="Times New Roman"/>
          <w:sz w:val="24"/>
          <w:szCs w:val="24"/>
        </w:rPr>
        <w:t xml:space="preserve"> Navarra</w:t>
      </w:r>
      <w:r w:rsidR="501A6DB4" w:rsidRPr="004578FF">
        <w:rPr>
          <w:rFonts w:ascii="Times New Roman" w:hAnsi="Times New Roman" w:cs="Times New Roman"/>
          <w:sz w:val="24"/>
          <w:szCs w:val="24"/>
        </w:rPr>
        <w:t xml:space="preserve">. </w:t>
      </w:r>
      <w:r w:rsidR="3668E022" w:rsidRPr="004578FF">
        <w:rPr>
          <w:rFonts w:ascii="Times New Roman" w:hAnsi="Times New Roman" w:cs="Times New Roman"/>
          <w:sz w:val="24"/>
          <w:szCs w:val="24"/>
        </w:rPr>
        <w:t xml:space="preserve">Compuesta por representantes </w:t>
      </w:r>
      <w:r w:rsidR="2A5101D7" w:rsidRPr="004578FF">
        <w:rPr>
          <w:rFonts w:ascii="Times New Roman" w:hAnsi="Times New Roman" w:cs="Times New Roman"/>
          <w:sz w:val="24"/>
          <w:szCs w:val="24"/>
        </w:rPr>
        <w:t xml:space="preserve">del Instituto Navarro de la Juventud, </w:t>
      </w:r>
      <w:r w:rsidR="3668E022" w:rsidRPr="004578FF">
        <w:rPr>
          <w:rFonts w:ascii="Times New Roman" w:hAnsi="Times New Roman" w:cs="Times New Roman"/>
          <w:sz w:val="24"/>
          <w:szCs w:val="24"/>
        </w:rPr>
        <w:t xml:space="preserve">de los servicios de información y asesoramiento dependientes de Entidades Locales, asociaciones o universidades, tendrá por objeto el </w:t>
      </w:r>
      <w:r w:rsidR="188B4CB4" w:rsidRPr="004578FF">
        <w:rPr>
          <w:rFonts w:ascii="Times New Roman" w:hAnsi="Times New Roman" w:cs="Times New Roman"/>
          <w:sz w:val="24"/>
          <w:szCs w:val="24"/>
        </w:rPr>
        <w:t xml:space="preserve">fomento, </w:t>
      </w:r>
      <w:r w:rsidR="48C44293" w:rsidRPr="004578FF">
        <w:rPr>
          <w:rFonts w:ascii="Times New Roman" w:hAnsi="Times New Roman" w:cs="Times New Roman"/>
          <w:sz w:val="24"/>
          <w:szCs w:val="24"/>
        </w:rPr>
        <w:t xml:space="preserve">la </w:t>
      </w:r>
      <w:r w:rsidR="188B4CB4" w:rsidRPr="004578FF">
        <w:rPr>
          <w:rFonts w:ascii="Times New Roman" w:hAnsi="Times New Roman" w:cs="Times New Roman"/>
          <w:sz w:val="24"/>
          <w:szCs w:val="24"/>
        </w:rPr>
        <w:t xml:space="preserve">mejora y </w:t>
      </w:r>
      <w:r w:rsidR="3CAEA31E" w:rsidRPr="004578FF">
        <w:rPr>
          <w:rFonts w:ascii="Times New Roman" w:hAnsi="Times New Roman" w:cs="Times New Roman"/>
          <w:sz w:val="24"/>
          <w:szCs w:val="24"/>
        </w:rPr>
        <w:t xml:space="preserve">la </w:t>
      </w:r>
      <w:r w:rsidR="188B4CB4" w:rsidRPr="004578FF">
        <w:rPr>
          <w:rFonts w:ascii="Times New Roman" w:hAnsi="Times New Roman" w:cs="Times New Roman"/>
          <w:sz w:val="24"/>
          <w:szCs w:val="24"/>
        </w:rPr>
        <w:t>coordinación de los servicios y recursos de información juvenil</w:t>
      </w:r>
      <w:r w:rsidR="6220AC63" w:rsidRPr="004578FF">
        <w:rPr>
          <w:rFonts w:ascii="Times New Roman" w:hAnsi="Times New Roman" w:cs="Times New Roman"/>
          <w:sz w:val="24"/>
          <w:szCs w:val="24"/>
        </w:rPr>
        <w:t xml:space="preserve">. </w:t>
      </w:r>
    </w:p>
    <w:p w14:paraId="14E3C1D5" w14:textId="643F4F8B" w:rsidR="56A45D03" w:rsidRPr="004578FF" w:rsidRDefault="355F610F"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d</w:t>
      </w:r>
      <w:r w:rsidR="564159D7" w:rsidRPr="004578FF">
        <w:rPr>
          <w:rFonts w:ascii="Times New Roman" w:hAnsi="Times New Roman" w:cs="Times New Roman"/>
          <w:sz w:val="24"/>
          <w:szCs w:val="24"/>
        </w:rPr>
        <w:t>) Consejo Interinstitucional de Juventud</w:t>
      </w:r>
      <w:r w:rsidR="2BAFE604" w:rsidRPr="004578FF">
        <w:rPr>
          <w:rFonts w:ascii="Times New Roman" w:hAnsi="Times New Roman" w:cs="Times New Roman"/>
          <w:sz w:val="24"/>
          <w:szCs w:val="24"/>
        </w:rPr>
        <w:t xml:space="preserve">. Es </w:t>
      </w:r>
      <w:r w:rsidR="0BBDAB93" w:rsidRPr="004578FF">
        <w:rPr>
          <w:rFonts w:ascii="Times New Roman" w:hAnsi="Times New Roman" w:cs="Times New Roman"/>
          <w:sz w:val="24"/>
          <w:szCs w:val="24"/>
        </w:rPr>
        <w:t>el</w:t>
      </w:r>
      <w:r w:rsidR="564159D7" w:rsidRPr="004578FF">
        <w:rPr>
          <w:rFonts w:ascii="Times New Roman" w:hAnsi="Times New Roman" w:cs="Times New Roman"/>
          <w:sz w:val="24"/>
          <w:szCs w:val="24"/>
        </w:rPr>
        <w:t xml:space="preserve"> órgano sectorial general para la deliberación y consulta en materia de política integral de juventud. Su composición debe</w:t>
      </w:r>
      <w:r w:rsidR="726D0BDF" w:rsidRPr="004578FF">
        <w:rPr>
          <w:rFonts w:ascii="Times New Roman" w:hAnsi="Times New Roman" w:cs="Times New Roman"/>
          <w:sz w:val="24"/>
          <w:szCs w:val="24"/>
        </w:rPr>
        <w:t>rá</w:t>
      </w:r>
      <w:r w:rsidR="564159D7" w:rsidRPr="004578FF">
        <w:rPr>
          <w:rFonts w:ascii="Times New Roman" w:hAnsi="Times New Roman" w:cs="Times New Roman"/>
          <w:sz w:val="24"/>
          <w:szCs w:val="24"/>
        </w:rPr>
        <w:t xml:space="preserve"> incluir, como mínimo, a la juventud organizada a través del Foro de la Juventud de Navarra, incluyendo a la juventud estudiante</w:t>
      </w:r>
      <w:r w:rsidR="1281DD25" w:rsidRPr="004578FF">
        <w:rPr>
          <w:rFonts w:ascii="Times New Roman" w:hAnsi="Times New Roman" w:cs="Times New Roman"/>
          <w:sz w:val="24"/>
          <w:szCs w:val="24"/>
        </w:rPr>
        <w:t>,</w:t>
      </w:r>
      <w:r w:rsidR="564159D7" w:rsidRPr="004578FF">
        <w:rPr>
          <w:rFonts w:ascii="Times New Roman" w:hAnsi="Times New Roman" w:cs="Times New Roman"/>
          <w:sz w:val="24"/>
          <w:szCs w:val="24"/>
        </w:rPr>
        <w:t xml:space="preserve"> </w:t>
      </w:r>
      <w:r w:rsidR="009F36DF" w:rsidRPr="004578FF">
        <w:rPr>
          <w:rFonts w:ascii="Times New Roman" w:hAnsi="Times New Roman" w:cs="Times New Roman"/>
          <w:sz w:val="24"/>
          <w:szCs w:val="24"/>
        </w:rPr>
        <w:t xml:space="preserve">a </w:t>
      </w:r>
      <w:r w:rsidR="564159D7" w:rsidRPr="004578FF">
        <w:rPr>
          <w:rFonts w:ascii="Times New Roman" w:hAnsi="Times New Roman" w:cs="Times New Roman"/>
          <w:sz w:val="24"/>
          <w:szCs w:val="24"/>
        </w:rPr>
        <w:t>los agentes sociales sindicales y patronales más representativos de Navarra</w:t>
      </w:r>
      <w:r w:rsidR="1897676B" w:rsidRPr="004578FF">
        <w:rPr>
          <w:rFonts w:ascii="Times New Roman" w:hAnsi="Times New Roman" w:cs="Times New Roman"/>
          <w:sz w:val="24"/>
          <w:szCs w:val="24"/>
        </w:rPr>
        <w:t xml:space="preserve"> a</w:t>
      </w:r>
      <w:r w:rsidR="564159D7" w:rsidRPr="004578FF">
        <w:rPr>
          <w:rFonts w:ascii="Times New Roman" w:hAnsi="Times New Roman" w:cs="Times New Roman"/>
          <w:sz w:val="24"/>
          <w:szCs w:val="24"/>
        </w:rPr>
        <w:t xml:space="preserve"> los grupos parlamentarios navarros y </w:t>
      </w:r>
      <w:r w:rsidR="481016F7" w:rsidRPr="004578FF">
        <w:rPr>
          <w:rFonts w:ascii="Times New Roman" w:hAnsi="Times New Roman" w:cs="Times New Roman"/>
          <w:sz w:val="24"/>
          <w:szCs w:val="24"/>
        </w:rPr>
        <w:t xml:space="preserve">a </w:t>
      </w:r>
      <w:r w:rsidR="564159D7" w:rsidRPr="004578FF">
        <w:rPr>
          <w:rFonts w:ascii="Times New Roman" w:hAnsi="Times New Roman" w:cs="Times New Roman"/>
          <w:sz w:val="24"/>
          <w:szCs w:val="24"/>
        </w:rPr>
        <w:t>representantes de las comisiones señaladas en este artículo.</w:t>
      </w:r>
    </w:p>
    <w:p w14:paraId="56AB5DBF" w14:textId="24BBC797" w:rsidR="00DA77B0" w:rsidRPr="004578FF" w:rsidRDefault="69DD667E" w:rsidP="00293C1D">
      <w:pPr>
        <w:spacing w:before="0"/>
        <w:rPr>
          <w:rFonts w:ascii="Times New Roman" w:hAnsi="Times New Roman" w:cs="Times New Roman"/>
          <w:sz w:val="24"/>
          <w:szCs w:val="24"/>
        </w:rPr>
      </w:pPr>
      <w:r w:rsidRPr="004578FF">
        <w:rPr>
          <w:rFonts w:ascii="Times New Roman" w:hAnsi="Times New Roman" w:cs="Times New Roman"/>
          <w:sz w:val="24"/>
          <w:szCs w:val="24"/>
        </w:rPr>
        <w:t>e</w:t>
      </w:r>
      <w:r w:rsidR="4D290506" w:rsidRPr="004578FF">
        <w:rPr>
          <w:rFonts w:ascii="Times New Roman" w:hAnsi="Times New Roman" w:cs="Times New Roman"/>
          <w:sz w:val="24"/>
          <w:szCs w:val="24"/>
        </w:rPr>
        <w:t>) Comisión Científica sobre Juventud</w:t>
      </w:r>
      <w:r w:rsidR="2220F8BE" w:rsidRPr="004578FF">
        <w:rPr>
          <w:rFonts w:ascii="Times New Roman" w:hAnsi="Times New Roman" w:cs="Times New Roman"/>
          <w:sz w:val="24"/>
          <w:szCs w:val="24"/>
        </w:rPr>
        <w:t>. Es</w:t>
      </w:r>
      <w:r w:rsidR="62EC8F81" w:rsidRPr="004578FF">
        <w:rPr>
          <w:rFonts w:ascii="Times New Roman" w:hAnsi="Times New Roman" w:cs="Times New Roman"/>
          <w:sz w:val="24"/>
          <w:szCs w:val="24"/>
        </w:rPr>
        <w:t>tará</w:t>
      </w:r>
      <w:r w:rsidR="4D290506" w:rsidRPr="004578FF">
        <w:rPr>
          <w:rFonts w:ascii="Times New Roman" w:hAnsi="Times New Roman" w:cs="Times New Roman"/>
          <w:sz w:val="24"/>
          <w:szCs w:val="24"/>
        </w:rPr>
        <w:t xml:space="preserve"> integrada por perfiles </w:t>
      </w:r>
      <w:r w:rsidR="0DB47B7D" w:rsidRPr="004578FF">
        <w:rPr>
          <w:rFonts w:ascii="Times New Roman" w:hAnsi="Times New Roman" w:cs="Times New Roman"/>
          <w:sz w:val="24"/>
          <w:szCs w:val="24"/>
        </w:rPr>
        <w:t>expertos</w:t>
      </w:r>
      <w:r w:rsidR="4D290506" w:rsidRPr="004578FF">
        <w:rPr>
          <w:rFonts w:ascii="Times New Roman" w:hAnsi="Times New Roman" w:cs="Times New Roman"/>
          <w:sz w:val="24"/>
          <w:szCs w:val="24"/>
        </w:rPr>
        <w:t xml:space="preserve"> de reconocido prestigio por su contribución al conocimiento de la juventud</w:t>
      </w:r>
      <w:r w:rsidR="52138384" w:rsidRPr="004578FF">
        <w:rPr>
          <w:rFonts w:ascii="Times New Roman" w:hAnsi="Times New Roman" w:cs="Times New Roman"/>
          <w:sz w:val="24"/>
          <w:szCs w:val="24"/>
        </w:rPr>
        <w:t>, considerando a las instituciones y redes profesionales de investigación</w:t>
      </w:r>
      <w:r w:rsidR="4D290506" w:rsidRPr="004578FF">
        <w:rPr>
          <w:rFonts w:ascii="Times New Roman" w:hAnsi="Times New Roman" w:cs="Times New Roman"/>
          <w:sz w:val="24"/>
          <w:szCs w:val="24"/>
        </w:rPr>
        <w:t>,</w:t>
      </w:r>
      <w:r w:rsidR="69A50967" w:rsidRPr="004578FF">
        <w:rPr>
          <w:rFonts w:ascii="Times New Roman" w:hAnsi="Times New Roman" w:cs="Times New Roman"/>
          <w:sz w:val="24"/>
          <w:szCs w:val="24"/>
        </w:rPr>
        <w:t xml:space="preserve"> y tendrá </w:t>
      </w:r>
      <w:r w:rsidR="4F38A3BD" w:rsidRPr="004578FF">
        <w:rPr>
          <w:rFonts w:ascii="Times New Roman" w:hAnsi="Times New Roman" w:cs="Times New Roman"/>
          <w:sz w:val="24"/>
          <w:szCs w:val="24"/>
        </w:rPr>
        <w:t>como fin</w:t>
      </w:r>
      <w:r w:rsidR="69A50967" w:rsidRPr="004578FF">
        <w:rPr>
          <w:rFonts w:ascii="Times New Roman" w:hAnsi="Times New Roman" w:cs="Times New Roman"/>
          <w:sz w:val="24"/>
          <w:szCs w:val="24"/>
        </w:rPr>
        <w:t xml:space="preserve"> favorecer</w:t>
      </w:r>
      <w:r w:rsidR="4D290506" w:rsidRPr="004578FF">
        <w:rPr>
          <w:rFonts w:ascii="Times New Roman" w:hAnsi="Times New Roman" w:cs="Times New Roman"/>
          <w:sz w:val="24"/>
          <w:szCs w:val="24"/>
        </w:rPr>
        <w:t xml:space="preserve"> </w:t>
      </w:r>
      <w:r w:rsidR="0DB47B7D" w:rsidRPr="004578FF">
        <w:rPr>
          <w:rFonts w:ascii="Times New Roman" w:hAnsi="Times New Roman" w:cs="Times New Roman"/>
          <w:sz w:val="24"/>
          <w:szCs w:val="24"/>
        </w:rPr>
        <w:t xml:space="preserve">la consolidación y mejora del conocimiento sobre el </w:t>
      </w:r>
      <w:r w:rsidR="44742C68" w:rsidRPr="004578FF">
        <w:rPr>
          <w:rFonts w:ascii="Times New Roman" w:hAnsi="Times New Roman" w:cs="Times New Roman"/>
          <w:sz w:val="24"/>
          <w:szCs w:val="24"/>
        </w:rPr>
        <w:t>sector,</w:t>
      </w:r>
      <w:r w:rsidR="23CB05E8" w:rsidRPr="004578FF">
        <w:rPr>
          <w:rFonts w:ascii="Times New Roman" w:hAnsi="Times New Roman" w:cs="Times New Roman"/>
          <w:sz w:val="24"/>
          <w:szCs w:val="24"/>
        </w:rPr>
        <w:t xml:space="preserve"> así como el fortalecimiento</w:t>
      </w:r>
      <w:r w:rsidR="59572465" w:rsidRPr="004578FF">
        <w:rPr>
          <w:rFonts w:ascii="Times New Roman" w:hAnsi="Times New Roman" w:cs="Times New Roman"/>
          <w:sz w:val="24"/>
          <w:szCs w:val="24"/>
        </w:rPr>
        <w:t xml:space="preserve"> </w:t>
      </w:r>
      <w:r w:rsidR="645C4D9D" w:rsidRPr="004578FF">
        <w:rPr>
          <w:rFonts w:ascii="Times New Roman" w:hAnsi="Times New Roman" w:cs="Times New Roman"/>
          <w:sz w:val="24"/>
          <w:szCs w:val="24"/>
        </w:rPr>
        <w:t>d</w:t>
      </w:r>
      <w:r w:rsidR="5893B7E3" w:rsidRPr="004578FF">
        <w:rPr>
          <w:rFonts w:ascii="Times New Roman" w:hAnsi="Times New Roman" w:cs="Times New Roman"/>
          <w:sz w:val="24"/>
          <w:szCs w:val="24"/>
        </w:rPr>
        <w:t>el diseño de las políticas públicas basadas en evidencias</w:t>
      </w:r>
      <w:r w:rsidR="0DB47B7D" w:rsidRPr="004578FF">
        <w:rPr>
          <w:rFonts w:ascii="Times New Roman" w:hAnsi="Times New Roman" w:cs="Times New Roman"/>
          <w:sz w:val="24"/>
          <w:szCs w:val="24"/>
        </w:rPr>
        <w:t>.</w:t>
      </w:r>
      <w:r w:rsidR="1E233FBD" w:rsidRPr="004578FF">
        <w:rPr>
          <w:rFonts w:ascii="Times New Roman" w:hAnsi="Times New Roman" w:cs="Times New Roman"/>
          <w:sz w:val="24"/>
          <w:szCs w:val="24"/>
        </w:rPr>
        <w:t xml:space="preserve"> </w:t>
      </w:r>
    </w:p>
    <w:p w14:paraId="3FCCE3D2" w14:textId="0E0FE1A8" w:rsidR="00F84A20" w:rsidRPr="004578FF" w:rsidRDefault="57C5E7A5" w:rsidP="00293C1D">
      <w:pPr>
        <w:spacing w:before="0"/>
        <w:rPr>
          <w:rFonts w:ascii="Times New Roman" w:hAnsi="Times New Roman" w:cs="Times New Roman"/>
          <w:sz w:val="24"/>
          <w:szCs w:val="24"/>
        </w:rPr>
      </w:pPr>
      <w:r w:rsidRPr="004578FF">
        <w:rPr>
          <w:rFonts w:ascii="Times New Roman" w:hAnsi="Times New Roman" w:cs="Times New Roman"/>
          <w:sz w:val="24"/>
          <w:szCs w:val="24"/>
        </w:rPr>
        <w:t>f</w:t>
      </w:r>
      <w:r w:rsidR="76DBF620" w:rsidRPr="004578FF">
        <w:rPr>
          <w:rFonts w:ascii="Times New Roman" w:hAnsi="Times New Roman" w:cs="Times New Roman"/>
          <w:sz w:val="24"/>
          <w:szCs w:val="24"/>
        </w:rPr>
        <w:t xml:space="preserve">) Otras comisiones sectoriales de coordinación técnica, en áreas definidas por </w:t>
      </w:r>
      <w:r w:rsidR="110A7A9D" w:rsidRPr="004578FF">
        <w:rPr>
          <w:rFonts w:ascii="Times New Roman" w:hAnsi="Times New Roman" w:cs="Times New Roman"/>
          <w:sz w:val="24"/>
          <w:szCs w:val="24"/>
        </w:rPr>
        <w:t>el</w:t>
      </w:r>
      <w:r w:rsidR="76DBF620" w:rsidRPr="004578FF">
        <w:rPr>
          <w:rFonts w:ascii="Times New Roman" w:hAnsi="Times New Roman" w:cs="Times New Roman"/>
          <w:sz w:val="24"/>
          <w:szCs w:val="24"/>
        </w:rPr>
        <w:t xml:space="preserve"> Instituto Navarro de la Juventud de acuerdo con su planificación estratégica.</w:t>
      </w:r>
    </w:p>
    <w:p w14:paraId="7E82CEC2" w14:textId="19FA86A8" w:rsidR="00DA77B0" w:rsidRPr="004578FF" w:rsidRDefault="08CC519F" w:rsidP="25C768F9">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El Departamento competente en materia de juventud </w:t>
      </w:r>
      <w:r w:rsidR="35D2352F" w:rsidRPr="004578FF">
        <w:rPr>
          <w:rFonts w:ascii="Times New Roman" w:hAnsi="Times New Roman" w:cs="Times New Roman"/>
          <w:sz w:val="24"/>
          <w:szCs w:val="24"/>
        </w:rPr>
        <w:t>establecerá</w:t>
      </w:r>
      <w:r w:rsidRPr="004578FF">
        <w:rPr>
          <w:rFonts w:ascii="Times New Roman" w:hAnsi="Times New Roman" w:cs="Times New Roman"/>
          <w:sz w:val="24"/>
          <w:szCs w:val="24"/>
        </w:rPr>
        <w:t xml:space="preserve"> reglamentariame</w:t>
      </w:r>
      <w:r w:rsidR="35D2352F" w:rsidRPr="004578FF">
        <w:rPr>
          <w:rFonts w:ascii="Times New Roman" w:hAnsi="Times New Roman" w:cs="Times New Roman"/>
          <w:sz w:val="24"/>
          <w:szCs w:val="24"/>
        </w:rPr>
        <w:t>nte las funciones, composición</w:t>
      </w:r>
      <w:r w:rsidR="012C76E8"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y normas de funcionamiento </w:t>
      </w:r>
      <w:r w:rsidR="5E902537" w:rsidRPr="004578FF">
        <w:rPr>
          <w:rFonts w:ascii="Times New Roman" w:hAnsi="Times New Roman" w:cs="Times New Roman"/>
          <w:sz w:val="24"/>
          <w:szCs w:val="24"/>
        </w:rPr>
        <w:t>los</w:t>
      </w:r>
      <w:r w:rsidR="13569C85" w:rsidRPr="004578FF">
        <w:rPr>
          <w:rFonts w:ascii="Times New Roman" w:hAnsi="Times New Roman" w:cs="Times New Roman"/>
          <w:sz w:val="24"/>
          <w:szCs w:val="24"/>
        </w:rPr>
        <w:t xml:space="preserve"> </w:t>
      </w:r>
      <w:r w:rsidRPr="004578FF">
        <w:rPr>
          <w:rFonts w:ascii="Times New Roman" w:hAnsi="Times New Roman" w:cs="Times New Roman"/>
          <w:sz w:val="24"/>
          <w:szCs w:val="24"/>
        </w:rPr>
        <w:t>órganos colegiados</w:t>
      </w:r>
      <w:r w:rsidR="6F189BBF" w:rsidRPr="004578FF">
        <w:rPr>
          <w:rFonts w:ascii="Times New Roman" w:hAnsi="Times New Roman" w:cs="Times New Roman"/>
          <w:sz w:val="24"/>
          <w:szCs w:val="24"/>
        </w:rPr>
        <w:t xml:space="preserve"> previsto</w:t>
      </w:r>
      <w:r w:rsidR="12A39C83" w:rsidRPr="004578FF">
        <w:rPr>
          <w:rFonts w:ascii="Times New Roman" w:hAnsi="Times New Roman" w:cs="Times New Roman"/>
          <w:sz w:val="24"/>
          <w:szCs w:val="24"/>
        </w:rPr>
        <w:t>s</w:t>
      </w:r>
      <w:r w:rsidR="6F189BBF" w:rsidRPr="004578FF">
        <w:rPr>
          <w:rFonts w:ascii="Times New Roman" w:hAnsi="Times New Roman" w:cs="Times New Roman"/>
          <w:sz w:val="24"/>
          <w:szCs w:val="24"/>
        </w:rPr>
        <w:t xml:space="preserve"> en la </w:t>
      </w:r>
      <w:r w:rsidR="0308877B" w:rsidRPr="004578FF">
        <w:rPr>
          <w:rFonts w:ascii="Times New Roman" w:hAnsi="Times New Roman" w:cs="Times New Roman"/>
          <w:sz w:val="24"/>
          <w:szCs w:val="24"/>
        </w:rPr>
        <w:t xml:space="preserve">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w:t>
      </w:r>
      <w:r w:rsidR="475AEB4D" w:rsidRPr="004578FF">
        <w:rPr>
          <w:rFonts w:ascii="Times New Roman" w:hAnsi="Times New Roman" w:cs="Times New Roman"/>
          <w:sz w:val="24"/>
          <w:szCs w:val="24"/>
        </w:rPr>
        <w:t xml:space="preserve"> </w:t>
      </w:r>
      <w:r w:rsidR="7FABC585" w:rsidRPr="004578FF">
        <w:rPr>
          <w:rFonts w:ascii="Times New Roman" w:eastAsia="Times New Roman" w:hAnsi="Times New Roman" w:cs="Times New Roman"/>
          <w:sz w:val="24"/>
          <w:szCs w:val="24"/>
        </w:rPr>
        <w:t xml:space="preserve">Se procurará que la composición de los mismos </w:t>
      </w:r>
      <w:r w:rsidR="4567D3B0" w:rsidRPr="004578FF">
        <w:rPr>
          <w:rFonts w:ascii="Times New Roman" w:eastAsia="Times New Roman" w:hAnsi="Times New Roman" w:cs="Times New Roman"/>
          <w:sz w:val="24"/>
          <w:szCs w:val="24"/>
        </w:rPr>
        <w:t>responda</w:t>
      </w:r>
      <w:r w:rsidR="5C972C76" w:rsidRPr="004578FF">
        <w:rPr>
          <w:rFonts w:ascii="Times New Roman" w:eastAsia="Times New Roman" w:hAnsi="Times New Roman" w:cs="Times New Roman"/>
          <w:sz w:val="24"/>
          <w:szCs w:val="24"/>
        </w:rPr>
        <w:t xml:space="preserve"> a </w:t>
      </w:r>
      <w:r w:rsidR="7FABC585" w:rsidRPr="004578FF">
        <w:rPr>
          <w:rFonts w:ascii="Times New Roman" w:eastAsia="Times New Roman" w:hAnsi="Times New Roman" w:cs="Times New Roman"/>
          <w:sz w:val="24"/>
          <w:szCs w:val="24"/>
        </w:rPr>
        <w:t>criterios de paridad en la designación de sus representante</w:t>
      </w:r>
      <w:r w:rsidR="7FABC585" w:rsidRPr="004578FF">
        <w:rPr>
          <w:rFonts w:ascii="Times New Roman" w:eastAsiaTheme="minorEastAsia" w:hAnsi="Times New Roman" w:cs="Times New Roman"/>
          <w:sz w:val="24"/>
          <w:szCs w:val="24"/>
        </w:rPr>
        <w:t>s</w:t>
      </w:r>
      <w:r w:rsidR="02DE09A7" w:rsidRPr="004578FF">
        <w:rPr>
          <w:rFonts w:ascii="Times New Roman" w:eastAsiaTheme="minorEastAsia" w:hAnsi="Times New Roman" w:cs="Times New Roman"/>
          <w:sz w:val="24"/>
          <w:szCs w:val="24"/>
        </w:rPr>
        <w:t>.</w:t>
      </w:r>
    </w:p>
    <w:p w14:paraId="133124E8" w14:textId="58035D1C" w:rsidR="00DA77B0" w:rsidRPr="004578FF" w:rsidRDefault="0B2AB42B" w:rsidP="5EFF33D9">
      <w:pPr>
        <w:pStyle w:val="Ttulo4"/>
        <w:spacing w:before="0"/>
      </w:pPr>
      <w:bookmarkStart w:id="17" w:name="_Toc231476495"/>
      <w:r w:rsidRPr="004578FF">
        <w:t xml:space="preserve">Artículo </w:t>
      </w:r>
      <w:r w:rsidR="2529DE56" w:rsidRPr="004578FF">
        <w:t>13</w:t>
      </w:r>
      <w:r w:rsidRPr="004578FF">
        <w:t xml:space="preserve">. </w:t>
      </w:r>
      <w:r w:rsidR="6E5F52E2" w:rsidRPr="004578FF">
        <w:t>Competencias</w:t>
      </w:r>
      <w:r w:rsidRPr="004578FF">
        <w:t xml:space="preserve"> de las entidades locales</w:t>
      </w:r>
      <w:r w:rsidR="130F9EF8" w:rsidRPr="004578FF">
        <w:t xml:space="preserve"> en materia de juventud</w:t>
      </w:r>
      <w:r w:rsidRPr="004578FF">
        <w:t>.</w:t>
      </w:r>
      <w:bookmarkEnd w:id="17"/>
      <w:r w:rsidRPr="004578FF">
        <w:t xml:space="preserve"> </w:t>
      </w:r>
    </w:p>
    <w:p w14:paraId="27CE9A74" w14:textId="6E51467A" w:rsidR="00DA77B0" w:rsidRPr="004578FF" w:rsidRDefault="7E0772F1"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Las </w:t>
      </w:r>
      <w:r w:rsidR="1E18157C" w:rsidRPr="004578FF">
        <w:rPr>
          <w:rFonts w:ascii="Times New Roman" w:hAnsi="Times New Roman" w:cs="Times New Roman"/>
          <w:sz w:val="24"/>
          <w:szCs w:val="24"/>
        </w:rPr>
        <w:t xml:space="preserve">competencias </w:t>
      </w:r>
      <w:r w:rsidR="4BEA407C" w:rsidRPr="004578FF">
        <w:rPr>
          <w:rFonts w:ascii="Times New Roman" w:hAnsi="Times New Roman" w:cs="Times New Roman"/>
          <w:sz w:val="24"/>
          <w:szCs w:val="24"/>
        </w:rPr>
        <w:t xml:space="preserve">de las </w:t>
      </w:r>
      <w:r w:rsidRPr="004578FF">
        <w:rPr>
          <w:rFonts w:ascii="Times New Roman" w:hAnsi="Times New Roman" w:cs="Times New Roman"/>
          <w:sz w:val="24"/>
          <w:szCs w:val="24"/>
        </w:rPr>
        <w:t>entidades locales de Navarra en materia de juventud</w:t>
      </w:r>
      <w:r w:rsidR="4BEA407C" w:rsidRPr="004578FF">
        <w:rPr>
          <w:rFonts w:ascii="Times New Roman" w:hAnsi="Times New Roman" w:cs="Times New Roman"/>
          <w:sz w:val="24"/>
          <w:szCs w:val="24"/>
        </w:rPr>
        <w:t>,</w:t>
      </w:r>
      <w:r w:rsidRPr="004578FF">
        <w:rPr>
          <w:rFonts w:ascii="Times New Roman" w:hAnsi="Times New Roman" w:cs="Times New Roman"/>
          <w:sz w:val="24"/>
          <w:szCs w:val="24"/>
        </w:rPr>
        <w:t xml:space="preserve"> dentro de su</w:t>
      </w:r>
      <w:r w:rsidR="4BEA407C" w:rsidRPr="004578FF">
        <w:rPr>
          <w:rFonts w:ascii="Times New Roman" w:hAnsi="Times New Roman" w:cs="Times New Roman"/>
          <w:sz w:val="24"/>
          <w:szCs w:val="24"/>
        </w:rPr>
        <w:t>s</w:t>
      </w:r>
      <w:r w:rsidRPr="004578FF">
        <w:rPr>
          <w:rFonts w:ascii="Times New Roman" w:hAnsi="Times New Roman" w:cs="Times New Roman"/>
          <w:sz w:val="24"/>
          <w:szCs w:val="24"/>
        </w:rPr>
        <w:t xml:space="preserve"> </w:t>
      </w:r>
      <w:r w:rsidR="4BEA407C" w:rsidRPr="004578FF">
        <w:rPr>
          <w:rFonts w:ascii="Times New Roman" w:hAnsi="Times New Roman" w:cs="Times New Roman"/>
          <w:sz w:val="24"/>
          <w:szCs w:val="24"/>
        </w:rPr>
        <w:t>competencias</w:t>
      </w:r>
      <w:r w:rsidRPr="004578FF">
        <w:rPr>
          <w:rFonts w:ascii="Times New Roman" w:hAnsi="Times New Roman" w:cs="Times New Roman"/>
          <w:sz w:val="24"/>
          <w:szCs w:val="24"/>
        </w:rPr>
        <w:t xml:space="preserve"> territorial</w:t>
      </w:r>
      <w:r w:rsidR="4BEA407C" w:rsidRPr="004578FF">
        <w:rPr>
          <w:rFonts w:ascii="Times New Roman" w:hAnsi="Times New Roman" w:cs="Times New Roman"/>
          <w:sz w:val="24"/>
          <w:szCs w:val="24"/>
        </w:rPr>
        <w:t>es</w:t>
      </w:r>
      <w:r w:rsidRPr="004578FF">
        <w:rPr>
          <w:rFonts w:ascii="Times New Roman" w:hAnsi="Times New Roman" w:cs="Times New Roman"/>
          <w:sz w:val="24"/>
          <w:szCs w:val="24"/>
        </w:rPr>
        <w:t xml:space="preserve">, </w:t>
      </w:r>
      <w:r w:rsidR="4BEA407C" w:rsidRPr="004578FF">
        <w:rPr>
          <w:rFonts w:ascii="Times New Roman" w:hAnsi="Times New Roman" w:cs="Times New Roman"/>
          <w:sz w:val="24"/>
          <w:szCs w:val="24"/>
        </w:rPr>
        <w:t>son las siguientes</w:t>
      </w:r>
      <w:r w:rsidRPr="004578FF">
        <w:rPr>
          <w:rFonts w:ascii="Times New Roman" w:hAnsi="Times New Roman" w:cs="Times New Roman"/>
          <w:sz w:val="24"/>
          <w:szCs w:val="24"/>
        </w:rPr>
        <w:t xml:space="preserve">: </w:t>
      </w:r>
    </w:p>
    <w:p w14:paraId="70CCF6FB" w14:textId="02EF0F7F" w:rsidR="00DA77B0" w:rsidRPr="004578FF" w:rsidRDefault="1C2AD393"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Promover la </w:t>
      </w:r>
      <w:r w:rsidR="2BF2A603" w:rsidRPr="004578FF">
        <w:rPr>
          <w:rFonts w:ascii="Times New Roman" w:hAnsi="Times New Roman" w:cs="Times New Roman"/>
          <w:sz w:val="24"/>
          <w:szCs w:val="24"/>
        </w:rPr>
        <w:t>elaboración</w:t>
      </w:r>
      <w:r w:rsidRPr="004578FF">
        <w:rPr>
          <w:rFonts w:ascii="Times New Roman" w:hAnsi="Times New Roman" w:cs="Times New Roman"/>
          <w:sz w:val="24"/>
          <w:szCs w:val="24"/>
        </w:rPr>
        <w:t xml:space="preserve"> de planes y políticas locales de juv</w:t>
      </w:r>
      <w:r w:rsidR="3E70138C" w:rsidRPr="004578FF">
        <w:rPr>
          <w:rFonts w:ascii="Times New Roman" w:hAnsi="Times New Roman" w:cs="Times New Roman"/>
          <w:sz w:val="24"/>
          <w:szCs w:val="24"/>
        </w:rPr>
        <w:t>entud en su ámbito territorial.</w:t>
      </w:r>
    </w:p>
    <w:p w14:paraId="2FAA535B" w14:textId="17109B55" w:rsidR="00DA77B0" w:rsidRPr="004578FF" w:rsidRDefault="0CEB1EAE" w:rsidP="00293C1D">
      <w:pPr>
        <w:spacing w:before="0"/>
        <w:rPr>
          <w:rFonts w:ascii="Times New Roman" w:hAnsi="Times New Roman" w:cs="Times New Roman"/>
          <w:sz w:val="24"/>
          <w:szCs w:val="24"/>
        </w:rPr>
      </w:pPr>
      <w:r w:rsidRPr="004578FF">
        <w:rPr>
          <w:rFonts w:ascii="Times New Roman" w:hAnsi="Times New Roman" w:cs="Times New Roman"/>
          <w:sz w:val="24"/>
          <w:szCs w:val="24"/>
        </w:rPr>
        <w:t>b) Cooperar en materia de juventud con la Administración de la Comunidad Foral de Navarra</w:t>
      </w:r>
      <w:r w:rsidR="007A2704" w:rsidRPr="004578FF">
        <w:rPr>
          <w:rFonts w:ascii="Times New Roman" w:hAnsi="Times New Roman" w:cs="Times New Roman"/>
          <w:sz w:val="24"/>
          <w:szCs w:val="24"/>
        </w:rPr>
        <w:t>, a través de diversos cauces y</w:t>
      </w:r>
      <w:r w:rsidRPr="004578FF">
        <w:rPr>
          <w:rFonts w:ascii="Times New Roman" w:hAnsi="Times New Roman" w:cs="Times New Roman"/>
          <w:sz w:val="24"/>
          <w:szCs w:val="24"/>
        </w:rPr>
        <w:t xml:space="preserve"> en el seno de la Comisión</w:t>
      </w:r>
      <w:r w:rsidR="007A2704" w:rsidRPr="004578FF">
        <w:rPr>
          <w:rFonts w:ascii="Times New Roman" w:hAnsi="Times New Roman" w:cs="Times New Roman"/>
          <w:sz w:val="24"/>
          <w:szCs w:val="24"/>
        </w:rPr>
        <w:t xml:space="preserve"> Interterritorial de Juventud</w:t>
      </w:r>
      <w:r w:rsidRPr="004578FF">
        <w:rPr>
          <w:rFonts w:ascii="Times New Roman" w:hAnsi="Times New Roman" w:cs="Times New Roman"/>
          <w:sz w:val="24"/>
          <w:szCs w:val="24"/>
        </w:rPr>
        <w:t xml:space="preserve">. </w:t>
      </w:r>
    </w:p>
    <w:p w14:paraId="28E5505C"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c) Desarrollar y coordinar actividades y programas juveniles en su ámbito territorial. </w:t>
      </w:r>
    </w:p>
    <w:p w14:paraId="748B8AB4" w14:textId="7F008912" w:rsidR="00DA77B0" w:rsidRPr="004578FF" w:rsidRDefault="563DF0E3"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d) </w:t>
      </w:r>
      <w:r w:rsidR="67E6AD71" w:rsidRPr="004578FF">
        <w:rPr>
          <w:rFonts w:ascii="Times New Roman" w:hAnsi="Times New Roman" w:cs="Times New Roman"/>
          <w:sz w:val="24"/>
          <w:szCs w:val="24"/>
        </w:rPr>
        <w:t xml:space="preserve">Promover </w:t>
      </w:r>
      <w:r w:rsidRPr="004578FF">
        <w:rPr>
          <w:rFonts w:ascii="Times New Roman" w:hAnsi="Times New Roman" w:cs="Times New Roman"/>
          <w:sz w:val="24"/>
          <w:szCs w:val="24"/>
        </w:rPr>
        <w:t xml:space="preserve">servicios de información, orientación, asesoramiento y acompañamiento juvenil, de acuerdo con las necesidades de cada localidad. </w:t>
      </w:r>
    </w:p>
    <w:p w14:paraId="13DE904A" w14:textId="47D1D7FB" w:rsidR="00DA77B0" w:rsidRPr="004578FF" w:rsidRDefault="6DCE3F60" w:rsidP="00293C1D">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 xml:space="preserve">e) Promover la creación </w:t>
      </w:r>
      <w:r w:rsidR="0A7EAF5F" w:rsidRPr="004578FF">
        <w:rPr>
          <w:rFonts w:ascii="Times New Roman" w:hAnsi="Times New Roman" w:cs="Times New Roman"/>
          <w:sz w:val="24"/>
          <w:szCs w:val="24"/>
        </w:rPr>
        <w:t xml:space="preserve">y mantenimiento </w:t>
      </w:r>
      <w:r w:rsidRPr="004578FF">
        <w:rPr>
          <w:rFonts w:ascii="Times New Roman" w:hAnsi="Times New Roman" w:cs="Times New Roman"/>
          <w:sz w:val="24"/>
          <w:szCs w:val="24"/>
        </w:rPr>
        <w:t>de instalaciones</w:t>
      </w:r>
      <w:r w:rsidR="17845790" w:rsidRPr="004578FF">
        <w:rPr>
          <w:rFonts w:ascii="Times New Roman" w:hAnsi="Times New Roman" w:cs="Times New Roman"/>
          <w:sz w:val="24"/>
          <w:szCs w:val="24"/>
        </w:rPr>
        <w:t>, equipamientos</w:t>
      </w:r>
      <w:r w:rsidRPr="004578FF">
        <w:rPr>
          <w:rFonts w:ascii="Times New Roman" w:hAnsi="Times New Roman" w:cs="Times New Roman"/>
          <w:sz w:val="24"/>
          <w:szCs w:val="24"/>
        </w:rPr>
        <w:t xml:space="preserve"> y espacios públicos para la juventud. </w:t>
      </w:r>
    </w:p>
    <w:p w14:paraId="1761BD85" w14:textId="3CD9D365" w:rsidR="00DA77B0" w:rsidRPr="004578FF" w:rsidRDefault="1D8B8918"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f) </w:t>
      </w:r>
      <w:r w:rsidR="10973E9A" w:rsidRPr="004578FF">
        <w:rPr>
          <w:rFonts w:ascii="Times New Roman" w:hAnsi="Times New Roman" w:cs="Times New Roman"/>
          <w:sz w:val="24"/>
          <w:szCs w:val="24"/>
        </w:rPr>
        <w:t>Impulsar</w:t>
      </w:r>
      <w:r w:rsidRPr="004578FF">
        <w:rPr>
          <w:rFonts w:ascii="Times New Roman" w:hAnsi="Times New Roman" w:cs="Times New Roman"/>
          <w:sz w:val="24"/>
          <w:szCs w:val="24"/>
        </w:rPr>
        <w:t xml:space="preserve"> la formación permanente de</w:t>
      </w:r>
      <w:r w:rsidR="35C5104B" w:rsidRPr="004578FF">
        <w:rPr>
          <w:rFonts w:ascii="Times New Roman" w:hAnsi="Times New Roman" w:cs="Times New Roman"/>
          <w:sz w:val="24"/>
          <w:szCs w:val="24"/>
        </w:rPr>
        <w:t xml:space="preserve">l personal </w:t>
      </w:r>
      <w:r w:rsidR="60904897" w:rsidRPr="004578FF">
        <w:rPr>
          <w:rFonts w:ascii="Times New Roman" w:hAnsi="Times New Roman" w:cs="Times New Roman"/>
          <w:sz w:val="24"/>
          <w:szCs w:val="24"/>
        </w:rPr>
        <w:t xml:space="preserve">técnico de las entidades </w:t>
      </w:r>
      <w:r w:rsidR="544EDB7B" w:rsidRPr="004578FF">
        <w:rPr>
          <w:rFonts w:ascii="Times New Roman" w:hAnsi="Times New Roman" w:cs="Times New Roman"/>
          <w:sz w:val="24"/>
          <w:szCs w:val="24"/>
        </w:rPr>
        <w:t>locales que</w:t>
      </w:r>
      <w:r w:rsidR="35C5104B" w:rsidRPr="004578FF">
        <w:rPr>
          <w:rFonts w:ascii="Times New Roman" w:hAnsi="Times New Roman" w:cs="Times New Roman"/>
          <w:sz w:val="24"/>
          <w:szCs w:val="24"/>
        </w:rPr>
        <w:t xml:space="preserve"> desarrolle labores en materia de juventud</w:t>
      </w:r>
      <w:r w:rsidR="5F2DFF71" w:rsidRPr="004578FF">
        <w:rPr>
          <w:rFonts w:ascii="Times New Roman" w:hAnsi="Times New Roman" w:cs="Times New Roman"/>
          <w:sz w:val="24"/>
          <w:szCs w:val="24"/>
        </w:rPr>
        <w:t>.</w:t>
      </w:r>
    </w:p>
    <w:p w14:paraId="230EED81" w14:textId="58D45CC0" w:rsidR="00DA77B0" w:rsidRPr="004578FF" w:rsidRDefault="0B2AB42B"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g) Fomentar la participación de la población joven </w:t>
      </w:r>
      <w:r w:rsidR="6044DF7D" w:rsidRPr="004578FF">
        <w:rPr>
          <w:rFonts w:ascii="Times New Roman" w:hAnsi="Times New Roman" w:cs="Times New Roman"/>
          <w:sz w:val="24"/>
          <w:szCs w:val="24"/>
        </w:rPr>
        <w:t xml:space="preserve">local </w:t>
      </w:r>
      <w:r w:rsidRPr="004578FF">
        <w:rPr>
          <w:rFonts w:ascii="Times New Roman" w:hAnsi="Times New Roman" w:cs="Times New Roman"/>
          <w:sz w:val="24"/>
          <w:szCs w:val="24"/>
        </w:rPr>
        <w:t>a través del apoyo a</w:t>
      </w:r>
      <w:r w:rsidR="5F4A3E8D" w:rsidRPr="004578FF">
        <w:rPr>
          <w:rFonts w:ascii="Times New Roman" w:hAnsi="Times New Roman" w:cs="Times New Roman"/>
          <w:sz w:val="24"/>
          <w:szCs w:val="24"/>
        </w:rPr>
        <w:t xml:space="preserve"> las </w:t>
      </w:r>
      <w:r w:rsidR="67D20942" w:rsidRPr="004578FF">
        <w:rPr>
          <w:rFonts w:ascii="Times New Roman" w:hAnsi="Times New Roman" w:cs="Times New Roman"/>
          <w:sz w:val="24"/>
          <w:szCs w:val="24"/>
        </w:rPr>
        <w:t xml:space="preserve">organizaciones </w:t>
      </w:r>
      <w:r w:rsidR="5F4A3E8D" w:rsidRPr="004578FF">
        <w:rPr>
          <w:rFonts w:ascii="Times New Roman" w:hAnsi="Times New Roman" w:cs="Times New Roman"/>
          <w:sz w:val="24"/>
          <w:szCs w:val="24"/>
        </w:rPr>
        <w:t xml:space="preserve">juveniles </w:t>
      </w:r>
      <w:r w:rsidR="031B8E7B" w:rsidRPr="004578FF">
        <w:rPr>
          <w:rFonts w:ascii="Times New Roman" w:hAnsi="Times New Roman" w:cs="Times New Roman"/>
          <w:sz w:val="24"/>
          <w:szCs w:val="24"/>
        </w:rPr>
        <w:t xml:space="preserve">y </w:t>
      </w:r>
      <w:r w:rsidR="1920035A" w:rsidRPr="004578FF">
        <w:rPr>
          <w:rFonts w:ascii="Times New Roman" w:hAnsi="Times New Roman" w:cs="Times New Roman"/>
          <w:sz w:val="24"/>
          <w:szCs w:val="24"/>
        </w:rPr>
        <w:t xml:space="preserve">a </w:t>
      </w:r>
      <w:r w:rsidR="031B8E7B" w:rsidRPr="004578FF">
        <w:rPr>
          <w:rFonts w:ascii="Times New Roman" w:hAnsi="Times New Roman" w:cs="Times New Roman"/>
          <w:sz w:val="24"/>
          <w:szCs w:val="24"/>
        </w:rPr>
        <w:t xml:space="preserve">los grupos </w:t>
      </w:r>
      <w:r w:rsidR="1F6B030E" w:rsidRPr="004578FF">
        <w:rPr>
          <w:rFonts w:ascii="Times New Roman" w:hAnsi="Times New Roman" w:cs="Times New Roman"/>
          <w:sz w:val="24"/>
          <w:szCs w:val="24"/>
        </w:rPr>
        <w:t>informales,</w:t>
      </w:r>
      <w:r w:rsidR="031B8E7B" w:rsidRPr="004578FF">
        <w:rPr>
          <w:rFonts w:ascii="Times New Roman" w:hAnsi="Times New Roman" w:cs="Times New Roman"/>
          <w:sz w:val="24"/>
          <w:szCs w:val="24"/>
        </w:rPr>
        <w:t xml:space="preserve"> así </w:t>
      </w:r>
      <w:r w:rsidR="73101517" w:rsidRPr="004578FF">
        <w:rPr>
          <w:rFonts w:ascii="Times New Roman" w:hAnsi="Times New Roman" w:cs="Times New Roman"/>
          <w:sz w:val="24"/>
          <w:szCs w:val="24"/>
        </w:rPr>
        <w:t>como el</w:t>
      </w:r>
      <w:r w:rsidR="66B0F95F" w:rsidRPr="004578FF">
        <w:rPr>
          <w:rFonts w:ascii="Times New Roman" w:hAnsi="Times New Roman" w:cs="Times New Roman"/>
          <w:sz w:val="24"/>
          <w:szCs w:val="24"/>
        </w:rPr>
        <w:t xml:space="preserve"> </w:t>
      </w:r>
      <w:r w:rsidR="0876ADC1" w:rsidRPr="004578FF">
        <w:rPr>
          <w:rFonts w:ascii="Times New Roman" w:hAnsi="Times New Roman" w:cs="Times New Roman"/>
          <w:sz w:val="24"/>
          <w:szCs w:val="24"/>
        </w:rPr>
        <w:t xml:space="preserve">reconocimiento </w:t>
      </w:r>
      <w:r w:rsidR="267D0DEF" w:rsidRPr="004578FF">
        <w:rPr>
          <w:rFonts w:ascii="Times New Roman" w:hAnsi="Times New Roman" w:cs="Times New Roman"/>
          <w:sz w:val="24"/>
          <w:szCs w:val="24"/>
        </w:rPr>
        <w:t xml:space="preserve">de </w:t>
      </w:r>
      <w:r w:rsidR="7115C0EF" w:rsidRPr="004578FF">
        <w:rPr>
          <w:rFonts w:ascii="Times New Roman" w:hAnsi="Times New Roman" w:cs="Times New Roman"/>
          <w:sz w:val="24"/>
          <w:szCs w:val="24"/>
        </w:rPr>
        <w:t>los c</w:t>
      </w:r>
      <w:r w:rsidRPr="004578FF">
        <w:rPr>
          <w:rFonts w:ascii="Times New Roman" w:hAnsi="Times New Roman" w:cs="Times New Roman"/>
          <w:sz w:val="24"/>
          <w:szCs w:val="24"/>
        </w:rPr>
        <w:t xml:space="preserve">onsejos </w:t>
      </w:r>
      <w:r w:rsidR="0876ADC1" w:rsidRPr="004578FF">
        <w:rPr>
          <w:rFonts w:ascii="Times New Roman" w:hAnsi="Times New Roman" w:cs="Times New Roman"/>
          <w:sz w:val="24"/>
          <w:szCs w:val="24"/>
        </w:rPr>
        <w:t xml:space="preserve">locales </w:t>
      </w:r>
      <w:r w:rsidR="267D0DEF" w:rsidRPr="004578FF">
        <w:rPr>
          <w:rFonts w:ascii="Times New Roman" w:hAnsi="Times New Roman" w:cs="Times New Roman"/>
          <w:sz w:val="24"/>
          <w:szCs w:val="24"/>
        </w:rPr>
        <w:t xml:space="preserve">de la </w:t>
      </w:r>
      <w:r w:rsidR="0876ADC1" w:rsidRPr="004578FF">
        <w:rPr>
          <w:rFonts w:ascii="Times New Roman" w:hAnsi="Times New Roman" w:cs="Times New Roman"/>
          <w:sz w:val="24"/>
          <w:szCs w:val="24"/>
        </w:rPr>
        <w:t xml:space="preserve">juventud en los municipios donde haya jóvenes que lo soliciten, </w:t>
      </w:r>
      <w:r w:rsidR="5554B5FA" w:rsidRPr="004578FF">
        <w:rPr>
          <w:rFonts w:ascii="Times New Roman" w:hAnsi="Times New Roman" w:cs="Times New Roman"/>
          <w:sz w:val="24"/>
          <w:szCs w:val="24"/>
        </w:rPr>
        <w:t>bajo los principios de libre</w:t>
      </w:r>
      <w:r w:rsidR="0876ADC1" w:rsidRPr="004578FF">
        <w:rPr>
          <w:rFonts w:ascii="Times New Roman" w:hAnsi="Times New Roman" w:cs="Times New Roman"/>
          <w:sz w:val="24"/>
          <w:szCs w:val="24"/>
        </w:rPr>
        <w:t xml:space="preserve"> adhesión</w:t>
      </w:r>
      <w:r w:rsidR="5554B5FA" w:rsidRPr="004578FF">
        <w:rPr>
          <w:rFonts w:ascii="Times New Roman" w:hAnsi="Times New Roman" w:cs="Times New Roman"/>
          <w:sz w:val="24"/>
          <w:szCs w:val="24"/>
        </w:rPr>
        <w:t>, pluralismo, independencia funcional, libertad y eficacia</w:t>
      </w:r>
      <w:r w:rsidR="6E5F52E2" w:rsidRPr="004578FF">
        <w:rPr>
          <w:rFonts w:ascii="Times New Roman" w:hAnsi="Times New Roman" w:cs="Times New Roman"/>
          <w:sz w:val="24"/>
          <w:szCs w:val="24"/>
        </w:rPr>
        <w:t>.</w:t>
      </w:r>
    </w:p>
    <w:p w14:paraId="1EA6F49D" w14:textId="6B176AA8" w:rsidR="00DA77B0" w:rsidRPr="004578FF" w:rsidRDefault="33773686"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h) Gestionar las competencias que en materia de juventud les </w:t>
      </w:r>
      <w:r w:rsidR="4C5FC168" w:rsidRPr="004578FF">
        <w:rPr>
          <w:rFonts w:ascii="Times New Roman" w:hAnsi="Times New Roman" w:cs="Times New Roman"/>
          <w:sz w:val="24"/>
          <w:szCs w:val="24"/>
        </w:rPr>
        <w:t>delegue</w:t>
      </w:r>
      <w:r w:rsidRPr="004578FF">
        <w:rPr>
          <w:rFonts w:ascii="Times New Roman" w:hAnsi="Times New Roman" w:cs="Times New Roman"/>
          <w:sz w:val="24"/>
          <w:szCs w:val="24"/>
        </w:rPr>
        <w:t xml:space="preserve"> la Administración de la Comunidad Foral de Navarra en los términos previstos en la</w:t>
      </w:r>
      <w:r w:rsidR="290E0543" w:rsidRPr="004578FF">
        <w:rPr>
          <w:rFonts w:ascii="Times New Roman" w:hAnsi="Times New Roman" w:cs="Times New Roman"/>
          <w:sz w:val="24"/>
          <w:szCs w:val="24"/>
        </w:rPr>
        <w:t xml:space="preserve"> legislación </w:t>
      </w:r>
      <w:r w:rsidR="1C186E3B" w:rsidRPr="004578FF">
        <w:rPr>
          <w:rFonts w:ascii="Times New Roman" w:hAnsi="Times New Roman" w:cs="Times New Roman"/>
          <w:sz w:val="24"/>
          <w:szCs w:val="24"/>
        </w:rPr>
        <w:t xml:space="preserve">vigente en la </w:t>
      </w:r>
      <w:r w:rsidR="3F080ACD" w:rsidRPr="004578FF">
        <w:rPr>
          <w:rFonts w:ascii="Times New Roman" w:hAnsi="Times New Roman" w:cs="Times New Roman"/>
          <w:sz w:val="24"/>
          <w:szCs w:val="24"/>
        </w:rPr>
        <w:t>materia</w:t>
      </w:r>
      <w:r w:rsidR="1C186E3B" w:rsidRPr="004578FF">
        <w:rPr>
          <w:rFonts w:ascii="Times New Roman" w:hAnsi="Times New Roman" w:cs="Times New Roman"/>
          <w:sz w:val="24"/>
          <w:szCs w:val="24"/>
        </w:rPr>
        <w:t xml:space="preserve"> </w:t>
      </w:r>
      <w:r w:rsidR="290E0543" w:rsidRPr="004578FF">
        <w:rPr>
          <w:rFonts w:ascii="Times New Roman" w:hAnsi="Times New Roman" w:cs="Times New Roman"/>
          <w:sz w:val="24"/>
          <w:szCs w:val="24"/>
        </w:rPr>
        <w:t xml:space="preserve">de régimen </w:t>
      </w:r>
      <w:r w:rsidR="58297A96" w:rsidRPr="004578FF">
        <w:rPr>
          <w:rFonts w:ascii="Times New Roman" w:hAnsi="Times New Roman" w:cs="Times New Roman"/>
          <w:sz w:val="24"/>
          <w:szCs w:val="24"/>
        </w:rPr>
        <w:t>local,</w:t>
      </w:r>
      <w:r w:rsidR="290E0543" w:rsidRPr="004578FF">
        <w:rPr>
          <w:rFonts w:ascii="Times New Roman" w:hAnsi="Times New Roman" w:cs="Times New Roman"/>
          <w:sz w:val="24"/>
          <w:szCs w:val="24"/>
        </w:rPr>
        <w:t xml:space="preserve"> </w:t>
      </w:r>
      <w:r w:rsidR="27889C66" w:rsidRPr="004578FF">
        <w:rPr>
          <w:rFonts w:ascii="Times New Roman" w:hAnsi="Times New Roman" w:cs="Times New Roman"/>
          <w:sz w:val="24"/>
          <w:szCs w:val="24"/>
        </w:rPr>
        <w:t xml:space="preserve">así como </w:t>
      </w:r>
      <w:r w:rsidR="290E0543" w:rsidRPr="004578FF">
        <w:rPr>
          <w:rFonts w:ascii="Times New Roman" w:hAnsi="Times New Roman" w:cs="Times New Roman"/>
          <w:sz w:val="24"/>
          <w:szCs w:val="24"/>
        </w:rPr>
        <w:t>c</w:t>
      </w:r>
      <w:r w:rsidRPr="004578FF">
        <w:rPr>
          <w:rFonts w:ascii="Times New Roman" w:hAnsi="Times New Roman" w:cs="Times New Roman"/>
          <w:sz w:val="24"/>
          <w:szCs w:val="24"/>
        </w:rPr>
        <w:t xml:space="preserve">ualquier otra competencia que le pueda ser encomendada en el desarrollo de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w:t>
      </w:r>
    </w:p>
    <w:p w14:paraId="4BCFD700" w14:textId="322E9474" w:rsidR="00C81A8D" w:rsidRPr="004578FF" w:rsidRDefault="55E44610" w:rsidP="0277E6E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w:t>
      </w:r>
      <w:r w:rsidR="1886E46D" w:rsidRPr="004578FF">
        <w:rPr>
          <w:rFonts w:ascii="Times New Roman" w:hAnsi="Times New Roman" w:cs="Times New Roman"/>
          <w:sz w:val="24"/>
          <w:szCs w:val="24"/>
        </w:rPr>
        <w:t xml:space="preserve">El Gobierno de Navarra </w:t>
      </w:r>
      <w:r w:rsidR="5D39AD9F" w:rsidRPr="004578FF">
        <w:rPr>
          <w:rFonts w:ascii="Times New Roman" w:hAnsi="Times New Roman" w:cs="Times New Roman"/>
          <w:sz w:val="24"/>
          <w:szCs w:val="24"/>
        </w:rPr>
        <w:t>podrá articular los mecanismos necesarios para la concesión de ayudas periódicas a las entidades locales, con el objetivo de garantizar su suficiencia financiera en el desarrollo de políticas locales de juventud.</w:t>
      </w:r>
    </w:p>
    <w:p w14:paraId="3094E484" w14:textId="4CFD7A37" w:rsidR="00DA77B0" w:rsidRPr="004578FF" w:rsidRDefault="1886E46D" w:rsidP="3DD9411F">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w:t>
      </w:r>
      <w:r w:rsidR="4D6332CF" w:rsidRPr="004578FF">
        <w:rPr>
          <w:rFonts w:ascii="Times New Roman" w:hAnsi="Times New Roman" w:cs="Times New Roman"/>
          <w:sz w:val="24"/>
          <w:szCs w:val="24"/>
        </w:rPr>
        <w:t>E</w:t>
      </w:r>
      <w:r w:rsidR="55E44610" w:rsidRPr="004578FF">
        <w:rPr>
          <w:rFonts w:ascii="Times New Roman" w:hAnsi="Times New Roman" w:cs="Times New Roman"/>
          <w:sz w:val="24"/>
          <w:szCs w:val="24"/>
        </w:rPr>
        <w:t>l Departamento competente en materia de juventud apoyará y asesorará a las entidades locales de Navarra en el impulso y fomento de las políticas locales de juventud</w:t>
      </w:r>
      <w:r w:rsidR="4D6332CF" w:rsidRPr="004578FF">
        <w:rPr>
          <w:rFonts w:ascii="Times New Roman" w:hAnsi="Times New Roman" w:cs="Times New Roman"/>
          <w:sz w:val="24"/>
          <w:szCs w:val="24"/>
        </w:rPr>
        <w:t>.</w:t>
      </w:r>
    </w:p>
    <w:p w14:paraId="4DDBEF00" w14:textId="77777777" w:rsidR="00E23297" w:rsidRPr="004578FF" w:rsidRDefault="00E23297" w:rsidP="00293C1D">
      <w:pPr>
        <w:spacing w:before="0"/>
        <w:rPr>
          <w:rFonts w:ascii="Times New Roman" w:hAnsi="Times New Roman" w:cs="Times New Roman"/>
          <w:b/>
          <w:bCs/>
          <w:sz w:val="24"/>
          <w:szCs w:val="24"/>
        </w:rPr>
      </w:pPr>
    </w:p>
    <w:p w14:paraId="50EBBCAD" w14:textId="77777777" w:rsidR="00DA77B0" w:rsidRPr="004578FF" w:rsidRDefault="0B2AB42B" w:rsidP="00A4151C">
      <w:pPr>
        <w:pStyle w:val="Ttulo1"/>
      </w:pPr>
      <w:bookmarkStart w:id="18" w:name="_Toc231476496"/>
      <w:r w:rsidRPr="004578FF">
        <w:t xml:space="preserve">TÍTULO II: </w:t>
      </w:r>
      <w:r w:rsidR="7236F877" w:rsidRPr="004578FF">
        <w:t>PARTICIPACIÓN JUVENIL</w:t>
      </w:r>
      <w:bookmarkEnd w:id="18"/>
    </w:p>
    <w:p w14:paraId="61D26F4B" w14:textId="77777777" w:rsidR="00DA77B0" w:rsidRPr="004578FF" w:rsidRDefault="0B2AB42B" w:rsidP="00A4151C">
      <w:pPr>
        <w:pStyle w:val="Ttulo2"/>
      </w:pPr>
      <w:bookmarkStart w:id="19" w:name="_Toc231476497"/>
      <w:r w:rsidRPr="004578FF">
        <w:t>CAPÍ</w:t>
      </w:r>
      <w:r w:rsidR="7236F877" w:rsidRPr="004578FF">
        <w:t>TULO I: Disposiciones generales</w:t>
      </w:r>
      <w:bookmarkEnd w:id="19"/>
    </w:p>
    <w:p w14:paraId="1F73965D" w14:textId="69DC503C" w:rsidR="007A2704" w:rsidRPr="004578FF" w:rsidRDefault="0B2AB42B" w:rsidP="00A4151C">
      <w:pPr>
        <w:pStyle w:val="Ttulo4"/>
      </w:pPr>
      <w:bookmarkStart w:id="20" w:name="_Toc231476498"/>
      <w:r w:rsidRPr="004578FF">
        <w:t>Artículo 1</w:t>
      </w:r>
      <w:r w:rsidR="2529DE56" w:rsidRPr="004578FF">
        <w:t>4</w:t>
      </w:r>
      <w:r w:rsidRPr="004578FF">
        <w:t>. Definición</w:t>
      </w:r>
      <w:r w:rsidR="5554B5FA" w:rsidRPr="004578FF">
        <w:t>.</w:t>
      </w:r>
      <w:bookmarkEnd w:id="20"/>
      <w:r w:rsidRPr="004578FF">
        <w:t xml:space="preserve"> </w:t>
      </w:r>
    </w:p>
    <w:p w14:paraId="7D072E73" w14:textId="6C37C4EF" w:rsidR="007A2704" w:rsidRPr="004578FF" w:rsidRDefault="298D62BB" w:rsidP="007A2704">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 participación juvenil es el derecho de las personas jóvenes </w:t>
      </w:r>
      <w:r w:rsidR="5F65E692" w:rsidRPr="004578FF">
        <w:rPr>
          <w:rFonts w:ascii="Times New Roman" w:hAnsi="Times New Roman" w:cs="Times New Roman"/>
          <w:sz w:val="24"/>
          <w:szCs w:val="24"/>
        </w:rPr>
        <w:t xml:space="preserve">a </w:t>
      </w:r>
      <w:r w:rsidRPr="004578FF">
        <w:rPr>
          <w:rFonts w:ascii="Times New Roman" w:hAnsi="Times New Roman" w:cs="Times New Roman"/>
          <w:sz w:val="24"/>
          <w:szCs w:val="24"/>
        </w:rPr>
        <w:t xml:space="preserve">intervenir en los procesos de toma de decisiones en la sociedad </w:t>
      </w:r>
      <w:r w:rsidR="7C95DD16" w:rsidRPr="004578FF">
        <w:rPr>
          <w:rFonts w:ascii="Times New Roman" w:hAnsi="Times New Roman" w:cs="Times New Roman"/>
          <w:sz w:val="24"/>
          <w:szCs w:val="24"/>
        </w:rPr>
        <w:t xml:space="preserve">y los poderes públicos </w:t>
      </w:r>
      <w:r w:rsidRPr="004578FF">
        <w:rPr>
          <w:rFonts w:ascii="Times New Roman" w:hAnsi="Times New Roman" w:cs="Times New Roman"/>
          <w:sz w:val="24"/>
          <w:szCs w:val="24"/>
        </w:rPr>
        <w:t xml:space="preserve">de forma especializada por razón de su edad. </w:t>
      </w:r>
    </w:p>
    <w:p w14:paraId="4DF3AE72" w14:textId="30A5D3AD" w:rsidR="007A2704" w:rsidRPr="004578FF" w:rsidRDefault="298D62BB" w:rsidP="007A2704">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Es un derecho cívico que constituye el núcleo de la política pública de juventud, </w:t>
      </w:r>
      <w:r w:rsidR="36421EE5" w:rsidRPr="004578FF">
        <w:rPr>
          <w:rFonts w:ascii="Times New Roman" w:hAnsi="Times New Roman" w:cs="Times New Roman"/>
          <w:sz w:val="24"/>
          <w:szCs w:val="24"/>
        </w:rPr>
        <w:t>en la medida que</w:t>
      </w:r>
      <w:r w:rsidRPr="004578FF">
        <w:rPr>
          <w:rFonts w:ascii="Times New Roman" w:hAnsi="Times New Roman" w:cs="Times New Roman"/>
          <w:sz w:val="24"/>
          <w:szCs w:val="24"/>
        </w:rPr>
        <w:t xml:space="preserve"> exige reconocer a la juventud como actora estratégica del desarrollo colectivo y como garantía de la continuidad y el fortalecimiento democrático presente y futuro</w:t>
      </w:r>
      <w:r w:rsidR="1FABC7EE" w:rsidRPr="004578FF">
        <w:rPr>
          <w:rFonts w:ascii="Times New Roman" w:hAnsi="Times New Roman" w:cs="Times New Roman"/>
          <w:sz w:val="24"/>
          <w:szCs w:val="24"/>
        </w:rPr>
        <w:t>. Afecta</w:t>
      </w:r>
      <w:r w:rsidRPr="004578FF">
        <w:rPr>
          <w:rFonts w:ascii="Times New Roman" w:hAnsi="Times New Roman" w:cs="Times New Roman"/>
          <w:sz w:val="24"/>
          <w:szCs w:val="24"/>
        </w:rPr>
        <w:t xml:space="preserve"> al ejercicio de todos los demás derechos y su capacidad de incidencia en todos los sectores. </w:t>
      </w:r>
    </w:p>
    <w:p w14:paraId="2E5AB7DB" w14:textId="5D207E54" w:rsidR="007A2704" w:rsidRPr="004578FF" w:rsidRDefault="5554B5FA" w:rsidP="00A4151C">
      <w:pPr>
        <w:pStyle w:val="Ttulo4"/>
      </w:pPr>
      <w:bookmarkStart w:id="21" w:name="_Toc231476499"/>
      <w:r w:rsidRPr="004578FF">
        <w:t xml:space="preserve">Artículo </w:t>
      </w:r>
      <w:r w:rsidR="2529DE56" w:rsidRPr="004578FF">
        <w:t>15</w:t>
      </w:r>
      <w:r w:rsidRPr="004578FF">
        <w:t>. Cauces de participación juvenil.</w:t>
      </w:r>
      <w:bookmarkEnd w:id="21"/>
    </w:p>
    <w:p w14:paraId="7B894E97" w14:textId="6BC81233" w:rsidR="007A2704" w:rsidRPr="004578FF" w:rsidRDefault="5C2F015E" w:rsidP="007A2704">
      <w:pPr>
        <w:spacing w:before="0"/>
        <w:rPr>
          <w:rFonts w:ascii="Times New Roman" w:hAnsi="Times New Roman" w:cs="Times New Roman"/>
          <w:sz w:val="24"/>
          <w:szCs w:val="24"/>
        </w:rPr>
      </w:pPr>
      <w:r w:rsidRPr="004578FF">
        <w:rPr>
          <w:rFonts w:ascii="Times New Roman" w:hAnsi="Times New Roman" w:cs="Times New Roman"/>
          <w:sz w:val="24"/>
          <w:szCs w:val="24"/>
        </w:rPr>
        <w:t>1</w:t>
      </w:r>
      <w:r w:rsidR="131115FD" w:rsidRPr="004578FF">
        <w:rPr>
          <w:rFonts w:ascii="Times New Roman" w:hAnsi="Times New Roman" w:cs="Times New Roman"/>
          <w:sz w:val="24"/>
          <w:szCs w:val="24"/>
        </w:rPr>
        <w:t xml:space="preserve">. </w:t>
      </w:r>
      <w:r w:rsidR="0DBDE6A5" w:rsidRPr="004578FF">
        <w:rPr>
          <w:rFonts w:ascii="Times New Roman" w:hAnsi="Times New Roman" w:cs="Times New Roman"/>
          <w:sz w:val="24"/>
          <w:szCs w:val="24"/>
        </w:rPr>
        <w:t>Los consejos y foro</w:t>
      </w:r>
      <w:r w:rsidR="2C50D4E2" w:rsidRPr="004578FF">
        <w:rPr>
          <w:rFonts w:ascii="Times New Roman" w:hAnsi="Times New Roman" w:cs="Times New Roman"/>
          <w:sz w:val="24"/>
          <w:szCs w:val="24"/>
        </w:rPr>
        <w:t>s</w:t>
      </w:r>
      <w:r w:rsidR="0DBDE6A5" w:rsidRPr="004578FF">
        <w:rPr>
          <w:rFonts w:ascii="Times New Roman" w:hAnsi="Times New Roman" w:cs="Times New Roman"/>
          <w:sz w:val="24"/>
          <w:szCs w:val="24"/>
        </w:rPr>
        <w:t xml:space="preserve"> de la juventud </w:t>
      </w:r>
      <w:r w:rsidR="24FCEA66" w:rsidRPr="004578FF">
        <w:rPr>
          <w:rFonts w:ascii="Times New Roman" w:hAnsi="Times New Roman" w:cs="Times New Roman"/>
          <w:sz w:val="24"/>
          <w:szCs w:val="24"/>
        </w:rPr>
        <w:t xml:space="preserve">previstos en la presente ley foral </w:t>
      </w:r>
      <w:r w:rsidR="0DBDE6A5" w:rsidRPr="004578FF">
        <w:rPr>
          <w:rFonts w:ascii="Times New Roman" w:hAnsi="Times New Roman" w:cs="Times New Roman"/>
          <w:sz w:val="24"/>
          <w:szCs w:val="24"/>
        </w:rPr>
        <w:t>constituyen un cauce principal de participación, en la medida en que integran la pluralidad de</w:t>
      </w:r>
      <w:r w:rsidR="399CB62C" w:rsidRPr="004578FF">
        <w:rPr>
          <w:rFonts w:ascii="Times New Roman" w:hAnsi="Times New Roman" w:cs="Times New Roman"/>
          <w:sz w:val="24"/>
          <w:szCs w:val="24"/>
        </w:rPr>
        <w:t xml:space="preserve"> otros</w:t>
      </w:r>
      <w:r w:rsidR="0DBDE6A5" w:rsidRPr="004578FF">
        <w:rPr>
          <w:rFonts w:ascii="Times New Roman" w:hAnsi="Times New Roman" w:cs="Times New Roman"/>
          <w:sz w:val="24"/>
          <w:szCs w:val="24"/>
        </w:rPr>
        <w:t xml:space="preserve"> cauces públicos y privados, y legitiman </w:t>
      </w:r>
      <w:r w:rsidR="4C0B85A2" w:rsidRPr="004578FF">
        <w:rPr>
          <w:rFonts w:ascii="Times New Roman" w:hAnsi="Times New Roman" w:cs="Times New Roman"/>
          <w:sz w:val="24"/>
          <w:szCs w:val="24"/>
        </w:rPr>
        <w:t>aquellos</w:t>
      </w:r>
      <w:r w:rsidR="0DBDE6A5" w:rsidRPr="004578FF">
        <w:rPr>
          <w:rFonts w:ascii="Times New Roman" w:hAnsi="Times New Roman" w:cs="Times New Roman"/>
          <w:sz w:val="24"/>
          <w:szCs w:val="24"/>
        </w:rPr>
        <w:t xml:space="preserve"> derivados ante la sociedad y los poderes públicos. </w:t>
      </w:r>
      <w:r w:rsidR="55F50965" w:rsidRPr="004578FF">
        <w:rPr>
          <w:rFonts w:ascii="Times New Roman" w:hAnsi="Times New Roman" w:cs="Times New Roman"/>
          <w:sz w:val="24"/>
          <w:szCs w:val="24"/>
        </w:rPr>
        <w:t xml:space="preserve">En cualquier caso, </w:t>
      </w:r>
      <w:r w:rsidR="42AE6A90" w:rsidRPr="004578FF">
        <w:rPr>
          <w:rFonts w:ascii="Times New Roman" w:hAnsi="Times New Roman" w:cs="Times New Roman"/>
          <w:sz w:val="24"/>
          <w:szCs w:val="24"/>
        </w:rPr>
        <w:t>n</w:t>
      </w:r>
      <w:r w:rsidR="0DBDE6A5" w:rsidRPr="004578FF">
        <w:rPr>
          <w:rFonts w:ascii="Times New Roman" w:hAnsi="Times New Roman" w:cs="Times New Roman"/>
          <w:sz w:val="24"/>
          <w:szCs w:val="24"/>
        </w:rPr>
        <w:t xml:space="preserve">o </w:t>
      </w:r>
      <w:r w:rsidR="5911ABC9" w:rsidRPr="004578FF">
        <w:rPr>
          <w:rFonts w:ascii="Times New Roman" w:hAnsi="Times New Roman" w:cs="Times New Roman"/>
          <w:sz w:val="24"/>
          <w:szCs w:val="24"/>
        </w:rPr>
        <w:t>constituyen un</w:t>
      </w:r>
      <w:r w:rsidR="6F8C3D82" w:rsidRPr="004578FF">
        <w:rPr>
          <w:rFonts w:ascii="Times New Roman" w:hAnsi="Times New Roman" w:cs="Times New Roman"/>
          <w:sz w:val="24"/>
          <w:szCs w:val="24"/>
        </w:rPr>
        <w:t xml:space="preserve"> </w:t>
      </w:r>
      <w:r w:rsidR="0DBDE6A5" w:rsidRPr="004578FF">
        <w:rPr>
          <w:rFonts w:ascii="Times New Roman" w:hAnsi="Times New Roman" w:cs="Times New Roman"/>
          <w:sz w:val="24"/>
          <w:szCs w:val="24"/>
        </w:rPr>
        <w:t xml:space="preserve">cauce exclusivo ni excluyente de otras formas </w:t>
      </w:r>
      <w:r w:rsidR="42E386CC" w:rsidRPr="004578FF">
        <w:rPr>
          <w:rFonts w:ascii="Times New Roman" w:hAnsi="Times New Roman" w:cs="Times New Roman"/>
          <w:sz w:val="24"/>
          <w:szCs w:val="24"/>
        </w:rPr>
        <w:t xml:space="preserve">legítimas </w:t>
      </w:r>
      <w:r w:rsidR="0DBDE6A5" w:rsidRPr="004578FF">
        <w:rPr>
          <w:rFonts w:ascii="Times New Roman" w:hAnsi="Times New Roman" w:cs="Times New Roman"/>
          <w:sz w:val="24"/>
          <w:szCs w:val="24"/>
        </w:rPr>
        <w:t xml:space="preserve">de participación </w:t>
      </w:r>
      <w:r w:rsidR="5D07EF9F" w:rsidRPr="004578FF">
        <w:rPr>
          <w:rFonts w:ascii="Times New Roman" w:hAnsi="Times New Roman" w:cs="Times New Roman"/>
          <w:sz w:val="24"/>
          <w:szCs w:val="24"/>
        </w:rPr>
        <w:t>juvenil.</w:t>
      </w:r>
    </w:p>
    <w:p w14:paraId="1DE9DFC7" w14:textId="0BEB786A" w:rsidR="002E5225" w:rsidRPr="004578FF" w:rsidRDefault="0ACE05CD" w:rsidP="007A2704">
      <w:pPr>
        <w:spacing w:before="0"/>
        <w:rPr>
          <w:rFonts w:ascii="Times New Roman" w:hAnsi="Times New Roman" w:cs="Times New Roman"/>
          <w:sz w:val="24"/>
          <w:szCs w:val="24"/>
        </w:rPr>
      </w:pPr>
      <w:r w:rsidRPr="004578FF">
        <w:rPr>
          <w:rFonts w:ascii="Times New Roman" w:hAnsi="Times New Roman" w:cs="Times New Roman"/>
          <w:sz w:val="24"/>
          <w:szCs w:val="24"/>
        </w:rPr>
        <w:t>2</w:t>
      </w:r>
      <w:r w:rsidR="7C95DD16" w:rsidRPr="004578FF">
        <w:rPr>
          <w:rFonts w:ascii="Times New Roman" w:hAnsi="Times New Roman" w:cs="Times New Roman"/>
          <w:sz w:val="24"/>
          <w:szCs w:val="24"/>
        </w:rPr>
        <w:t xml:space="preserve">. </w:t>
      </w:r>
      <w:r w:rsidR="3EE02317" w:rsidRPr="004578FF">
        <w:rPr>
          <w:rFonts w:ascii="Times New Roman" w:hAnsi="Times New Roman" w:cs="Times New Roman"/>
          <w:sz w:val="24"/>
          <w:szCs w:val="24"/>
        </w:rPr>
        <w:t>Tendrán la consideración de</w:t>
      </w:r>
      <w:r w:rsidR="7C95DD16" w:rsidRPr="004578FF">
        <w:rPr>
          <w:rFonts w:ascii="Times New Roman" w:hAnsi="Times New Roman" w:cs="Times New Roman"/>
          <w:sz w:val="24"/>
          <w:szCs w:val="24"/>
        </w:rPr>
        <w:t xml:space="preserve"> cauces específicos de participación de la juventud</w:t>
      </w:r>
      <w:r w:rsidR="47DE260E" w:rsidRPr="004578FF">
        <w:rPr>
          <w:rFonts w:ascii="Times New Roman" w:hAnsi="Times New Roman" w:cs="Times New Roman"/>
          <w:sz w:val="24"/>
          <w:szCs w:val="24"/>
        </w:rPr>
        <w:t xml:space="preserve"> los siguientes</w:t>
      </w:r>
      <w:r w:rsidR="7C95DD16" w:rsidRPr="004578FF">
        <w:rPr>
          <w:rFonts w:ascii="Times New Roman" w:hAnsi="Times New Roman" w:cs="Times New Roman"/>
          <w:sz w:val="24"/>
          <w:szCs w:val="24"/>
        </w:rPr>
        <w:t>:</w:t>
      </w:r>
    </w:p>
    <w:p w14:paraId="19301186" w14:textId="1404C80D" w:rsidR="002E5225" w:rsidRPr="004578FF" w:rsidRDefault="7AF43E64" w:rsidP="007A2704">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El </w:t>
      </w:r>
      <w:r w:rsidR="4E9D5BDE" w:rsidRPr="004578FF">
        <w:rPr>
          <w:rFonts w:ascii="Times New Roman" w:hAnsi="Times New Roman" w:cs="Times New Roman"/>
          <w:sz w:val="24"/>
          <w:szCs w:val="24"/>
        </w:rPr>
        <w:t>Foro de</w:t>
      </w:r>
      <w:r w:rsidRPr="004578FF">
        <w:rPr>
          <w:rFonts w:ascii="Times New Roman" w:hAnsi="Times New Roman" w:cs="Times New Roman"/>
          <w:sz w:val="24"/>
          <w:szCs w:val="24"/>
        </w:rPr>
        <w:t xml:space="preserve"> la Juventud de Navarra, </w:t>
      </w:r>
      <w:r w:rsidR="779E0DEF" w:rsidRPr="004578FF">
        <w:rPr>
          <w:rFonts w:ascii="Times New Roman" w:hAnsi="Times New Roman" w:cs="Times New Roman"/>
          <w:sz w:val="24"/>
          <w:szCs w:val="24"/>
        </w:rPr>
        <w:t xml:space="preserve">regulado en la presente </w:t>
      </w:r>
      <w:r w:rsidR="00F9736E">
        <w:rPr>
          <w:rFonts w:ascii="Times New Roman" w:hAnsi="Times New Roman" w:cs="Times New Roman"/>
          <w:sz w:val="24"/>
          <w:szCs w:val="24"/>
        </w:rPr>
        <w:t>ley foral</w:t>
      </w:r>
      <w:r w:rsidR="779E0DEF" w:rsidRPr="004578FF">
        <w:rPr>
          <w:rFonts w:ascii="Times New Roman" w:hAnsi="Times New Roman" w:cs="Times New Roman"/>
          <w:sz w:val="24"/>
          <w:szCs w:val="24"/>
        </w:rPr>
        <w:t xml:space="preserve"> y en sus normas de desarrollo, </w:t>
      </w:r>
      <w:r w:rsidRPr="004578FF">
        <w:rPr>
          <w:rFonts w:ascii="Times New Roman" w:hAnsi="Times New Roman" w:cs="Times New Roman"/>
          <w:sz w:val="24"/>
          <w:szCs w:val="24"/>
        </w:rPr>
        <w:t>como cauce primado de ámbito foral.</w:t>
      </w:r>
    </w:p>
    <w:p w14:paraId="5C130055" w14:textId="46375B34" w:rsidR="002E5225" w:rsidRPr="004578FF" w:rsidRDefault="48896F80" w:rsidP="25C768F9">
      <w:pPr>
        <w:spacing w:before="0"/>
        <w:rPr>
          <w:rFonts w:ascii="Times New Roman" w:hAnsi="Times New Roman" w:cs="Times New Roman"/>
          <w:sz w:val="24"/>
          <w:szCs w:val="24"/>
        </w:rPr>
      </w:pPr>
      <w:r w:rsidRPr="004578FF">
        <w:rPr>
          <w:rFonts w:ascii="Times New Roman" w:hAnsi="Times New Roman" w:cs="Times New Roman"/>
          <w:sz w:val="24"/>
          <w:szCs w:val="24"/>
        </w:rPr>
        <w:t xml:space="preserve">b) Los consejos </w:t>
      </w:r>
      <w:r w:rsidR="77F2F1D3" w:rsidRPr="004578FF">
        <w:rPr>
          <w:rFonts w:ascii="Times New Roman" w:hAnsi="Times New Roman" w:cs="Times New Roman"/>
          <w:sz w:val="24"/>
          <w:szCs w:val="24"/>
        </w:rPr>
        <w:t>comarcales y locales</w:t>
      </w:r>
      <w:r w:rsidR="6060673D"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de la juventud, como cauces principales en sus respectivos ámbitos y susceptibles de integración en el </w:t>
      </w:r>
      <w:r w:rsidR="5B765053" w:rsidRPr="004578FF">
        <w:rPr>
          <w:rFonts w:ascii="Times New Roman" w:hAnsi="Times New Roman" w:cs="Times New Roman"/>
          <w:sz w:val="24"/>
          <w:szCs w:val="24"/>
        </w:rPr>
        <w:t xml:space="preserve">Foro </w:t>
      </w:r>
      <w:r w:rsidR="00392971" w:rsidRPr="004578FF">
        <w:rPr>
          <w:rFonts w:ascii="Times New Roman" w:hAnsi="Times New Roman" w:cs="Times New Roman"/>
          <w:sz w:val="24"/>
          <w:szCs w:val="24"/>
        </w:rPr>
        <w:t>de la Juventud de Navarra</w:t>
      </w:r>
      <w:r w:rsidRPr="004578FF">
        <w:rPr>
          <w:rFonts w:ascii="Times New Roman" w:hAnsi="Times New Roman" w:cs="Times New Roman"/>
          <w:sz w:val="24"/>
          <w:szCs w:val="24"/>
        </w:rPr>
        <w:t>.</w:t>
      </w:r>
      <w:r w:rsidR="72512A82" w:rsidRPr="004578FF">
        <w:rPr>
          <w:rFonts w:ascii="Times New Roman" w:hAnsi="Times New Roman" w:cs="Times New Roman"/>
          <w:sz w:val="24"/>
          <w:szCs w:val="24"/>
        </w:rPr>
        <w:t xml:space="preserve"> </w:t>
      </w:r>
    </w:p>
    <w:p w14:paraId="2CAF71A4" w14:textId="7F99F357" w:rsidR="002E5225" w:rsidRPr="004578FF" w:rsidRDefault="474A84DB" w:rsidP="007A2704">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c) El activismo y voluntariado juvenil</w:t>
      </w:r>
      <w:r w:rsidR="3286AEE8"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a través de </w:t>
      </w:r>
      <w:r w:rsidR="298B634C" w:rsidRPr="004578FF">
        <w:rPr>
          <w:rFonts w:ascii="Times New Roman" w:hAnsi="Times New Roman" w:cs="Times New Roman"/>
          <w:sz w:val="24"/>
          <w:szCs w:val="24"/>
        </w:rPr>
        <w:t>otras</w:t>
      </w:r>
      <w:r w:rsidRPr="004578FF">
        <w:rPr>
          <w:rFonts w:ascii="Times New Roman" w:hAnsi="Times New Roman" w:cs="Times New Roman"/>
          <w:sz w:val="24"/>
          <w:szCs w:val="24"/>
        </w:rPr>
        <w:t xml:space="preserve"> formas organizativas de la sociedad civil</w:t>
      </w:r>
      <w:r w:rsidR="6E4F94E3" w:rsidRPr="004578FF">
        <w:rPr>
          <w:rFonts w:ascii="Times New Roman" w:hAnsi="Times New Roman" w:cs="Times New Roman"/>
          <w:sz w:val="24"/>
          <w:szCs w:val="24"/>
        </w:rPr>
        <w:t>, incluyendo las organizaciones juveniles.</w:t>
      </w:r>
    </w:p>
    <w:p w14:paraId="3F4401AE" w14:textId="327AFFD6" w:rsidR="002E5225" w:rsidRPr="004578FF" w:rsidRDefault="01F18189" w:rsidP="007A2704">
      <w:pPr>
        <w:spacing w:before="0"/>
        <w:rPr>
          <w:rFonts w:ascii="Times New Roman" w:hAnsi="Times New Roman" w:cs="Times New Roman"/>
          <w:sz w:val="24"/>
          <w:szCs w:val="24"/>
        </w:rPr>
      </w:pPr>
      <w:r w:rsidRPr="004578FF">
        <w:rPr>
          <w:rFonts w:ascii="Times New Roman" w:hAnsi="Times New Roman" w:cs="Times New Roman"/>
          <w:sz w:val="24"/>
          <w:szCs w:val="24"/>
        </w:rPr>
        <w:t xml:space="preserve">d) </w:t>
      </w:r>
      <w:r w:rsidR="70DCAC88" w:rsidRPr="004578FF">
        <w:rPr>
          <w:rFonts w:ascii="Times New Roman" w:hAnsi="Times New Roman" w:cs="Times New Roman"/>
          <w:sz w:val="24"/>
          <w:szCs w:val="24"/>
        </w:rPr>
        <w:t xml:space="preserve">Los procesos y cauces de participación juvenil </w:t>
      </w:r>
      <w:r w:rsidR="12FC77D1" w:rsidRPr="004578FF">
        <w:rPr>
          <w:rFonts w:ascii="Times New Roman" w:hAnsi="Times New Roman" w:cs="Times New Roman"/>
          <w:sz w:val="24"/>
          <w:szCs w:val="24"/>
        </w:rPr>
        <w:t>de proyección multinivel</w:t>
      </w:r>
      <w:r w:rsidR="70DCAC88" w:rsidRPr="004578FF">
        <w:rPr>
          <w:rFonts w:ascii="Times New Roman" w:hAnsi="Times New Roman" w:cs="Times New Roman"/>
          <w:sz w:val="24"/>
          <w:szCs w:val="24"/>
        </w:rPr>
        <w:t>, tales como el Diálogo de la Unión Europea con la Juventud</w:t>
      </w:r>
      <w:r w:rsidR="12FC77D1" w:rsidRPr="004578FF">
        <w:rPr>
          <w:rFonts w:ascii="Times New Roman" w:hAnsi="Times New Roman" w:cs="Times New Roman"/>
          <w:sz w:val="24"/>
          <w:szCs w:val="24"/>
        </w:rPr>
        <w:t xml:space="preserve">, así como </w:t>
      </w:r>
      <w:r w:rsidR="70DCAC88" w:rsidRPr="004578FF">
        <w:rPr>
          <w:rFonts w:ascii="Times New Roman" w:hAnsi="Times New Roman" w:cs="Times New Roman"/>
          <w:sz w:val="24"/>
          <w:szCs w:val="24"/>
        </w:rPr>
        <w:t>otros programas análogos</w:t>
      </w:r>
      <w:r w:rsidR="12FC77D1" w:rsidRPr="004578FF">
        <w:rPr>
          <w:rFonts w:ascii="Times New Roman" w:hAnsi="Times New Roman" w:cs="Times New Roman"/>
          <w:sz w:val="24"/>
          <w:szCs w:val="24"/>
        </w:rPr>
        <w:t xml:space="preserve"> del Sistema de las Naciones Unidas, del Espacio Iberoamericano o del Consejo de Europa</w:t>
      </w:r>
      <w:r w:rsidR="70DCAC88" w:rsidRPr="004578FF">
        <w:rPr>
          <w:rFonts w:ascii="Times New Roman" w:hAnsi="Times New Roman" w:cs="Times New Roman"/>
          <w:sz w:val="24"/>
          <w:szCs w:val="24"/>
        </w:rPr>
        <w:t>.</w:t>
      </w:r>
    </w:p>
    <w:p w14:paraId="14EDD1CE" w14:textId="368E3730" w:rsidR="00AF5F47" w:rsidRPr="004578FF" w:rsidRDefault="023870FC" w:rsidP="007A2704">
      <w:pPr>
        <w:spacing w:before="0"/>
        <w:rPr>
          <w:rFonts w:ascii="Times New Roman" w:hAnsi="Times New Roman" w:cs="Times New Roman"/>
          <w:sz w:val="24"/>
          <w:szCs w:val="24"/>
        </w:rPr>
      </w:pPr>
      <w:r w:rsidRPr="004578FF">
        <w:rPr>
          <w:rFonts w:ascii="Times New Roman" w:hAnsi="Times New Roman" w:cs="Times New Roman"/>
          <w:sz w:val="24"/>
          <w:szCs w:val="24"/>
        </w:rPr>
        <w:t xml:space="preserve">e) </w:t>
      </w:r>
      <w:r w:rsidR="3F5F1E9F" w:rsidRPr="004578FF">
        <w:rPr>
          <w:rFonts w:ascii="Times New Roman" w:hAnsi="Times New Roman" w:cs="Times New Roman"/>
          <w:sz w:val="24"/>
          <w:szCs w:val="24"/>
        </w:rPr>
        <w:t>Los órganos complementarios de participación juvenil en Navarra, como el Parlamento Joven de Navarra, las mesas jóvenes y otras figuras asimilables.</w:t>
      </w:r>
    </w:p>
    <w:p w14:paraId="5DC5EB21" w14:textId="62077329" w:rsidR="00F827ED" w:rsidRPr="004578FF" w:rsidRDefault="6E4F94E3"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f) Los procesos participativos periódicos internos</w:t>
      </w:r>
      <w:r w:rsidR="727B4F0C" w:rsidRPr="004578FF">
        <w:rPr>
          <w:rFonts w:ascii="Times New Roman" w:hAnsi="Times New Roman" w:cs="Times New Roman"/>
          <w:sz w:val="24"/>
          <w:szCs w:val="24"/>
        </w:rPr>
        <w:t xml:space="preserve"> del </w:t>
      </w:r>
      <w:r w:rsidR="627DCFE8" w:rsidRPr="004578FF">
        <w:rPr>
          <w:rFonts w:ascii="Times New Roman" w:hAnsi="Times New Roman" w:cs="Times New Roman"/>
          <w:sz w:val="24"/>
          <w:szCs w:val="24"/>
        </w:rPr>
        <w:t>Instituto</w:t>
      </w:r>
      <w:r w:rsidR="727B4F0C" w:rsidRPr="004578FF">
        <w:rPr>
          <w:rFonts w:ascii="Times New Roman" w:hAnsi="Times New Roman" w:cs="Times New Roman"/>
          <w:sz w:val="24"/>
          <w:szCs w:val="24"/>
        </w:rPr>
        <w:t xml:space="preserve"> Navarro de la Juventud</w:t>
      </w:r>
      <w:r w:rsidRPr="004578FF">
        <w:rPr>
          <w:rFonts w:ascii="Times New Roman" w:hAnsi="Times New Roman" w:cs="Times New Roman"/>
          <w:sz w:val="24"/>
          <w:szCs w:val="24"/>
        </w:rPr>
        <w:t xml:space="preserve">, como las consultas a la juventud, los cauces a través de la tecnología de la información y la comunicación o la elaboración de </w:t>
      </w:r>
      <w:r w:rsidRPr="004578FF">
        <w:rPr>
          <w:rFonts w:ascii="Times New Roman" w:eastAsiaTheme="minorEastAsia" w:hAnsi="Times New Roman" w:cs="Times New Roman"/>
          <w:sz w:val="24"/>
          <w:szCs w:val="24"/>
        </w:rPr>
        <w:t>presupuestos participativos.</w:t>
      </w:r>
    </w:p>
    <w:p w14:paraId="57F23CCC" w14:textId="1550F6BC" w:rsidR="510C47A1" w:rsidRPr="004578FF" w:rsidRDefault="510C47A1"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3. Sin perjuicio de las especificidades previstas en esta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las Administraciones </w:t>
      </w:r>
      <w:proofErr w:type="spellStart"/>
      <w:r w:rsidR="3AC3FA11" w:rsidRPr="004578FF">
        <w:rPr>
          <w:rFonts w:ascii="Times New Roman" w:hAnsi="Times New Roman" w:cs="Times New Roman"/>
          <w:sz w:val="24"/>
          <w:szCs w:val="24"/>
        </w:rPr>
        <w:t>publicas</w:t>
      </w:r>
      <w:proofErr w:type="spellEnd"/>
      <w:r w:rsidR="3AC3FA11" w:rsidRPr="004578FF">
        <w:rPr>
          <w:rFonts w:ascii="Times New Roman" w:hAnsi="Times New Roman" w:cs="Times New Roman"/>
          <w:sz w:val="24"/>
          <w:szCs w:val="24"/>
        </w:rPr>
        <w:t xml:space="preserve"> de Navarra </w:t>
      </w:r>
      <w:r w:rsidR="00CA4156" w:rsidRPr="004578FF">
        <w:rPr>
          <w:rFonts w:ascii="Times New Roman" w:hAnsi="Times New Roman" w:cs="Times New Roman"/>
          <w:sz w:val="24"/>
          <w:szCs w:val="24"/>
        </w:rPr>
        <w:t>y demás</w:t>
      </w:r>
      <w:r w:rsidRPr="004578FF">
        <w:rPr>
          <w:rFonts w:ascii="Times New Roman" w:hAnsi="Times New Roman" w:cs="Times New Roman"/>
          <w:sz w:val="24"/>
          <w:szCs w:val="24"/>
        </w:rPr>
        <w:t xml:space="preserve"> poderes públicos podrán especializar para la juventud las modalidades y cauces de participación previstos por la legislación</w:t>
      </w:r>
      <w:r w:rsidR="3BC3E04A" w:rsidRPr="004578FF">
        <w:rPr>
          <w:rFonts w:ascii="Times New Roman" w:hAnsi="Times New Roman" w:cs="Times New Roman"/>
          <w:sz w:val="24"/>
          <w:szCs w:val="24"/>
        </w:rPr>
        <w:t xml:space="preserve"> </w:t>
      </w:r>
      <w:r w:rsidR="2DB838D1" w:rsidRPr="004578FF">
        <w:rPr>
          <w:rFonts w:ascii="Times New Roman" w:hAnsi="Times New Roman" w:cs="Times New Roman"/>
          <w:sz w:val="24"/>
          <w:szCs w:val="24"/>
        </w:rPr>
        <w:t>vigente en materia</w:t>
      </w:r>
      <w:r w:rsidRPr="004578FF">
        <w:rPr>
          <w:rFonts w:ascii="Times New Roman" w:hAnsi="Times New Roman" w:cs="Times New Roman"/>
          <w:sz w:val="24"/>
          <w:szCs w:val="24"/>
        </w:rPr>
        <w:t xml:space="preserve"> de part</w:t>
      </w:r>
      <w:r w:rsidR="7AD10182" w:rsidRPr="004578FF">
        <w:rPr>
          <w:rFonts w:ascii="Times New Roman" w:hAnsi="Times New Roman" w:cs="Times New Roman"/>
          <w:sz w:val="24"/>
          <w:szCs w:val="24"/>
        </w:rPr>
        <w:t>icipación democrática de Navarra. Esto comprende</w:t>
      </w:r>
      <w:r w:rsidR="5DE120D7" w:rsidRPr="004578FF">
        <w:rPr>
          <w:rFonts w:ascii="Times New Roman" w:hAnsi="Times New Roman" w:cs="Times New Roman"/>
          <w:sz w:val="24"/>
          <w:szCs w:val="24"/>
        </w:rPr>
        <w:t xml:space="preserve">, al menos, </w:t>
      </w:r>
      <w:r w:rsidR="7AD10182" w:rsidRPr="004578FF">
        <w:rPr>
          <w:rFonts w:ascii="Times New Roman" w:hAnsi="Times New Roman" w:cs="Times New Roman"/>
          <w:sz w:val="24"/>
          <w:szCs w:val="24"/>
        </w:rPr>
        <w:t>tanto los procesos deliberativos como las consultas, en sus distintas modalidades</w:t>
      </w:r>
      <w:r w:rsidR="27855603" w:rsidRPr="004578FF">
        <w:rPr>
          <w:rFonts w:ascii="Times New Roman" w:hAnsi="Times New Roman" w:cs="Times New Roman"/>
          <w:sz w:val="24"/>
          <w:szCs w:val="24"/>
        </w:rPr>
        <w:t>.</w:t>
      </w:r>
    </w:p>
    <w:p w14:paraId="61B71690" w14:textId="10CFDDEB" w:rsidR="122BB978" w:rsidRPr="004578FF" w:rsidRDefault="122BB978"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Los órganos representativos de estos cauces de participación deberán respetar la composición equilibrada entre hombres y mujeres.</w:t>
      </w:r>
    </w:p>
    <w:p w14:paraId="7D2C601C" w14:textId="6921E1AF" w:rsidR="00DA77B0" w:rsidRPr="004578FF" w:rsidRDefault="12F62E85" w:rsidP="7D27E7AC">
      <w:pPr>
        <w:pStyle w:val="Ttulo4"/>
        <w:spacing w:before="0"/>
      </w:pPr>
      <w:bookmarkStart w:id="22" w:name="_Toc231476500"/>
      <w:r w:rsidRPr="004578FF">
        <w:t>Artículo 1</w:t>
      </w:r>
      <w:r w:rsidR="386178A5" w:rsidRPr="004578FF">
        <w:t>6</w:t>
      </w:r>
      <w:r w:rsidRPr="004578FF">
        <w:t xml:space="preserve">. </w:t>
      </w:r>
      <w:r w:rsidR="7BDF5AE6" w:rsidRPr="004578FF">
        <w:t>Promoción</w:t>
      </w:r>
      <w:r w:rsidR="20B35AB9" w:rsidRPr="004578FF">
        <w:t xml:space="preserve"> de la participación</w:t>
      </w:r>
      <w:r w:rsidRPr="004578FF">
        <w:t xml:space="preserve"> juvenil.</w:t>
      </w:r>
      <w:bookmarkEnd w:id="22"/>
      <w:r w:rsidRPr="004578FF">
        <w:t xml:space="preserve"> </w:t>
      </w:r>
    </w:p>
    <w:p w14:paraId="4F67ABC2" w14:textId="4377F2B0" w:rsidR="00F827ED" w:rsidRPr="004578FF" w:rsidRDefault="05EA81EC" w:rsidP="5EFF33D9">
      <w:pPr>
        <w:spacing w:before="0"/>
        <w:rPr>
          <w:rFonts w:ascii="Times New Roman" w:hAnsi="Times New Roman" w:cs="Times New Roman"/>
          <w:sz w:val="24"/>
          <w:szCs w:val="24"/>
        </w:rPr>
      </w:pPr>
      <w:r w:rsidRPr="004578FF">
        <w:rPr>
          <w:rFonts w:ascii="Times New Roman" w:hAnsi="Times New Roman" w:cs="Times New Roman"/>
          <w:sz w:val="24"/>
          <w:szCs w:val="24"/>
        </w:rPr>
        <w:t>1</w:t>
      </w:r>
      <w:r w:rsidR="4C66E8B6" w:rsidRPr="004578FF">
        <w:rPr>
          <w:rFonts w:ascii="Times New Roman" w:hAnsi="Times New Roman" w:cs="Times New Roman"/>
          <w:sz w:val="24"/>
          <w:szCs w:val="24"/>
        </w:rPr>
        <w:t xml:space="preserve">. </w:t>
      </w:r>
      <w:r w:rsidRPr="004578FF">
        <w:rPr>
          <w:rFonts w:ascii="Times New Roman" w:hAnsi="Times New Roman" w:cs="Times New Roman"/>
          <w:sz w:val="24"/>
          <w:szCs w:val="24"/>
        </w:rPr>
        <w:t>Los poderes públicos tienen el deber de reconocer y facilitar una pluralidad de formas y cauces de participación libre y eficaz, que permitan la implicación individual y colectiva de toda la juventud que lo desee,</w:t>
      </w:r>
      <w:r w:rsidR="4A927829" w:rsidRPr="004578FF">
        <w:rPr>
          <w:rFonts w:ascii="Times New Roman" w:hAnsi="Times New Roman" w:cs="Times New Roman"/>
          <w:sz w:val="24"/>
          <w:szCs w:val="24"/>
        </w:rPr>
        <w:t xml:space="preserve"> mediante cualquier actuación lícita.</w:t>
      </w:r>
    </w:p>
    <w:p w14:paraId="2859253F" w14:textId="65A058DB" w:rsidR="00F827ED" w:rsidRPr="004578FF" w:rsidRDefault="6E4F94E3" w:rsidP="00AF5F47">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 participación juvenil requiere la promoción de condiciones para que la ciudadanía joven sepa, quiera y pueda participar. Para ello, los poderes </w:t>
      </w:r>
      <w:r w:rsidR="00CA4156" w:rsidRPr="004578FF">
        <w:rPr>
          <w:rFonts w:ascii="Times New Roman" w:hAnsi="Times New Roman" w:cs="Times New Roman"/>
          <w:sz w:val="24"/>
          <w:szCs w:val="24"/>
        </w:rPr>
        <w:t>públicos deberán</w:t>
      </w:r>
      <w:r w:rsidR="360372C4" w:rsidRPr="004578FF">
        <w:rPr>
          <w:rFonts w:ascii="Times New Roman" w:hAnsi="Times New Roman" w:cs="Times New Roman"/>
          <w:sz w:val="24"/>
          <w:szCs w:val="24"/>
        </w:rPr>
        <w:t xml:space="preserve"> </w:t>
      </w:r>
      <w:r w:rsidRPr="004578FF">
        <w:rPr>
          <w:rFonts w:ascii="Times New Roman" w:hAnsi="Times New Roman" w:cs="Times New Roman"/>
          <w:sz w:val="24"/>
          <w:szCs w:val="24"/>
        </w:rPr>
        <w:t>fomentar:</w:t>
      </w:r>
    </w:p>
    <w:p w14:paraId="110DEC1F" w14:textId="6F0B9A10" w:rsidR="00F827ED" w:rsidRPr="004578FF" w:rsidRDefault="0ACE05CD" w:rsidP="00AF5F47">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La educación para la participación y la máxima difusión de los cauces disponibles, </w:t>
      </w:r>
      <w:r w:rsidRPr="004578FF">
        <w:rPr>
          <w:rFonts w:ascii="Times New Roman" w:eastAsiaTheme="minorEastAsia" w:hAnsi="Times New Roman" w:cs="Times New Roman"/>
          <w:sz w:val="24"/>
          <w:szCs w:val="24"/>
        </w:rPr>
        <w:t>garantizand</w:t>
      </w:r>
      <w:r w:rsidRPr="004578FF">
        <w:rPr>
          <w:rFonts w:ascii="Times New Roman" w:hAnsi="Times New Roman" w:cs="Times New Roman"/>
          <w:sz w:val="24"/>
          <w:szCs w:val="24"/>
        </w:rPr>
        <w:t>o que el sistema educativo y la educación no formal universalicen las competencias cívicas y sociales elementales para el ejercicio de la ciudadanía activa.</w:t>
      </w:r>
    </w:p>
    <w:p w14:paraId="2430C01D" w14:textId="01B588DA" w:rsidR="00F827ED" w:rsidRPr="004578FF" w:rsidRDefault="0ACE05CD" w:rsidP="00AF5F47">
      <w:pPr>
        <w:spacing w:before="0"/>
        <w:rPr>
          <w:rFonts w:ascii="Times New Roman" w:hAnsi="Times New Roman" w:cs="Times New Roman"/>
          <w:sz w:val="24"/>
          <w:szCs w:val="24"/>
        </w:rPr>
      </w:pPr>
      <w:r w:rsidRPr="004578FF">
        <w:rPr>
          <w:rFonts w:ascii="Times New Roman" w:hAnsi="Times New Roman" w:cs="Times New Roman"/>
          <w:sz w:val="24"/>
          <w:szCs w:val="24"/>
        </w:rPr>
        <w:t xml:space="preserve">b) La sensibilidad democrática, los valores superiores del ordenamiento jurídico y el compromiso ético comunitario desde su importancia en las experiencias cotidianas en el sistema educativo y en los entornos locales, hasta la trascendencia del papel de la juventud en el desarrollo sostenible </w:t>
      </w:r>
      <w:r w:rsidR="77FE276E" w:rsidRPr="004578FF">
        <w:rPr>
          <w:rFonts w:ascii="Times New Roman" w:hAnsi="Times New Roman" w:cs="Times New Roman"/>
          <w:sz w:val="24"/>
          <w:szCs w:val="24"/>
        </w:rPr>
        <w:t>global</w:t>
      </w:r>
      <w:r w:rsidRPr="004578FF">
        <w:rPr>
          <w:rFonts w:ascii="Times New Roman" w:hAnsi="Times New Roman" w:cs="Times New Roman"/>
          <w:sz w:val="24"/>
          <w:szCs w:val="24"/>
        </w:rPr>
        <w:t>.</w:t>
      </w:r>
    </w:p>
    <w:p w14:paraId="6EADE77E" w14:textId="17329C42" w:rsidR="00F827ED" w:rsidRPr="004578FF" w:rsidRDefault="6E4F94E3" w:rsidP="00AF5F47">
      <w:pPr>
        <w:spacing w:before="0"/>
        <w:rPr>
          <w:rFonts w:ascii="Times New Roman" w:hAnsi="Times New Roman" w:cs="Times New Roman"/>
          <w:sz w:val="24"/>
          <w:szCs w:val="24"/>
        </w:rPr>
      </w:pPr>
      <w:r w:rsidRPr="004578FF">
        <w:rPr>
          <w:rFonts w:ascii="Times New Roman" w:hAnsi="Times New Roman" w:cs="Times New Roman"/>
          <w:sz w:val="24"/>
          <w:szCs w:val="24"/>
        </w:rPr>
        <w:t xml:space="preserve">c) La capacidad técnica y financiera de las organizaciones juveniles y de los demás cauces reflejados en </w:t>
      </w:r>
      <w:r w:rsidR="2910D835" w:rsidRPr="004578FF">
        <w:rPr>
          <w:rFonts w:ascii="Times New Roman" w:hAnsi="Times New Roman" w:cs="Times New Roman"/>
          <w:sz w:val="24"/>
          <w:szCs w:val="24"/>
        </w:rPr>
        <w:t xml:space="preserve">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para que puedan desempeñar las funciones públicas encomendadas con medios adecuados y suficientes. </w:t>
      </w:r>
    </w:p>
    <w:p w14:paraId="63753F1C" w14:textId="7D14EAE8" w:rsidR="00F827ED" w:rsidRPr="004578FF" w:rsidRDefault="12FC77D1" w:rsidP="00AF5F47">
      <w:pPr>
        <w:spacing w:before="0"/>
        <w:rPr>
          <w:rFonts w:ascii="Times New Roman" w:hAnsi="Times New Roman" w:cs="Times New Roman"/>
          <w:sz w:val="24"/>
          <w:szCs w:val="24"/>
        </w:rPr>
      </w:pPr>
      <w:r w:rsidRPr="004578FF">
        <w:rPr>
          <w:rFonts w:ascii="Times New Roman" w:hAnsi="Times New Roman" w:cs="Times New Roman"/>
          <w:sz w:val="24"/>
          <w:szCs w:val="24"/>
        </w:rPr>
        <w:t>d) La rendición de cuentas entre las autoridades políticas y los cauces de representación de la juventud, mediante el diálogo razonado sobre las propuestas elaboradas por estos.</w:t>
      </w:r>
    </w:p>
    <w:p w14:paraId="005C62E7" w14:textId="745A1652" w:rsidR="00DA77B0" w:rsidRPr="004578FF" w:rsidRDefault="286E7E91" w:rsidP="00A4151C">
      <w:pPr>
        <w:pStyle w:val="Ttulo4"/>
      </w:pPr>
      <w:bookmarkStart w:id="23" w:name="_Toc231476501"/>
      <w:r w:rsidRPr="004578FF">
        <w:t>Artículo 17</w:t>
      </w:r>
      <w:r w:rsidR="644232C4" w:rsidRPr="004578FF">
        <w:t>. Voluntariado juvenil.</w:t>
      </w:r>
      <w:bookmarkEnd w:id="23"/>
      <w:r w:rsidR="644232C4" w:rsidRPr="004578FF">
        <w:t xml:space="preserve"> </w:t>
      </w:r>
    </w:p>
    <w:p w14:paraId="3DF103EF" w14:textId="632D4CE8" w:rsidR="00DA77B0" w:rsidRPr="004578FF" w:rsidRDefault="0CEB1EAE" w:rsidP="55E96AD7">
      <w:pPr>
        <w:spacing w:before="0" w:after="0" w:line="300" w:lineRule="auto"/>
        <w:rPr>
          <w:rFonts w:ascii="Times New Roman" w:hAnsi="Times New Roman" w:cs="Times New Roman"/>
          <w:sz w:val="24"/>
          <w:szCs w:val="24"/>
        </w:rPr>
      </w:pPr>
      <w:r w:rsidRPr="004578FF">
        <w:rPr>
          <w:rFonts w:ascii="Times New Roman" w:hAnsi="Times New Roman" w:cs="Times New Roman"/>
          <w:sz w:val="24"/>
          <w:szCs w:val="24"/>
        </w:rPr>
        <w:t xml:space="preserve">1. El voluntariado juvenil es una forma de participación </w:t>
      </w:r>
      <w:r w:rsidR="4991F302" w:rsidRPr="004578FF">
        <w:rPr>
          <w:rFonts w:ascii="Times New Roman" w:hAnsi="Times New Roman" w:cs="Times New Roman"/>
          <w:sz w:val="24"/>
          <w:szCs w:val="24"/>
        </w:rPr>
        <w:t xml:space="preserve">social </w:t>
      </w:r>
      <w:r w:rsidR="0A95253C" w:rsidRPr="004578FF">
        <w:rPr>
          <w:rFonts w:ascii="Times New Roman" w:hAnsi="Times New Roman" w:cs="Times New Roman"/>
          <w:sz w:val="24"/>
          <w:szCs w:val="24"/>
        </w:rPr>
        <w:t xml:space="preserve">activa, libre, solidaria, altruista y responsable </w:t>
      </w:r>
      <w:r w:rsidR="4991F302" w:rsidRPr="004578FF">
        <w:rPr>
          <w:rFonts w:ascii="Times New Roman" w:hAnsi="Times New Roman" w:cs="Times New Roman"/>
          <w:sz w:val="24"/>
          <w:szCs w:val="24"/>
        </w:rPr>
        <w:t>a través de la cual las personas</w:t>
      </w:r>
      <w:r w:rsidRPr="004578FF">
        <w:rPr>
          <w:rFonts w:ascii="Times New Roman" w:hAnsi="Times New Roman" w:cs="Times New Roman"/>
          <w:sz w:val="24"/>
          <w:szCs w:val="24"/>
        </w:rPr>
        <w:t xml:space="preserve"> jóvenes </w:t>
      </w:r>
      <w:r w:rsidR="4991F302" w:rsidRPr="004578FF">
        <w:rPr>
          <w:rFonts w:ascii="Times New Roman" w:hAnsi="Times New Roman" w:cs="Times New Roman"/>
          <w:sz w:val="24"/>
          <w:szCs w:val="24"/>
        </w:rPr>
        <w:t>colaboran</w:t>
      </w:r>
      <w:r w:rsidRPr="004578FF">
        <w:rPr>
          <w:rFonts w:ascii="Times New Roman" w:hAnsi="Times New Roman" w:cs="Times New Roman"/>
          <w:sz w:val="24"/>
          <w:szCs w:val="24"/>
        </w:rPr>
        <w:t xml:space="preserve"> </w:t>
      </w:r>
      <w:r w:rsidR="4991F302" w:rsidRPr="004578FF">
        <w:rPr>
          <w:rFonts w:ascii="Times New Roman" w:hAnsi="Times New Roman" w:cs="Times New Roman"/>
          <w:sz w:val="24"/>
          <w:szCs w:val="24"/>
        </w:rPr>
        <w:t>en</w:t>
      </w:r>
      <w:r w:rsidRPr="004578FF">
        <w:rPr>
          <w:rFonts w:ascii="Times New Roman" w:hAnsi="Times New Roman" w:cs="Times New Roman"/>
          <w:sz w:val="24"/>
          <w:szCs w:val="24"/>
        </w:rPr>
        <w:t xml:space="preserve"> la </w:t>
      </w:r>
      <w:r w:rsidR="4991F302" w:rsidRPr="004578FF">
        <w:rPr>
          <w:rFonts w:ascii="Times New Roman" w:hAnsi="Times New Roman" w:cs="Times New Roman"/>
          <w:sz w:val="24"/>
          <w:szCs w:val="24"/>
        </w:rPr>
        <w:t>realización</w:t>
      </w:r>
      <w:r w:rsidRPr="004578FF">
        <w:rPr>
          <w:rFonts w:ascii="Times New Roman" w:hAnsi="Times New Roman" w:cs="Times New Roman"/>
          <w:sz w:val="24"/>
          <w:szCs w:val="24"/>
        </w:rPr>
        <w:t xml:space="preserve"> de una actividad o servicio </w:t>
      </w:r>
      <w:r w:rsidR="4991F302" w:rsidRPr="004578FF">
        <w:rPr>
          <w:rFonts w:ascii="Times New Roman" w:hAnsi="Times New Roman" w:cs="Times New Roman"/>
          <w:sz w:val="24"/>
          <w:szCs w:val="24"/>
        </w:rPr>
        <w:t xml:space="preserve">solidario </w:t>
      </w:r>
      <w:r w:rsidRPr="004578FF">
        <w:rPr>
          <w:rFonts w:ascii="Times New Roman" w:hAnsi="Times New Roman" w:cs="Times New Roman"/>
          <w:sz w:val="24"/>
          <w:szCs w:val="24"/>
        </w:rPr>
        <w:t>de interés general</w:t>
      </w:r>
      <w:r w:rsidR="6472199C" w:rsidRPr="004578FF">
        <w:rPr>
          <w:rFonts w:ascii="Times New Roman" w:hAnsi="Times New Roman" w:cs="Times New Roman"/>
          <w:sz w:val="24"/>
          <w:szCs w:val="24"/>
        </w:rPr>
        <w:t xml:space="preserve">, </w:t>
      </w:r>
      <w:r w:rsidR="6472199C" w:rsidRPr="004578FF">
        <w:rPr>
          <w:rFonts w:ascii="Times New Roman" w:eastAsiaTheme="minorEastAsia" w:hAnsi="Times New Roman" w:cs="Times New Roman"/>
          <w:sz w:val="24"/>
          <w:szCs w:val="24"/>
        </w:rPr>
        <w:t>en los términos definidos en la normativa foral reguladora del voluntariado de Navarra.</w:t>
      </w:r>
    </w:p>
    <w:p w14:paraId="699E8D2A" w14:textId="316E72B3" w:rsidR="00DA77B0" w:rsidRPr="004578FF" w:rsidRDefault="00DA77B0" w:rsidP="009E1835">
      <w:pPr>
        <w:spacing w:before="0" w:after="0" w:line="300" w:lineRule="auto"/>
        <w:rPr>
          <w:rFonts w:ascii="Times New Roman" w:hAnsi="Times New Roman" w:cs="Times New Roman"/>
          <w:sz w:val="24"/>
          <w:szCs w:val="24"/>
        </w:rPr>
      </w:pPr>
    </w:p>
    <w:p w14:paraId="7A27C805"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2. La Administración de la Comunidad Foral de Navarra fomentará</w:t>
      </w:r>
      <w:r w:rsidR="007939B3" w:rsidRPr="004578FF">
        <w:rPr>
          <w:rFonts w:ascii="Times New Roman" w:hAnsi="Times New Roman" w:cs="Times New Roman"/>
          <w:sz w:val="24"/>
          <w:szCs w:val="24"/>
        </w:rPr>
        <w:t xml:space="preserve"> la participación de las personas jóvenes de Navarra en las actividades de voluntariado</w:t>
      </w:r>
      <w:r w:rsidRPr="004578FF">
        <w:rPr>
          <w:rFonts w:ascii="Times New Roman" w:hAnsi="Times New Roman" w:cs="Times New Roman"/>
          <w:sz w:val="24"/>
          <w:szCs w:val="24"/>
        </w:rPr>
        <w:t xml:space="preserve"> de acuerdo con lo establecido en la nor</w:t>
      </w:r>
      <w:r w:rsidR="007939B3" w:rsidRPr="004578FF">
        <w:rPr>
          <w:rFonts w:ascii="Times New Roman" w:hAnsi="Times New Roman" w:cs="Times New Roman"/>
          <w:sz w:val="24"/>
          <w:szCs w:val="24"/>
        </w:rPr>
        <w:t>mativa reguladora de la materia</w:t>
      </w:r>
      <w:r w:rsidRPr="004578FF">
        <w:rPr>
          <w:rFonts w:ascii="Times New Roman" w:hAnsi="Times New Roman" w:cs="Times New Roman"/>
          <w:sz w:val="24"/>
          <w:szCs w:val="24"/>
        </w:rPr>
        <w:t xml:space="preserve">. Los </w:t>
      </w:r>
      <w:r w:rsidR="007939B3" w:rsidRPr="004578FF">
        <w:rPr>
          <w:rFonts w:ascii="Times New Roman" w:hAnsi="Times New Roman" w:cs="Times New Roman"/>
          <w:sz w:val="24"/>
          <w:szCs w:val="24"/>
        </w:rPr>
        <w:t>d</w:t>
      </w:r>
      <w:r w:rsidRPr="004578FF">
        <w:rPr>
          <w:rFonts w:ascii="Times New Roman" w:hAnsi="Times New Roman" w:cs="Times New Roman"/>
          <w:sz w:val="24"/>
          <w:szCs w:val="24"/>
        </w:rPr>
        <w:t>e</w:t>
      </w:r>
      <w:r w:rsidR="007939B3" w:rsidRPr="004578FF">
        <w:rPr>
          <w:rFonts w:ascii="Times New Roman" w:hAnsi="Times New Roman" w:cs="Times New Roman"/>
          <w:sz w:val="24"/>
          <w:szCs w:val="24"/>
        </w:rPr>
        <w:t>partamentos competentes en esta materia</w:t>
      </w:r>
      <w:r w:rsidRPr="004578FF">
        <w:rPr>
          <w:rFonts w:ascii="Times New Roman" w:hAnsi="Times New Roman" w:cs="Times New Roman"/>
          <w:sz w:val="24"/>
          <w:szCs w:val="24"/>
        </w:rPr>
        <w:t>, de acuerdo con la normativa vigente, adoptar</w:t>
      </w:r>
      <w:r w:rsidR="007939B3" w:rsidRPr="004578FF">
        <w:rPr>
          <w:rFonts w:ascii="Times New Roman" w:hAnsi="Times New Roman" w:cs="Times New Roman"/>
          <w:sz w:val="24"/>
          <w:szCs w:val="24"/>
        </w:rPr>
        <w:t>á</w:t>
      </w:r>
      <w:r w:rsidRPr="004578FF">
        <w:rPr>
          <w:rFonts w:ascii="Times New Roman" w:hAnsi="Times New Roman" w:cs="Times New Roman"/>
          <w:sz w:val="24"/>
          <w:szCs w:val="24"/>
        </w:rPr>
        <w:t xml:space="preserve">n las siguientes medidas: </w:t>
      </w:r>
    </w:p>
    <w:p w14:paraId="52AB6B08" w14:textId="7078BDCF" w:rsidR="00DA77B0" w:rsidRPr="004578FF" w:rsidRDefault="77D00649" w:rsidP="516E67A2">
      <w:pPr>
        <w:spacing w:before="0"/>
        <w:rPr>
          <w:rFonts w:ascii="Times New Roman" w:hAnsi="Times New Roman" w:cs="Times New Roman"/>
          <w:sz w:val="24"/>
          <w:szCs w:val="24"/>
        </w:rPr>
      </w:pPr>
      <w:r w:rsidRPr="004578FF">
        <w:rPr>
          <w:rFonts w:ascii="Times New Roman" w:hAnsi="Times New Roman" w:cs="Times New Roman"/>
          <w:sz w:val="24"/>
          <w:szCs w:val="24"/>
        </w:rPr>
        <w:t>a) Apoyar y fomentar el voluntariado juvenil</w:t>
      </w:r>
      <w:r w:rsidR="7D225CF8" w:rsidRPr="004578FF">
        <w:rPr>
          <w:rFonts w:ascii="Times New Roman" w:hAnsi="Times New Roman" w:cs="Times New Roman"/>
          <w:sz w:val="24"/>
          <w:szCs w:val="24"/>
        </w:rPr>
        <w:t xml:space="preserve"> </w:t>
      </w:r>
      <w:r w:rsidR="10934A30" w:rsidRPr="004578FF">
        <w:rPr>
          <w:rFonts w:ascii="Times New Roman" w:hAnsi="Times New Roman" w:cs="Times New Roman"/>
          <w:sz w:val="24"/>
          <w:szCs w:val="24"/>
        </w:rPr>
        <w:t>y el trabajo comunitario</w:t>
      </w:r>
      <w:r w:rsidR="3D582DB4" w:rsidRPr="004578FF">
        <w:rPr>
          <w:rFonts w:ascii="Times New Roman" w:hAnsi="Times New Roman" w:cs="Times New Roman"/>
          <w:sz w:val="24"/>
          <w:szCs w:val="24"/>
        </w:rPr>
        <w:t>.</w:t>
      </w:r>
    </w:p>
    <w:p w14:paraId="0D839290" w14:textId="77777777" w:rsidR="007939B3" w:rsidRPr="004578FF" w:rsidRDefault="5B8EBE42" w:rsidP="00293C1D">
      <w:pPr>
        <w:spacing w:before="0"/>
        <w:rPr>
          <w:rFonts w:ascii="Times New Roman" w:hAnsi="Times New Roman" w:cs="Times New Roman"/>
          <w:sz w:val="24"/>
          <w:szCs w:val="24"/>
        </w:rPr>
      </w:pPr>
      <w:r w:rsidRPr="004578FF">
        <w:rPr>
          <w:rFonts w:ascii="Times New Roman" w:hAnsi="Times New Roman" w:cs="Times New Roman"/>
          <w:sz w:val="24"/>
          <w:szCs w:val="24"/>
        </w:rPr>
        <w:t>b) Reconocer la contribución de las organizaciones juveniles y de la propia juventud en acciones de voluntariado.</w:t>
      </w:r>
    </w:p>
    <w:p w14:paraId="40C4B7D5" w14:textId="651607E9" w:rsidR="00DA77B0" w:rsidRPr="004578FF" w:rsidRDefault="5A04D876" w:rsidP="00293C1D">
      <w:pPr>
        <w:spacing w:before="0"/>
        <w:rPr>
          <w:rFonts w:ascii="Times New Roman" w:hAnsi="Times New Roman" w:cs="Times New Roman"/>
          <w:sz w:val="24"/>
          <w:szCs w:val="24"/>
        </w:rPr>
      </w:pPr>
      <w:r w:rsidRPr="004578FF">
        <w:rPr>
          <w:rFonts w:ascii="Times New Roman" w:hAnsi="Times New Roman" w:cs="Times New Roman"/>
          <w:sz w:val="24"/>
          <w:szCs w:val="24"/>
        </w:rPr>
        <w:t>c</w:t>
      </w:r>
      <w:r w:rsidR="652EBACF" w:rsidRPr="004578FF">
        <w:rPr>
          <w:rFonts w:ascii="Times New Roman" w:hAnsi="Times New Roman" w:cs="Times New Roman"/>
          <w:sz w:val="24"/>
          <w:szCs w:val="24"/>
        </w:rPr>
        <w:t xml:space="preserve">) </w:t>
      </w:r>
      <w:r w:rsidRPr="004578FF">
        <w:rPr>
          <w:rFonts w:ascii="Times New Roman" w:hAnsi="Times New Roman" w:cs="Times New Roman"/>
          <w:sz w:val="24"/>
          <w:szCs w:val="24"/>
        </w:rPr>
        <w:t>Desarrollar</w:t>
      </w:r>
      <w:r w:rsidR="652EBACF" w:rsidRPr="004578FF">
        <w:rPr>
          <w:rFonts w:ascii="Times New Roman" w:hAnsi="Times New Roman" w:cs="Times New Roman"/>
          <w:sz w:val="24"/>
          <w:szCs w:val="24"/>
        </w:rPr>
        <w:t xml:space="preserve"> fórmulas </w:t>
      </w:r>
      <w:r w:rsidRPr="004578FF">
        <w:rPr>
          <w:rFonts w:ascii="Times New Roman" w:hAnsi="Times New Roman" w:cs="Times New Roman"/>
          <w:sz w:val="24"/>
          <w:szCs w:val="24"/>
        </w:rPr>
        <w:t>que garanticen la calidad del voluntariado</w:t>
      </w:r>
      <w:r w:rsidR="652EBACF" w:rsidRPr="004578FF">
        <w:rPr>
          <w:rFonts w:ascii="Times New Roman" w:hAnsi="Times New Roman" w:cs="Times New Roman"/>
          <w:sz w:val="24"/>
          <w:szCs w:val="24"/>
        </w:rPr>
        <w:t xml:space="preserve"> en aspectos como el </w:t>
      </w:r>
      <w:r w:rsidR="5490D49D" w:rsidRPr="004578FF">
        <w:rPr>
          <w:rFonts w:ascii="Times New Roman" w:hAnsi="Times New Roman" w:cs="Times New Roman"/>
          <w:sz w:val="24"/>
          <w:szCs w:val="24"/>
        </w:rPr>
        <w:t>re</w:t>
      </w:r>
      <w:r w:rsidR="652EBACF" w:rsidRPr="004578FF">
        <w:rPr>
          <w:rFonts w:ascii="Times New Roman" w:hAnsi="Times New Roman" w:cs="Times New Roman"/>
          <w:sz w:val="24"/>
          <w:szCs w:val="24"/>
        </w:rPr>
        <w:t xml:space="preserve">conocimiento de </w:t>
      </w:r>
      <w:r w:rsidR="290F998B" w:rsidRPr="004578FF">
        <w:rPr>
          <w:rFonts w:ascii="Times New Roman" w:hAnsi="Times New Roman" w:cs="Times New Roman"/>
          <w:sz w:val="24"/>
          <w:szCs w:val="24"/>
        </w:rPr>
        <w:t xml:space="preserve">los </w:t>
      </w:r>
      <w:r w:rsidR="652EBACF" w:rsidRPr="004578FF">
        <w:rPr>
          <w:rFonts w:ascii="Times New Roman" w:hAnsi="Times New Roman" w:cs="Times New Roman"/>
          <w:sz w:val="24"/>
          <w:szCs w:val="24"/>
        </w:rPr>
        <w:t xml:space="preserve">derechos </w:t>
      </w:r>
      <w:r w:rsidR="5C46A62E" w:rsidRPr="004578FF">
        <w:rPr>
          <w:rFonts w:ascii="Times New Roman" w:hAnsi="Times New Roman" w:cs="Times New Roman"/>
          <w:sz w:val="24"/>
          <w:szCs w:val="24"/>
        </w:rPr>
        <w:t xml:space="preserve">de </w:t>
      </w:r>
      <w:r w:rsidRPr="004578FF">
        <w:rPr>
          <w:rFonts w:ascii="Times New Roman" w:hAnsi="Times New Roman" w:cs="Times New Roman"/>
          <w:sz w:val="24"/>
          <w:szCs w:val="24"/>
        </w:rPr>
        <w:t xml:space="preserve">las personas voluntarias </w:t>
      </w:r>
      <w:r w:rsidR="652EBACF" w:rsidRPr="004578FF">
        <w:rPr>
          <w:rFonts w:ascii="Times New Roman" w:hAnsi="Times New Roman" w:cs="Times New Roman"/>
          <w:sz w:val="24"/>
          <w:szCs w:val="24"/>
        </w:rPr>
        <w:t xml:space="preserve">y la promoción de </w:t>
      </w:r>
      <w:r w:rsidRPr="004578FF">
        <w:rPr>
          <w:rFonts w:ascii="Times New Roman" w:hAnsi="Times New Roman" w:cs="Times New Roman"/>
          <w:sz w:val="24"/>
          <w:szCs w:val="24"/>
        </w:rPr>
        <w:t>su</w:t>
      </w:r>
      <w:r w:rsidR="652EBACF" w:rsidRPr="004578FF">
        <w:rPr>
          <w:rFonts w:ascii="Times New Roman" w:hAnsi="Times New Roman" w:cs="Times New Roman"/>
          <w:sz w:val="24"/>
          <w:szCs w:val="24"/>
        </w:rPr>
        <w:t xml:space="preserve"> formación y movilidad. </w:t>
      </w:r>
    </w:p>
    <w:p w14:paraId="70A1F654" w14:textId="522B253C" w:rsidR="00A00D1C" w:rsidRPr="004578FF" w:rsidRDefault="6EA4C8A8" w:rsidP="00A00D1C">
      <w:pPr>
        <w:spacing w:before="0"/>
        <w:rPr>
          <w:rFonts w:ascii="Times New Roman" w:hAnsi="Times New Roman" w:cs="Times New Roman"/>
          <w:sz w:val="24"/>
          <w:szCs w:val="24"/>
        </w:rPr>
      </w:pPr>
      <w:r w:rsidRPr="004578FF">
        <w:rPr>
          <w:rFonts w:ascii="Times New Roman" w:hAnsi="Times New Roman" w:cs="Times New Roman"/>
          <w:sz w:val="24"/>
          <w:szCs w:val="24"/>
        </w:rPr>
        <w:t>d</w:t>
      </w:r>
      <w:r w:rsidR="5FE41C1D" w:rsidRPr="004578FF">
        <w:rPr>
          <w:rFonts w:ascii="Times New Roman" w:hAnsi="Times New Roman" w:cs="Times New Roman"/>
          <w:sz w:val="24"/>
          <w:szCs w:val="24"/>
        </w:rPr>
        <w:t>) Desarrollar campañas de concienciación, captación de voluntariado y creación de bolsas de oferta y demanda</w:t>
      </w:r>
      <w:r w:rsidRPr="004578FF">
        <w:rPr>
          <w:rFonts w:ascii="Times New Roman" w:hAnsi="Times New Roman" w:cs="Times New Roman"/>
          <w:sz w:val="24"/>
          <w:szCs w:val="24"/>
        </w:rPr>
        <w:t xml:space="preserve"> de personas voluntarias</w:t>
      </w:r>
      <w:r w:rsidR="5FE41C1D" w:rsidRPr="004578FF">
        <w:rPr>
          <w:rFonts w:ascii="Times New Roman" w:hAnsi="Times New Roman" w:cs="Times New Roman"/>
          <w:sz w:val="24"/>
          <w:szCs w:val="24"/>
        </w:rPr>
        <w:t xml:space="preserve"> </w:t>
      </w:r>
      <w:r w:rsidRPr="004578FF">
        <w:rPr>
          <w:rFonts w:ascii="Times New Roman" w:hAnsi="Times New Roman" w:cs="Times New Roman"/>
          <w:sz w:val="24"/>
          <w:szCs w:val="24"/>
        </w:rPr>
        <w:t>dirigidas a la juventud, colaborando para ello</w:t>
      </w:r>
      <w:r w:rsidR="5FE41C1D" w:rsidRPr="004578FF">
        <w:rPr>
          <w:rFonts w:ascii="Times New Roman" w:hAnsi="Times New Roman" w:cs="Times New Roman"/>
          <w:sz w:val="24"/>
          <w:szCs w:val="24"/>
        </w:rPr>
        <w:t xml:space="preserve"> con </w:t>
      </w:r>
      <w:r w:rsidR="09276559" w:rsidRPr="004578FF">
        <w:rPr>
          <w:rFonts w:ascii="Times New Roman" w:hAnsi="Times New Roman" w:cs="Times New Roman"/>
          <w:sz w:val="24"/>
          <w:szCs w:val="24"/>
        </w:rPr>
        <w:t xml:space="preserve">y con </w:t>
      </w:r>
      <w:r w:rsidR="42DBD45C" w:rsidRPr="004578FF">
        <w:rPr>
          <w:rFonts w:ascii="Times New Roman" w:hAnsi="Times New Roman" w:cs="Times New Roman"/>
          <w:sz w:val="24"/>
          <w:szCs w:val="24"/>
        </w:rPr>
        <w:t xml:space="preserve">los servicios y recursos de la Comunidad Foral existentes en materia de </w:t>
      </w:r>
      <w:r w:rsidR="495A04C7" w:rsidRPr="004578FF">
        <w:rPr>
          <w:rFonts w:ascii="Times New Roman" w:hAnsi="Times New Roman" w:cs="Times New Roman"/>
          <w:sz w:val="24"/>
          <w:szCs w:val="24"/>
        </w:rPr>
        <w:t>voluntariado.</w:t>
      </w:r>
    </w:p>
    <w:p w14:paraId="7798A6A7" w14:textId="2CE30CA3" w:rsidR="00DA77B0" w:rsidRPr="004578FF" w:rsidRDefault="79DA56F5" w:rsidP="00A4151C">
      <w:pPr>
        <w:pStyle w:val="Ttulo4"/>
      </w:pPr>
      <w:bookmarkStart w:id="24" w:name="_Toc231476502"/>
      <w:r w:rsidRPr="004578FF">
        <w:t>Artículo 18</w:t>
      </w:r>
      <w:r w:rsidR="0B2AB42B" w:rsidRPr="004578FF">
        <w:t xml:space="preserve">. </w:t>
      </w:r>
      <w:r w:rsidR="77B1D7D6" w:rsidRPr="004578FF">
        <w:t>Participación</w:t>
      </w:r>
      <w:r w:rsidR="0B2AB42B" w:rsidRPr="004578FF">
        <w:t xml:space="preserve"> juvenil </w:t>
      </w:r>
      <w:r w:rsidR="6F23DB89" w:rsidRPr="004578FF">
        <w:t>transnacional</w:t>
      </w:r>
      <w:r w:rsidR="0B2AB42B" w:rsidRPr="004578FF">
        <w:t>.</w:t>
      </w:r>
      <w:bookmarkEnd w:id="24"/>
      <w:r w:rsidR="0B2AB42B" w:rsidRPr="004578FF">
        <w:t xml:space="preserve"> </w:t>
      </w:r>
    </w:p>
    <w:p w14:paraId="0BE373B3" w14:textId="4B9C354E"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1. La Administración de la Comunidad Foral de Navarra promoverá, en el marco de su política de cooperación internacional</w:t>
      </w:r>
      <w:r w:rsidR="4B0E10E1" w:rsidRPr="004578FF">
        <w:rPr>
          <w:rFonts w:ascii="Times New Roman" w:hAnsi="Times New Roman" w:cs="Times New Roman"/>
          <w:sz w:val="24"/>
          <w:szCs w:val="24"/>
        </w:rPr>
        <w:t xml:space="preserve"> al desarrollo</w:t>
      </w:r>
      <w:r w:rsidRPr="004578FF">
        <w:rPr>
          <w:rFonts w:ascii="Times New Roman" w:hAnsi="Times New Roman" w:cs="Times New Roman"/>
          <w:sz w:val="24"/>
          <w:szCs w:val="24"/>
        </w:rPr>
        <w:t>, la participación internacional de las personas jóvenes</w:t>
      </w:r>
      <w:r w:rsidR="00776A32" w:rsidRPr="004578FF">
        <w:rPr>
          <w:rFonts w:ascii="Times New Roman" w:hAnsi="Times New Roman" w:cs="Times New Roman"/>
          <w:sz w:val="24"/>
          <w:szCs w:val="24"/>
        </w:rPr>
        <w:t xml:space="preserve"> en programas del ámbito</w:t>
      </w:r>
      <w:r w:rsidR="00B46DE7" w:rsidRPr="004578FF">
        <w:rPr>
          <w:rFonts w:ascii="Times New Roman" w:hAnsi="Times New Roman" w:cs="Times New Roman"/>
          <w:sz w:val="24"/>
          <w:szCs w:val="24"/>
        </w:rPr>
        <w:t xml:space="preserve"> transnacional</w:t>
      </w:r>
      <w:r w:rsidRPr="004578FF">
        <w:rPr>
          <w:rFonts w:ascii="Times New Roman" w:hAnsi="Times New Roman" w:cs="Times New Roman"/>
          <w:sz w:val="24"/>
          <w:szCs w:val="24"/>
        </w:rPr>
        <w:t xml:space="preserve">. </w:t>
      </w:r>
    </w:p>
    <w:p w14:paraId="129D1D33" w14:textId="5A57AC54" w:rsidR="00DA77B0" w:rsidRPr="004578FF" w:rsidRDefault="07BA32C0" w:rsidP="00293C1D">
      <w:pPr>
        <w:spacing w:before="0"/>
        <w:rPr>
          <w:rFonts w:ascii="Times New Roman" w:hAnsi="Times New Roman" w:cs="Times New Roman"/>
          <w:sz w:val="24"/>
          <w:szCs w:val="24"/>
        </w:rPr>
      </w:pPr>
      <w:r w:rsidRPr="004578FF">
        <w:rPr>
          <w:rFonts w:ascii="Times New Roman" w:hAnsi="Times New Roman" w:cs="Times New Roman"/>
          <w:sz w:val="24"/>
          <w:szCs w:val="24"/>
        </w:rPr>
        <w:t>2. El Departamento competente en materia de juventud</w:t>
      </w:r>
      <w:r w:rsidR="5E9E70D8" w:rsidRPr="004578FF">
        <w:rPr>
          <w:rFonts w:ascii="Times New Roman" w:hAnsi="Times New Roman" w:cs="Times New Roman"/>
          <w:sz w:val="24"/>
          <w:szCs w:val="24"/>
        </w:rPr>
        <w:t>,</w:t>
      </w:r>
      <w:r w:rsidRPr="004578FF">
        <w:rPr>
          <w:rFonts w:ascii="Times New Roman" w:hAnsi="Times New Roman" w:cs="Times New Roman"/>
          <w:sz w:val="24"/>
          <w:szCs w:val="24"/>
        </w:rPr>
        <w:t xml:space="preserve"> a través de los programas</w:t>
      </w:r>
      <w:r w:rsidR="21C4C388" w:rsidRPr="004578FF">
        <w:rPr>
          <w:rFonts w:ascii="Times New Roman" w:hAnsi="Times New Roman" w:cs="Times New Roman"/>
          <w:sz w:val="24"/>
          <w:szCs w:val="24"/>
        </w:rPr>
        <w:t xml:space="preserve"> propios</w:t>
      </w:r>
      <w:r w:rsidRPr="004578FF">
        <w:rPr>
          <w:rFonts w:ascii="Times New Roman" w:hAnsi="Times New Roman" w:cs="Times New Roman"/>
          <w:sz w:val="24"/>
          <w:szCs w:val="24"/>
        </w:rPr>
        <w:t xml:space="preserve"> que al efecto se diseñen, fomentará la participación, la solidaridad y la movilidad internacional entre la juventud </w:t>
      </w:r>
      <w:r w:rsidR="37E77A3F" w:rsidRPr="004578FF">
        <w:rPr>
          <w:rFonts w:ascii="Times New Roman" w:hAnsi="Times New Roman" w:cs="Times New Roman"/>
          <w:sz w:val="24"/>
          <w:szCs w:val="24"/>
        </w:rPr>
        <w:t>navarra.</w:t>
      </w:r>
      <w:r w:rsidRPr="004578FF">
        <w:rPr>
          <w:rFonts w:ascii="Times New Roman" w:hAnsi="Times New Roman" w:cs="Times New Roman"/>
          <w:sz w:val="24"/>
          <w:szCs w:val="24"/>
        </w:rPr>
        <w:t xml:space="preserve"> </w:t>
      </w:r>
    </w:p>
    <w:p w14:paraId="14EBF905" w14:textId="0CB41F2E" w:rsidR="00DA77B0" w:rsidRPr="004578FF" w:rsidRDefault="71F5C4E7" w:rsidP="00A4151C">
      <w:pPr>
        <w:pStyle w:val="Ttulo3"/>
      </w:pPr>
      <w:bookmarkStart w:id="25" w:name="_Toc231476503"/>
      <w:r w:rsidRPr="004578FF">
        <w:t>Sección 1ª: Organizaciones</w:t>
      </w:r>
      <w:r w:rsidR="093892D7" w:rsidRPr="004578FF">
        <w:t xml:space="preserve"> para la participación juvenil</w:t>
      </w:r>
      <w:bookmarkEnd w:id="25"/>
    </w:p>
    <w:p w14:paraId="0D6A7ECA" w14:textId="146C84E7" w:rsidR="13E9400D" w:rsidRPr="004578FF" w:rsidRDefault="36A43243" w:rsidP="25C768F9">
      <w:pPr>
        <w:pStyle w:val="Ttulo4"/>
        <w:spacing w:line="259" w:lineRule="auto"/>
      </w:pPr>
      <w:bookmarkStart w:id="26" w:name="_Toc231476504"/>
      <w:r w:rsidRPr="004578FF">
        <w:t>Artículo 19. Participación a través de las organizaciones juveniles.</w:t>
      </w:r>
      <w:bookmarkEnd w:id="26"/>
    </w:p>
    <w:p w14:paraId="618B1D4E" w14:textId="268967E1" w:rsidR="13E9400D" w:rsidRPr="004578FF" w:rsidRDefault="13E9400D" w:rsidP="25C768F9">
      <w:pPr>
        <w:spacing w:before="0"/>
        <w:rPr>
          <w:rFonts w:ascii="Times New Roman" w:hAnsi="Times New Roman" w:cs="Times New Roman"/>
        </w:rPr>
      </w:pPr>
      <w:r w:rsidRPr="004578FF">
        <w:rPr>
          <w:rFonts w:ascii="Times New Roman" w:hAnsi="Times New Roman" w:cs="Times New Roman"/>
          <w:sz w:val="24"/>
          <w:szCs w:val="24"/>
        </w:rPr>
        <w:t>1. Las personas jóvenes podrán canalizar su participación colectiva a través de:</w:t>
      </w:r>
    </w:p>
    <w:p w14:paraId="244AC538" w14:textId="04B0FDA4" w:rsidR="13E9400D" w:rsidRPr="004578FF" w:rsidRDefault="36A43243" w:rsidP="25C768F9">
      <w:pPr>
        <w:spacing w:before="0"/>
        <w:rPr>
          <w:rFonts w:ascii="Times New Roman" w:hAnsi="Times New Roman" w:cs="Times New Roman"/>
        </w:rPr>
      </w:pPr>
      <w:r w:rsidRPr="004578FF">
        <w:rPr>
          <w:rFonts w:ascii="Times New Roman" w:hAnsi="Times New Roman" w:cs="Times New Roman"/>
          <w:sz w:val="24"/>
          <w:szCs w:val="24"/>
        </w:rPr>
        <w:t>a) Organizaciones asociativas integradas o lideradas de forma significativa por personas jóvenes, incluyendo las asociaciones juveniles, estudiantiles, o de otra índole.</w:t>
      </w:r>
    </w:p>
    <w:p w14:paraId="535D385F" w14:textId="6D9AECCD" w:rsidR="0080B797" w:rsidRPr="004578FF" w:rsidRDefault="0080B797" w:rsidP="25C768F9">
      <w:pPr>
        <w:spacing w:before="0"/>
        <w:rPr>
          <w:rFonts w:ascii="Times New Roman" w:hAnsi="Times New Roman" w:cs="Times New Roman"/>
        </w:rPr>
      </w:pPr>
      <w:r w:rsidRPr="004578FF">
        <w:rPr>
          <w:rFonts w:ascii="Times New Roman" w:hAnsi="Times New Roman" w:cs="Times New Roman"/>
          <w:sz w:val="24"/>
          <w:szCs w:val="24"/>
        </w:rPr>
        <w:t>b</w:t>
      </w:r>
      <w:r w:rsidR="13E9400D" w:rsidRPr="004578FF">
        <w:rPr>
          <w:rFonts w:ascii="Times New Roman" w:hAnsi="Times New Roman" w:cs="Times New Roman"/>
          <w:sz w:val="24"/>
          <w:szCs w:val="24"/>
        </w:rPr>
        <w:t>) Secciones, áreas y departamentos juveniles de otras organizaciones sociales del tercer sector, partidos políticos, sindicatos, organizaciones patronales y profesionales, confesiones u organizaciones semejantes constituidas conforme a la legislación aplicable en cada caso, que tengan reflejo estatutario de su autonomía participativa juvenil.</w:t>
      </w:r>
    </w:p>
    <w:p w14:paraId="45DAB380" w14:textId="31274246" w:rsidR="57CC1765" w:rsidRPr="004578FF" w:rsidRDefault="025AEE06" w:rsidP="7AA3AD35">
      <w:pPr>
        <w:spacing w:before="0"/>
        <w:rPr>
          <w:rFonts w:ascii="Times New Roman" w:hAnsi="Times New Roman" w:cs="Times New Roman"/>
          <w:sz w:val="24"/>
          <w:szCs w:val="24"/>
        </w:rPr>
      </w:pPr>
      <w:r w:rsidRPr="004578FF">
        <w:rPr>
          <w:rFonts w:ascii="Times New Roman" w:hAnsi="Times New Roman" w:cs="Times New Roman"/>
          <w:sz w:val="24"/>
          <w:szCs w:val="24"/>
        </w:rPr>
        <w:t>c</w:t>
      </w:r>
      <w:r w:rsidR="36A43243" w:rsidRPr="004578FF">
        <w:rPr>
          <w:rFonts w:ascii="Times New Roman" w:hAnsi="Times New Roman" w:cs="Times New Roman"/>
          <w:sz w:val="24"/>
          <w:szCs w:val="24"/>
        </w:rPr>
        <w:t xml:space="preserve">) Plataformas, entidades federativas o redes de segundo y tercer grado de cualquiera de las anteriores, siempre que integren y sean lideradas de forma significativa por personas jóvenes. </w:t>
      </w:r>
    </w:p>
    <w:p w14:paraId="5E87E0E9" w14:textId="58498964" w:rsidR="3757C1CB" w:rsidRPr="004578FF" w:rsidRDefault="23AB474F" w:rsidP="7AA3AD35">
      <w:pPr>
        <w:spacing w:before="0"/>
        <w:rPr>
          <w:rFonts w:ascii="Times New Roman" w:hAnsi="Times New Roman" w:cs="Times New Roman"/>
          <w:sz w:val="24"/>
          <w:szCs w:val="24"/>
        </w:rPr>
      </w:pPr>
      <w:r w:rsidRPr="004578FF">
        <w:rPr>
          <w:rFonts w:ascii="Times New Roman" w:hAnsi="Times New Roman" w:cs="Times New Roman"/>
          <w:sz w:val="24"/>
          <w:szCs w:val="24"/>
        </w:rPr>
        <w:t>d</w:t>
      </w:r>
      <w:r w:rsidR="36A43243" w:rsidRPr="004578FF">
        <w:rPr>
          <w:rFonts w:ascii="Times New Roman" w:hAnsi="Times New Roman" w:cs="Times New Roman"/>
          <w:sz w:val="24"/>
          <w:szCs w:val="24"/>
        </w:rPr>
        <w:t xml:space="preserve">) Órganos de representación </w:t>
      </w:r>
      <w:r w:rsidR="511192BA" w:rsidRPr="004578FF">
        <w:rPr>
          <w:rFonts w:ascii="Times New Roman" w:hAnsi="Times New Roman" w:cs="Times New Roman"/>
          <w:sz w:val="24"/>
          <w:szCs w:val="24"/>
        </w:rPr>
        <w:t>estudiantil</w:t>
      </w:r>
      <w:r w:rsidR="36A43243" w:rsidRPr="004578FF">
        <w:rPr>
          <w:rFonts w:ascii="Times New Roman" w:hAnsi="Times New Roman" w:cs="Times New Roman"/>
          <w:sz w:val="24"/>
          <w:szCs w:val="24"/>
        </w:rPr>
        <w:t xml:space="preserve"> de todos los niveles educativos, cuando sean ejercidos o liderados por personas jóvenes y representen a colectivos mayoritariamente integrados por esta edad. </w:t>
      </w:r>
    </w:p>
    <w:p w14:paraId="11E2926B" w14:textId="788304A3" w:rsidR="39EE9769" w:rsidRPr="004578FF" w:rsidRDefault="39EE9769"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e</w:t>
      </w:r>
      <w:r w:rsidR="13E9400D" w:rsidRPr="004578FF">
        <w:rPr>
          <w:rFonts w:ascii="Times New Roman" w:hAnsi="Times New Roman" w:cs="Times New Roman"/>
          <w:sz w:val="24"/>
          <w:szCs w:val="24"/>
        </w:rPr>
        <w:t xml:space="preserve">) Agrupaciones informales de jóvenes, conforme a los criterios establecidos en esta </w:t>
      </w:r>
      <w:r w:rsidR="00F9736E">
        <w:rPr>
          <w:rFonts w:ascii="Times New Roman" w:eastAsiaTheme="minorEastAsia" w:hAnsi="Times New Roman" w:cs="Times New Roman"/>
          <w:sz w:val="24"/>
          <w:szCs w:val="24"/>
        </w:rPr>
        <w:t>ley foral</w:t>
      </w:r>
      <w:r w:rsidR="13E9400D" w:rsidRPr="004578FF">
        <w:rPr>
          <w:rFonts w:ascii="Times New Roman" w:eastAsiaTheme="minorEastAsia" w:hAnsi="Times New Roman" w:cs="Times New Roman"/>
          <w:sz w:val="24"/>
          <w:szCs w:val="24"/>
        </w:rPr>
        <w:t xml:space="preserve"> y su normativa de desarrollo.</w:t>
      </w:r>
    </w:p>
    <w:p w14:paraId="1A00E97C" w14:textId="2FD975D3" w:rsidR="13E9400D" w:rsidRPr="004578FF" w:rsidRDefault="13E9400D"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2. </w:t>
      </w:r>
      <w:r w:rsidR="3DE2CCB1" w:rsidRPr="004578FF">
        <w:rPr>
          <w:rFonts w:ascii="Times New Roman" w:hAnsi="Times New Roman" w:cs="Times New Roman"/>
          <w:sz w:val="24"/>
          <w:szCs w:val="24"/>
        </w:rPr>
        <w:t xml:space="preserve">Asimismo, </w:t>
      </w:r>
      <w:r w:rsidR="1692E43E" w:rsidRPr="004578FF">
        <w:rPr>
          <w:rFonts w:ascii="Times New Roman" w:hAnsi="Times New Roman" w:cs="Times New Roman"/>
          <w:sz w:val="24"/>
          <w:szCs w:val="24"/>
        </w:rPr>
        <w:t>s</w:t>
      </w:r>
      <w:r w:rsidRPr="004578FF">
        <w:rPr>
          <w:rFonts w:ascii="Times New Roman" w:hAnsi="Times New Roman" w:cs="Times New Roman"/>
          <w:sz w:val="24"/>
          <w:szCs w:val="24"/>
        </w:rPr>
        <w:t xml:space="preserve">on entidades del sector de la juventud, sin ser propiamente juveniles, aquellas especializadas en la prestación de servicios en los ámbitos de las políticas de juventud, especialmente a través de la educación no formal. Podrán ser reconocidas por </w:t>
      </w:r>
      <w:r w:rsidRPr="004578FF">
        <w:rPr>
          <w:rFonts w:ascii="Times New Roman" w:hAnsi="Times New Roman" w:cs="Times New Roman"/>
          <w:sz w:val="24"/>
          <w:szCs w:val="24"/>
        </w:rPr>
        <w:lastRenderedPageBreak/>
        <w:t xml:space="preserve">la Administración mediante regulaciones que desarrollen esta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sin </w:t>
      </w:r>
      <w:r w:rsidR="53675646" w:rsidRPr="004578FF">
        <w:rPr>
          <w:rFonts w:ascii="Times New Roman" w:hAnsi="Times New Roman" w:cs="Times New Roman"/>
          <w:sz w:val="24"/>
          <w:szCs w:val="24"/>
        </w:rPr>
        <w:t xml:space="preserve">que ello </w:t>
      </w:r>
      <w:r w:rsidRPr="004578FF">
        <w:rPr>
          <w:rFonts w:ascii="Times New Roman" w:hAnsi="Times New Roman" w:cs="Times New Roman"/>
          <w:sz w:val="24"/>
          <w:szCs w:val="24"/>
        </w:rPr>
        <w:t>alter</w:t>
      </w:r>
      <w:r w:rsidR="269AF66E" w:rsidRPr="004578FF">
        <w:rPr>
          <w:rFonts w:ascii="Times New Roman" w:hAnsi="Times New Roman" w:cs="Times New Roman"/>
          <w:sz w:val="24"/>
          <w:szCs w:val="24"/>
        </w:rPr>
        <w:t>e</w:t>
      </w:r>
      <w:r w:rsidRPr="004578FF">
        <w:rPr>
          <w:rFonts w:ascii="Times New Roman" w:hAnsi="Times New Roman" w:cs="Times New Roman"/>
          <w:sz w:val="24"/>
          <w:szCs w:val="24"/>
        </w:rPr>
        <w:t xml:space="preserve"> la legitimidad de las organizaciones juveniles representativas.</w:t>
      </w:r>
    </w:p>
    <w:p w14:paraId="1ED143C4" w14:textId="0D39BBFD" w:rsidR="00DA77B0" w:rsidRPr="004578FF" w:rsidRDefault="71F5C4E7" w:rsidP="00A4151C">
      <w:pPr>
        <w:pStyle w:val="Ttulo4"/>
      </w:pPr>
      <w:bookmarkStart w:id="27" w:name="_Toc231476505"/>
      <w:r w:rsidRPr="004578FF">
        <w:t xml:space="preserve">Artículo </w:t>
      </w:r>
      <w:r w:rsidR="53A28EED" w:rsidRPr="004578FF">
        <w:t>20</w:t>
      </w:r>
      <w:r w:rsidRPr="004578FF">
        <w:t>. Promoción del asociacionismo</w:t>
      </w:r>
      <w:r w:rsidRPr="004578FF">
        <w:rPr>
          <w:rFonts w:eastAsiaTheme="minorEastAsia"/>
        </w:rPr>
        <w:t xml:space="preserve"> y las </w:t>
      </w:r>
      <w:r w:rsidR="20BACED4" w:rsidRPr="004578FF">
        <w:rPr>
          <w:rFonts w:eastAsiaTheme="minorEastAsia"/>
        </w:rPr>
        <w:t>organizacion</w:t>
      </w:r>
      <w:r w:rsidRPr="004578FF">
        <w:rPr>
          <w:rFonts w:eastAsiaTheme="minorEastAsia"/>
        </w:rPr>
        <w:t>es juv</w:t>
      </w:r>
      <w:r w:rsidRPr="004578FF">
        <w:t>eniles.</w:t>
      </w:r>
      <w:bookmarkEnd w:id="27"/>
      <w:r w:rsidRPr="004578FF">
        <w:t xml:space="preserve"> </w:t>
      </w:r>
    </w:p>
    <w:p w14:paraId="1818C65C" w14:textId="10AD1882" w:rsidR="00DA77B0" w:rsidRPr="004578FF" w:rsidRDefault="61E6A137"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66610B30" w:rsidRPr="004578FF">
        <w:rPr>
          <w:rFonts w:ascii="Times New Roman" w:hAnsi="Times New Roman" w:cs="Times New Roman"/>
          <w:sz w:val="24"/>
          <w:szCs w:val="24"/>
        </w:rPr>
        <w:t xml:space="preserve">Las administraciones públicas </w:t>
      </w:r>
      <w:r w:rsidR="23ABB2A2" w:rsidRPr="004578FF">
        <w:rPr>
          <w:rFonts w:ascii="Times New Roman" w:hAnsi="Times New Roman" w:cs="Times New Roman"/>
          <w:sz w:val="24"/>
          <w:szCs w:val="24"/>
        </w:rPr>
        <w:t xml:space="preserve">de Navarra </w:t>
      </w:r>
      <w:r w:rsidR="76E7DED0" w:rsidRPr="004578FF">
        <w:rPr>
          <w:rFonts w:ascii="Times New Roman" w:hAnsi="Times New Roman" w:cs="Times New Roman"/>
          <w:sz w:val="24"/>
          <w:szCs w:val="24"/>
        </w:rPr>
        <w:t xml:space="preserve">establecerán mecanismos que propicien la creación de nuevas </w:t>
      </w:r>
      <w:r w:rsidR="7B2FC220" w:rsidRPr="004578FF">
        <w:rPr>
          <w:rFonts w:ascii="Times New Roman" w:hAnsi="Times New Roman" w:cs="Times New Roman"/>
          <w:sz w:val="24"/>
          <w:szCs w:val="24"/>
        </w:rPr>
        <w:t xml:space="preserve">organizaciones </w:t>
      </w:r>
      <w:r w:rsidR="76E7DED0" w:rsidRPr="004578FF">
        <w:rPr>
          <w:rFonts w:ascii="Times New Roman" w:hAnsi="Times New Roman" w:cs="Times New Roman"/>
          <w:sz w:val="24"/>
          <w:szCs w:val="24"/>
        </w:rPr>
        <w:t xml:space="preserve">juveniles, así como el fortalecimiento de las ya existentes, con el objetivo </w:t>
      </w:r>
      <w:r w:rsidRPr="004578FF">
        <w:rPr>
          <w:rFonts w:ascii="Times New Roman" w:hAnsi="Times New Roman" w:cs="Times New Roman"/>
          <w:sz w:val="24"/>
          <w:szCs w:val="24"/>
        </w:rPr>
        <w:t xml:space="preserve">de </w:t>
      </w:r>
      <w:r w:rsidR="7B2FC220" w:rsidRPr="004578FF">
        <w:rPr>
          <w:rFonts w:ascii="Times New Roman" w:hAnsi="Times New Roman" w:cs="Times New Roman"/>
          <w:sz w:val="24"/>
          <w:szCs w:val="24"/>
        </w:rPr>
        <w:t xml:space="preserve">incrementar </w:t>
      </w:r>
      <w:r w:rsidRPr="004578FF">
        <w:rPr>
          <w:rFonts w:ascii="Times New Roman" w:hAnsi="Times New Roman" w:cs="Times New Roman"/>
          <w:sz w:val="24"/>
          <w:szCs w:val="24"/>
        </w:rPr>
        <w:t>la participación de la juventud en la soc</w:t>
      </w:r>
      <w:r w:rsidR="76E7DED0" w:rsidRPr="004578FF">
        <w:rPr>
          <w:rFonts w:ascii="Times New Roman" w:hAnsi="Times New Roman" w:cs="Times New Roman"/>
          <w:sz w:val="24"/>
          <w:szCs w:val="24"/>
        </w:rPr>
        <w:t>iedad y en los asuntos públicos</w:t>
      </w:r>
      <w:r w:rsidRPr="004578FF">
        <w:rPr>
          <w:rFonts w:ascii="Times New Roman" w:hAnsi="Times New Roman" w:cs="Times New Roman"/>
          <w:sz w:val="24"/>
          <w:szCs w:val="24"/>
        </w:rPr>
        <w:t xml:space="preserve">. </w:t>
      </w:r>
    </w:p>
    <w:p w14:paraId="0282AAD6" w14:textId="5555C970" w:rsidR="00DA77B0" w:rsidRPr="004578FF" w:rsidRDefault="0E1861F4" w:rsidP="5EFF33D9">
      <w:pPr>
        <w:spacing w:before="0"/>
        <w:rPr>
          <w:rFonts w:ascii="Times New Roman" w:hAnsi="Times New Roman" w:cs="Times New Roman"/>
        </w:rPr>
      </w:pPr>
      <w:r w:rsidRPr="004578FF">
        <w:rPr>
          <w:rFonts w:ascii="Times New Roman" w:hAnsi="Times New Roman" w:cs="Times New Roman"/>
          <w:sz w:val="24"/>
          <w:szCs w:val="24"/>
        </w:rPr>
        <w:t xml:space="preserve">2. </w:t>
      </w:r>
      <w:r w:rsidR="166BB018" w:rsidRPr="004578FF">
        <w:rPr>
          <w:rFonts w:ascii="Times New Roman" w:hAnsi="Times New Roman" w:cs="Times New Roman"/>
          <w:sz w:val="24"/>
          <w:szCs w:val="24"/>
        </w:rPr>
        <w:t>El departamento competente en materia de juventud prestará a las organizaciones juveniles el apoyo necesario para facilitar su constitución, a través de servicios de asesoramiento y mediante la simplificación y agilización de la gestión administrativa necesaria para ello, de conformidad con la normativa aplicable</w:t>
      </w:r>
      <w:r w:rsidR="744F482B" w:rsidRPr="004578FF">
        <w:rPr>
          <w:rFonts w:ascii="Times New Roman" w:hAnsi="Times New Roman" w:cs="Times New Roman"/>
          <w:sz w:val="24"/>
          <w:szCs w:val="24"/>
        </w:rPr>
        <w:t>.</w:t>
      </w:r>
    </w:p>
    <w:p w14:paraId="77EB9327" w14:textId="53C20314" w:rsidR="00DA77B0" w:rsidRPr="004578FF" w:rsidRDefault="2D0D3448" w:rsidP="00293C1D">
      <w:pPr>
        <w:spacing w:before="0"/>
        <w:rPr>
          <w:rFonts w:ascii="Times New Roman" w:hAnsi="Times New Roman" w:cs="Times New Roman"/>
          <w:sz w:val="24"/>
          <w:szCs w:val="24"/>
        </w:rPr>
      </w:pPr>
      <w:r w:rsidRPr="004578FF">
        <w:rPr>
          <w:rFonts w:ascii="Times New Roman" w:hAnsi="Times New Roman" w:cs="Times New Roman"/>
          <w:sz w:val="24"/>
          <w:szCs w:val="24"/>
        </w:rPr>
        <w:t>3. Las Administraciones p</w:t>
      </w:r>
      <w:r w:rsidR="71577274" w:rsidRPr="004578FF">
        <w:rPr>
          <w:rFonts w:ascii="Times New Roman" w:hAnsi="Times New Roman" w:cs="Times New Roman"/>
          <w:sz w:val="24"/>
          <w:szCs w:val="24"/>
        </w:rPr>
        <w:t xml:space="preserve">úblicas de Navarra </w:t>
      </w:r>
      <w:r w:rsidR="4E2F8433" w:rsidRPr="004578FF">
        <w:rPr>
          <w:rFonts w:ascii="Times New Roman" w:hAnsi="Times New Roman" w:cs="Times New Roman"/>
          <w:sz w:val="24"/>
          <w:szCs w:val="24"/>
        </w:rPr>
        <w:t>tratarán de impulsar ayudas</w:t>
      </w:r>
      <w:r w:rsidR="71577274" w:rsidRPr="004578FF">
        <w:rPr>
          <w:rFonts w:ascii="Times New Roman" w:hAnsi="Times New Roman" w:cs="Times New Roman"/>
          <w:sz w:val="24"/>
          <w:szCs w:val="24"/>
        </w:rPr>
        <w:t xml:space="preserve"> periódicas </w:t>
      </w:r>
      <w:r w:rsidR="135E1A9E" w:rsidRPr="004578FF">
        <w:rPr>
          <w:rFonts w:ascii="Times New Roman" w:hAnsi="Times New Roman" w:cs="Times New Roman"/>
          <w:sz w:val="24"/>
          <w:szCs w:val="24"/>
        </w:rPr>
        <w:t xml:space="preserve">para respaldar a las </w:t>
      </w:r>
      <w:r w:rsidR="27BAF634" w:rsidRPr="004578FF">
        <w:rPr>
          <w:rFonts w:ascii="Times New Roman" w:hAnsi="Times New Roman" w:cs="Times New Roman"/>
          <w:sz w:val="24"/>
          <w:szCs w:val="24"/>
        </w:rPr>
        <w:t xml:space="preserve">organizaciones </w:t>
      </w:r>
      <w:r w:rsidR="135E1A9E" w:rsidRPr="004578FF">
        <w:rPr>
          <w:rFonts w:ascii="Times New Roman" w:hAnsi="Times New Roman" w:cs="Times New Roman"/>
          <w:sz w:val="24"/>
          <w:szCs w:val="24"/>
        </w:rPr>
        <w:t>juveniles, apoyar</w:t>
      </w:r>
      <w:r w:rsidR="71577274" w:rsidRPr="004578FF">
        <w:rPr>
          <w:rFonts w:ascii="Times New Roman" w:hAnsi="Times New Roman" w:cs="Times New Roman"/>
          <w:sz w:val="24"/>
          <w:szCs w:val="24"/>
        </w:rPr>
        <w:t xml:space="preserve"> </w:t>
      </w:r>
      <w:r w:rsidR="135E1A9E" w:rsidRPr="004578FF">
        <w:rPr>
          <w:rFonts w:ascii="Times New Roman" w:hAnsi="Times New Roman" w:cs="Times New Roman"/>
          <w:sz w:val="24"/>
          <w:szCs w:val="24"/>
        </w:rPr>
        <w:t xml:space="preserve">las actividades que realicen </w:t>
      </w:r>
      <w:r w:rsidR="102B96CE" w:rsidRPr="004578FF">
        <w:rPr>
          <w:rFonts w:ascii="Times New Roman" w:hAnsi="Times New Roman" w:cs="Times New Roman"/>
          <w:sz w:val="24"/>
          <w:szCs w:val="24"/>
        </w:rPr>
        <w:t xml:space="preserve">y </w:t>
      </w:r>
      <w:r w:rsidR="135E1A9E" w:rsidRPr="004578FF">
        <w:rPr>
          <w:rFonts w:ascii="Times New Roman" w:hAnsi="Times New Roman" w:cs="Times New Roman"/>
          <w:sz w:val="24"/>
          <w:szCs w:val="24"/>
        </w:rPr>
        <w:t>que se consideren de interés</w:t>
      </w:r>
      <w:r w:rsidR="703899E7" w:rsidRPr="004578FF">
        <w:rPr>
          <w:rFonts w:ascii="Times New Roman" w:hAnsi="Times New Roman" w:cs="Times New Roman"/>
          <w:sz w:val="24"/>
          <w:szCs w:val="24"/>
        </w:rPr>
        <w:t>,</w:t>
      </w:r>
      <w:r w:rsidR="135E1A9E" w:rsidRPr="004578FF">
        <w:rPr>
          <w:rFonts w:ascii="Times New Roman" w:hAnsi="Times New Roman" w:cs="Times New Roman"/>
          <w:sz w:val="24"/>
          <w:szCs w:val="24"/>
        </w:rPr>
        <w:t xml:space="preserve"> </w:t>
      </w:r>
      <w:r w:rsidR="4E2F8433" w:rsidRPr="004578FF">
        <w:rPr>
          <w:rFonts w:ascii="Times New Roman" w:hAnsi="Times New Roman" w:cs="Times New Roman"/>
          <w:sz w:val="24"/>
          <w:szCs w:val="24"/>
        </w:rPr>
        <w:t xml:space="preserve">así como </w:t>
      </w:r>
      <w:r w:rsidR="135E1A9E" w:rsidRPr="004578FF">
        <w:rPr>
          <w:rFonts w:ascii="Times New Roman" w:hAnsi="Times New Roman" w:cs="Times New Roman"/>
          <w:sz w:val="24"/>
          <w:szCs w:val="24"/>
        </w:rPr>
        <w:t xml:space="preserve">incentivar </w:t>
      </w:r>
      <w:r w:rsidR="71577274" w:rsidRPr="004578FF">
        <w:rPr>
          <w:rFonts w:ascii="Times New Roman" w:hAnsi="Times New Roman" w:cs="Times New Roman"/>
          <w:sz w:val="24"/>
          <w:szCs w:val="24"/>
        </w:rPr>
        <w:t xml:space="preserve">la formación de </w:t>
      </w:r>
      <w:r w:rsidR="135E1A9E" w:rsidRPr="004578FF">
        <w:rPr>
          <w:rFonts w:ascii="Times New Roman" w:hAnsi="Times New Roman" w:cs="Times New Roman"/>
          <w:sz w:val="24"/>
          <w:szCs w:val="24"/>
        </w:rPr>
        <w:t xml:space="preserve">quienes </w:t>
      </w:r>
      <w:r w:rsidR="580D2C51" w:rsidRPr="004578FF">
        <w:rPr>
          <w:rFonts w:ascii="Times New Roman" w:hAnsi="Times New Roman" w:cs="Times New Roman"/>
          <w:sz w:val="24"/>
          <w:szCs w:val="24"/>
        </w:rPr>
        <w:t>integren</w:t>
      </w:r>
      <w:r w:rsidR="135E1A9E" w:rsidRPr="004578FF">
        <w:rPr>
          <w:rFonts w:ascii="Times New Roman" w:hAnsi="Times New Roman" w:cs="Times New Roman"/>
          <w:sz w:val="24"/>
          <w:szCs w:val="24"/>
        </w:rPr>
        <w:t xml:space="preserve"> dichas entidades</w:t>
      </w:r>
      <w:r w:rsidR="71577274" w:rsidRPr="004578FF">
        <w:rPr>
          <w:rFonts w:ascii="Times New Roman" w:hAnsi="Times New Roman" w:cs="Times New Roman"/>
          <w:sz w:val="24"/>
          <w:szCs w:val="24"/>
        </w:rPr>
        <w:t>.</w:t>
      </w:r>
    </w:p>
    <w:p w14:paraId="6509FDEF" w14:textId="3C268DCD" w:rsidR="00DA77B0" w:rsidRPr="004578FF" w:rsidRDefault="644232C4" w:rsidP="3DD9411F">
      <w:pPr>
        <w:pStyle w:val="Ttulo4"/>
        <w:spacing w:before="0"/>
      </w:pPr>
      <w:bookmarkStart w:id="28" w:name="_Toc231476506"/>
      <w:r w:rsidRPr="004578FF">
        <w:t xml:space="preserve">Artículo </w:t>
      </w:r>
      <w:r w:rsidR="32DA23BE" w:rsidRPr="004578FF">
        <w:t>2</w:t>
      </w:r>
      <w:r w:rsidR="0DE5CB74" w:rsidRPr="004578FF">
        <w:t>1</w:t>
      </w:r>
      <w:r w:rsidRPr="004578FF">
        <w:t xml:space="preserve">. Representatividad de las </w:t>
      </w:r>
      <w:r w:rsidR="486BAE46" w:rsidRPr="004578FF">
        <w:t>o</w:t>
      </w:r>
      <w:r w:rsidR="2C532C5B" w:rsidRPr="004578FF">
        <w:t xml:space="preserve">rganizaciones </w:t>
      </w:r>
      <w:r w:rsidRPr="004578FF">
        <w:t>juveniles.</w:t>
      </w:r>
      <w:bookmarkEnd w:id="28"/>
      <w:r w:rsidRPr="004578FF">
        <w:t xml:space="preserve"> </w:t>
      </w:r>
    </w:p>
    <w:p w14:paraId="31906E25" w14:textId="49563B84" w:rsidR="00DA77B0" w:rsidRPr="004578FF" w:rsidRDefault="05EF5D8A"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Las herramientas que se generen para la participación juvenil en Navarra, </w:t>
      </w:r>
      <w:r w:rsidR="6D0FB33F" w:rsidRPr="004578FF">
        <w:rPr>
          <w:rFonts w:ascii="Times New Roman" w:hAnsi="Times New Roman" w:cs="Times New Roman"/>
          <w:sz w:val="24"/>
          <w:szCs w:val="24"/>
        </w:rPr>
        <w:t>y especialmente</w:t>
      </w:r>
      <w:r w:rsidRPr="004578FF">
        <w:rPr>
          <w:rFonts w:ascii="Times New Roman" w:hAnsi="Times New Roman" w:cs="Times New Roman"/>
          <w:sz w:val="24"/>
          <w:szCs w:val="24"/>
        </w:rPr>
        <w:t xml:space="preserve"> los </w:t>
      </w:r>
      <w:r w:rsidR="6D0FB33F" w:rsidRPr="004578FF">
        <w:rPr>
          <w:rFonts w:ascii="Times New Roman" w:hAnsi="Times New Roman" w:cs="Times New Roman"/>
          <w:sz w:val="24"/>
          <w:szCs w:val="24"/>
        </w:rPr>
        <w:t>cauces principales de participación</w:t>
      </w:r>
      <w:r w:rsidRPr="004578FF">
        <w:rPr>
          <w:rFonts w:ascii="Times New Roman" w:hAnsi="Times New Roman" w:cs="Times New Roman"/>
          <w:sz w:val="24"/>
          <w:szCs w:val="24"/>
        </w:rPr>
        <w:t>, deberán contar con representación de las</w:t>
      </w:r>
      <w:r w:rsidR="71044B1F" w:rsidRPr="004578FF">
        <w:rPr>
          <w:rFonts w:ascii="Times New Roman" w:hAnsi="Times New Roman" w:cs="Times New Roman"/>
          <w:sz w:val="24"/>
          <w:szCs w:val="24"/>
        </w:rPr>
        <w:t xml:space="preserve"> </w:t>
      </w:r>
      <w:r w:rsidR="03B2635D" w:rsidRPr="004578FF">
        <w:rPr>
          <w:rFonts w:ascii="Times New Roman" w:hAnsi="Times New Roman" w:cs="Times New Roman"/>
          <w:sz w:val="24"/>
          <w:szCs w:val="24"/>
        </w:rPr>
        <w:t>organizacion</w:t>
      </w:r>
      <w:r w:rsidRPr="004578FF">
        <w:rPr>
          <w:rFonts w:ascii="Times New Roman" w:hAnsi="Times New Roman" w:cs="Times New Roman"/>
          <w:sz w:val="24"/>
          <w:szCs w:val="24"/>
        </w:rPr>
        <w:t xml:space="preserve">es </w:t>
      </w:r>
      <w:r w:rsidR="71044B1F" w:rsidRPr="004578FF">
        <w:rPr>
          <w:rFonts w:ascii="Times New Roman" w:hAnsi="Times New Roman" w:cs="Times New Roman"/>
          <w:sz w:val="24"/>
          <w:szCs w:val="24"/>
        </w:rPr>
        <w:t>juveniles</w:t>
      </w:r>
      <w:r w:rsidR="2BF72DFF" w:rsidRPr="004578FF">
        <w:rPr>
          <w:rFonts w:ascii="Times New Roman" w:hAnsi="Times New Roman" w:cs="Times New Roman"/>
          <w:sz w:val="24"/>
          <w:szCs w:val="24"/>
        </w:rPr>
        <w:t>,</w:t>
      </w:r>
      <w:r w:rsidR="71044B1F" w:rsidRPr="004578FF">
        <w:rPr>
          <w:rFonts w:ascii="Times New Roman" w:hAnsi="Times New Roman" w:cs="Times New Roman"/>
          <w:sz w:val="24"/>
          <w:szCs w:val="24"/>
        </w:rPr>
        <w:t xml:space="preserve"> </w:t>
      </w:r>
      <w:r w:rsidR="7F059FE6" w:rsidRPr="004578FF">
        <w:rPr>
          <w:rFonts w:ascii="Times New Roman" w:hAnsi="Times New Roman" w:cs="Times New Roman"/>
          <w:sz w:val="24"/>
          <w:szCs w:val="24"/>
        </w:rPr>
        <w:t xml:space="preserve">ponderando el </w:t>
      </w:r>
      <w:r w:rsidR="71044B1F" w:rsidRPr="004578FF">
        <w:rPr>
          <w:rFonts w:ascii="Times New Roman" w:hAnsi="Times New Roman" w:cs="Times New Roman"/>
          <w:sz w:val="24"/>
          <w:szCs w:val="24"/>
        </w:rPr>
        <w:t>número efectivo de personas jóvenes que participen de manera activa en las mismas</w:t>
      </w:r>
      <w:r w:rsidR="33C6F0C6" w:rsidRPr="004578FF">
        <w:rPr>
          <w:rFonts w:ascii="Times New Roman" w:hAnsi="Times New Roman" w:cs="Times New Roman"/>
          <w:sz w:val="24"/>
          <w:szCs w:val="24"/>
        </w:rPr>
        <w:t xml:space="preserve">. </w:t>
      </w:r>
    </w:p>
    <w:p w14:paraId="08340AE4" w14:textId="7FE970DE" w:rsidR="00DA77B0" w:rsidRPr="004578FF" w:rsidRDefault="233F1ADF" w:rsidP="00A4151C">
      <w:pPr>
        <w:pStyle w:val="Ttulo4"/>
      </w:pPr>
      <w:bookmarkStart w:id="29" w:name="_Toc231476507"/>
      <w:r w:rsidRPr="004578FF">
        <w:t xml:space="preserve">Artículo </w:t>
      </w:r>
      <w:r w:rsidR="564880FA" w:rsidRPr="004578FF">
        <w:t>2</w:t>
      </w:r>
      <w:r w:rsidR="37422451" w:rsidRPr="004578FF">
        <w:t>2</w:t>
      </w:r>
      <w:r w:rsidRPr="004578FF">
        <w:t xml:space="preserve">. Grupos </w:t>
      </w:r>
      <w:r w:rsidR="2DFEAF91" w:rsidRPr="004578FF">
        <w:t xml:space="preserve">informales </w:t>
      </w:r>
      <w:r w:rsidRPr="004578FF">
        <w:t>de personas jóvenes.</w:t>
      </w:r>
      <w:bookmarkEnd w:id="29"/>
      <w:r w:rsidRPr="004578FF">
        <w:t xml:space="preserve"> </w:t>
      </w:r>
    </w:p>
    <w:p w14:paraId="147D3E69" w14:textId="7ACC576A" w:rsidR="00DA77B0" w:rsidRPr="004578FF" w:rsidRDefault="56410D32"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Los grupos </w:t>
      </w:r>
      <w:r w:rsidR="2F7F6BF6" w:rsidRPr="004578FF">
        <w:rPr>
          <w:rFonts w:ascii="Times New Roman" w:hAnsi="Times New Roman" w:cs="Times New Roman"/>
          <w:sz w:val="24"/>
          <w:szCs w:val="24"/>
        </w:rPr>
        <w:t xml:space="preserve">informales </w:t>
      </w:r>
      <w:r w:rsidRPr="004578FF">
        <w:rPr>
          <w:rFonts w:ascii="Times New Roman" w:hAnsi="Times New Roman" w:cs="Times New Roman"/>
          <w:sz w:val="24"/>
          <w:szCs w:val="24"/>
        </w:rPr>
        <w:t>de personas jóvenes son colectivos sin personalidad jurídica</w:t>
      </w:r>
      <w:r w:rsidR="1EFBBB72" w:rsidRPr="004578FF">
        <w:rPr>
          <w:rFonts w:ascii="Times New Roman" w:hAnsi="Times New Roman" w:cs="Times New Roman"/>
          <w:sz w:val="24"/>
          <w:szCs w:val="24"/>
        </w:rPr>
        <w:t>,</w:t>
      </w:r>
      <w:r w:rsidRPr="004578FF">
        <w:rPr>
          <w:rFonts w:ascii="Times New Roman" w:hAnsi="Times New Roman" w:cs="Times New Roman"/>
          <w:sz w:val="24"/>
          <w:szCs w:val="24"/>
        </w:rPr>
        <w:t xml:space="preserve"> formados por personas jóvenes que declaran tener una finalidad o intereses comunes legítimos</w:t>
      </w:r>
      <w:r w:rsidR="2F7F6BF6" w:rsidRPr="004578FF">
        <w:rPr>
          <w:rFonts w:ascii="Times New Roman" w:hAnsi="Times New Roman" w:cs="Times New Roman"/>
          <w:sz w:val="24"/>
          <w:szCs w:val="24"/>
        </w:rPr>
        <w:t xml:space="preserve"> a corto plazo</w:t>
      </w:r>
      <w:r w:rsidRPr="004578FF">
        <w:rPr>
          <w:rFonts w:ascii="Times New Roman" w:hAnsi="Times New Roman" w:cs="Times New Roman"/>
          <w:sz w:val="24"/>
          <w:szCs w:val="24"/>
        </w:rPr>
        <w:t xml:space="preserve">. </w:t>
      </w:r>
    </w:p>
    <w:p w14:paraId="7C47FC1B" w14:textId="1268C3DE"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Los grupos </w:t>
      </w:r>
      <w:r w:rsidR="00C719D1" w:rsidRPr="004578FF">
        <w:rPr>
          <w:rFonts w:ascii="Times New Roman" w:hAnsi="Times New Roman" w:cs="Times New Roman"/>
          <w:sz w:val="24"/>
          <w:szCs w:val="24"/>
        </w:rPr>
        <w:t xml:space="preserve">informales </w:t>
      </w:r>
      <w:r w:rsidRPr="004578FF">
        <w:rPr>
          <w:rFonts w:ascii="Times New Roman" w:hAnsi="Times New Roman" w:cs="Times New Roman"/>
          <w:sz w:val="24"/>
          <w:szCs w:val="24"/>
        </w:rPr>
        <w:t xml:space="preserve">de personas jóvenes tendrán la consideración de interlocutores frente a la Administración de la Comunidad Foral de Navarra y las Administraciones Locales en procesos de planificación, elaboración e implantación de las políticas de juventud. </w:t>
      </w:r>
    </w:p>
    <w:p w14:paraId="1AFAC00A" w14:textId="5BD47739" w:rsidR="00DA77B0" w:rsidRPr="004578FF" w:rsidRDefault="1631A50E"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Las Administraciones </w:t>
      </w:r>
      <w:r w:rsidR="5EE6851E" w:rsidRPr="004578FF">
        <w:rPr>
          <w:rFonts w:ascii="Times New Roman" w:hAnsi="Times New Roman" w:cs="Times New Roman"/>
          <w:sz w:val="24"/>
          <w:szCs w:val="24"/>
        </w:rPr>
        <w:t>l</w:t>
      </w:r>
      <w:r w:rsidRPr="004578FF">
        <w:rPr>
          <w:rFonts w:ascii="Times New Roman" w:hAnsi="Times New Roman" w:cs="Times New Roman"/>
          <w:sz w:val="24"/>
          <w:szCs w:val="24"/>
        </w:rPr>
        <w:t xml:space="preserve">ocales, en su ámbito de competencias, deberán considerar las iniciativas propuestas por los grupos </w:t>
      </w:r>
      <w:r w:rsidR="01CDE6BF" w:rsidRPr="004578FF">
        <w:rPr>
          <w:rFonts w:ascii="Times New Roman" w:hAnsi="Times New Roman" w:cs="Times New Roman"/>
          <w:sz w:val="24"/>
          <w:szCs w:val="24"/>
        </w:rPr>
        <w:t xml:space="preserve">informales </w:t>
      </w:r>
      <w:r w:rsidRPr="004578FF">
        <w:rPr>
          <w:rFonts w:ascii="Times New Roman" w:hAnsi="Times New Roman" w:cs="Times New Roman"/>
          <w:sz w:val="24"/>
          <w:szCs w:val="24"/>
        </w:rPr>
        <w:t xml:space="preserve">de personas jóvenes. </w:t>
      </w:r>
    </w:p>
    <w:p w14:paraId="18327433" w14:textId="1E5B4FBE" w:rsidR="00073D6F" w:rsidRPr="004578FF" w:rsidRDefault="4AA7228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4. Si </w:t>
      </w:r>
      <w:r w:rsidR="2346E3C6" w:rsidRPr="004578FF">
        <w:rPr>
          <w:rFonts w:ascii="Times New Roman" w:hAnsi="Times New Roman" w:cs="Times New Roman"/>
          <w:sz w:val="24"/>
          <w:szCs w:val="24"/>
        </w:rPr>
        <w:t>los</w:t>
      </w:r>
      <w:r w:rsidRPr="004578FF">
        <w:rPr>
          <w:rFonts w:ascii="Times New Roman" w:hAnsi="Times New Roman" w:cs="Times New Roman"/>
          <w:sz w:val="24"/>
          <w:szCs w:val="24"/>
        </w:rPr>
        <w:t xml:space="preserve"> grupos informales de jóvenes </w:t>
      </w:r>
      <w:r w:rsidR="26B074EE" w:rsidRPr="004578FF">
        <w:rPr>
          <w:rFonts w:ascii="Times New Roman" w:hAnsi="Times New Roman" w:cs="Times New Roman"/>
          <w:sz w:val="24"/>
          <w:szCs w:val="24"/>
        </w:rPr>
        <w:t xml:space="preserve">señalados </w:t>
      </w:r>
      <w:r w:rsidR="51DBD2AF" w:rsidRPr="004578FF">
        <w:rPr>
          <w:rFonts w:ascii="Times New Roman" w:hAnsi="Times New Roman" w:cs="Times New Roman"/>
          <w:sz w:val="24"/>
          <w:szCs w:val="24"/>
        </w:rPr>
        <w:t xml:space="preserve">en los apartados anteriores </w:t>
      </w:r>
      <w:r w:rsidRPr="004578FF">
        <w:rPr>
          <w:rFonts w:ascii="Times New Roman" w:hAnsi="Times New Roman" w:cs="Times New Roman"/>
          <w:sz w:val="24"/>
          <w:szCs w:val="24"/>
        </w:rPr>
        <w:t>tiend</w:t>
      </w:r>
      <w:r w:rsidR="5F29DEB5" w:rsidRPr="004578FF">
        <w:rPr>
          <w:rFonts w:ascii="Times New Roman" w:hAnsi="Times New Roman" w:cs="Times New Roman"/>
          <w:sz w:val="24"/>
          <w:szCs w:val="24"/>
        </w:rPr>
        <w:t>e</w:t>
      </w:r>
      <w:r w:rsidRPr="004578FF">
        <w:rPr>
          <w:rFonts w:ascii="Times New Roman" w:hAnsi="Times New Roman" w:cs="Times New Roman"/>
          <w:sz w:val="24"/>
          <w:szCs w:val="24"/>
        </w:rPr>
        <w:t xml:space="preserve">n a consolidar su funcionamiento, </w:t>
      </w:r>
      <w:r w:rsidR="0173A082" w:rsidRPr="004578FF">
        <w:rPr>
          <w:rFonts w:ascii="Times New Roman" w:hAnsi="Times New Roman" w:cs="Times New Roman"/>
          <w:sz w:val="24"/>
          <w:szCs w:val="24"/>
        </w:rPr>
        <w:t xml:space="preserve">deberán </w:t>
      </w:r>
      <w:r w:rsidRPr="004578FF">
        <w:rPr>
          <w:rFonts w:ascii="Times New Roman" w:hAnsi="Times New Roman" w:cs="Times New Roman"/>
          <w:sz w:val="24"/>
          <w:szCs w:val="24"/>
        </w:rPr>
        <w:t xml:space="preserve">recibir el apoyo y </w:t>
      </w:r>
      <w:r w:rsidR="7C7D8D55" w:rsidRPr="004578FF">
        <w:rPr>
          <w:rFonts w:ascii="Times New Roman" w:hAnsi="Times New Roman" w:cs="Times New Roman"/>
          <w:sz w:val="24"/>
          <w:szCs w:val="24"/>
        </w:rPr>
        <w:t xml:space="preserve">la </w:t>
      </w:r>
      <w:r w:rsidRPr="004578FF">
        <w:rPr>
          <w:rFonts w:ascii="Times New Roman" w:hAnsi="Times New Roman" w:cs="Times New Roman"/>
          <w:sz w:val="24"/>
          <w:szCs w:val="24"/>
        </w:rPr>
        <w:t>asistencia de los poderes públicos para proteger su organización asociativa de forma accesible.</w:t>
      </w:r>
    </w:p>
    <w:p w14:paraId="4DDD4A75" w14:textId="5E86F7AB" w:rsidR="0AD2D668" w:rsidRPr="004578FF" w:rsidRDefault="0AD2D668" w:rsidP="5EFF33D9">
      <w:pPr>
        <w:pStyle w:val="Ttulo4"/>
      </w:pPr>
      <w:bookmarkStart w:id="30" w:name="_Toc231476508"/>
      <w:r w:rsidRPr="004578FF">
        <w:t xml:space="preserve">Artículo 23. Censo de </w:t>
      </w:r>
      <w:r w:rsidR="34E1A491" w:rsidRPr="004578FF">
        <w:t>organizaciones j</w:t>
      </w:r>
      <w:r w:rsidRPr="004578FF">
        <w:t>uveniles.</w:t>
      </w:r>
      <w:bookmarkEnd w:id="30"/>
      <w:r w:rsidRPr="004578FF">
        <w:t xml:space="preserve"> </w:t>
      </w:r>
    </w:p>
    <w:p w14:paraId="54F8E174" w14:textId="379E4EFB" w:rsidR="0AD2D668" w:rsidRPr="004578FF" w:rsidRDefault="0AD2D668" w:rsidP="5EFF33D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El Departamento competente en materia de juventud gestionará un Censo de organizaciones juveniles en colaboración con el Foro de la Juventud de Navarra. La inscripción en dicho censo podrá ser requisito para acceder a determinadas actividades, servicios públicos o medidas de fomento.</w:t>
      </w:r>
      <w:r w:rsidR="030BA711" w:rsidRPr="004578FF">
        <w:rPr>
          <w:rFonts w:ascii="Times New Roman" w:hAnsi="Times New Roman" w:cs="Times New Roman"/>
          <w:sz w:val="24"/>
          <w:szCs w:val="24"/>
        </w:rPr>
        <w:t xml:space="preserve"> </w:t>
      </w:r>
    </w:p>
    <w:p w14:paraId="5795682D" w14:textId="5D43E436" w:rsidR="38BA9199" w:rsidRPr="004578FF" w:rsidRDefault="12F62E85" w:rsidP="25C768F9">
      <w:pPr>
        <w:pStyle w:val="Ttulo3"/>
      </w:pPr>
      <w:bookmarkStart w:id="31" w:name="_Toc231476509"/>
      <w:r w:rsidRPr="004578FF">
        <w:t xml:space="preserve">Sección 2ª: </w:t>
      </w:r>
      <w:r w:rsidR="185E82E8" w:rsidRPr="004578FF">
        <w:t xml:space="preserve">Otros </w:t>
      </w:r>
      <w:r w:rsidR="27F0143B" w:rsidRPr="004578FF">
        <w:t>cauces complementarios</w:t>
      </w:r>
      <w:r w:rsidR="185E82E8" w:rsidRPr="004578FF">
        <w:t xml:space="preserve"> p</w:t>
      </w:r>
      <w:r w:rsidRPr="004578FF">
        <w:t>ara la participación juvenil</w:t>
      </w:r>
      <w:bookmarkEnd w:id="31"/>
      <w:r w:rsidRPr="004578FF">
        <w:t xml:space="preserve"> </w:t>
      </w:r>
    </w:p>
    <w:p w14:paraId="7BF87245" w14:textId="5D2FAC17" w:rsidR="00DA77B0" w:rsidRPr="004578FF" w:rsidRDefault="00072CA4" w:rsidP="00072CA4">
      <w:pPr>
        <w:pStyle w:val="Ttulo4"/>
        <w:spacing w:line="259" w:lineRule="auto"/>
        <w:jc w:val="both"/>
      </w:pPr>
      <w:bookmarkStart w:id="32" w:name="_Toc231476510"/>
      <w:r w:rsidRPr="004578FF">
        <w:t xml:space="preserve">Artículo </w:t>
      </w:r>
      <w:r w:rsidR="7E46C80E" w:rsidRPr="004578FF">
        <w:t>24</w:t>
      </w:r>
      <w:r w:rsidR="71F5C4E7" w:rsidRPr="004578FF">
        <w:t xml:space="preserve">. </w:t>
      </w:r>
      <w:r w:rsidR="7E088490" w:rsidRPr="004578FF">
        <w:t>P</w:t>
      </w:r>
      <w:r w:rsidR="4E09D1E1" w:rsidRPr="004578FF">
        <w:t>articipación democrática</w:t>
      </w:r>
      <w:r w:rsidR="5880523D" w:rsidRPr="004578FF">
        <w:t xml:space="preserve"> a través de cauces complementarios especializados</w:t>
      </w:r>
      <w:r w:rsidR="74C64DF7" w:rsidRPr="004578FF">
        <w:t>.</w:t>
      </w:r>
      <w:bookmarkEnd w:id="32"/>
    </w:p>
    <w:p w14:paraId="6E958B6C" w14:textId="2BCE448C" w:rsidR="00DA77B0" w:rsidRPr="004578FF" w:rsidRDefault="483126CA" w:rsidP="17C5AE87">
      <w:pPr>
        <w:spacing w:before="0"/>
        <w:rPr>
          <w:rFonts w:ascii="Times New Roman" w:hAnsi="Times New Roman" w:cs="Times New Roman"/>
        </w:rPr>
      </w:pPr>
      <w:r w:rsidRPr="004578FF">
        <w:rPr>
          <w:rFonts w:ascii="Times New Roman" w:hAnsi="Times New Roman" w:cs="Times New Roman"/>
          <w:sz w:val="24"/>
          <w:szCs w:val="24"/>
        </w:rPr>
        <w:lastRenderedPageBreak/>
        <w:t xml:space="preserve">Los cauces </w:t>
      </w:r>
      <w:r w:rsidR="1CE57C7B" w:rsidRPr="004578FF">
        <w:rPr>
          <w:rFonts w:ascii="Times New Roman" w:hAnsi="Times New Roman" w:cs="Times New Roman"/>
          <w:sz w:val="24"/>
          <w:szCs w:val="24"/>
        </w:rPr>
        <w:t xml:space="preserve">de </w:t>
      </w:r>
      <w:r w:rsidR="00CA4156" w:rsidRPr="004578FF">
        <w:rPr>
          <w:rFonts w:ascii="Times New Roman" w:hAnsi="Times New Roman" w:cs="Times New Roman"/>
          <w:sz w:val="24"/>
          <w:szCs w:val="24"/>
        </w:rPr>
        <w:t>participación dispuestos</w:t>
      </w:r>
      <w:r w:rsidRPr="004578FF">
        <w:rPr>
          <w:rFonts w:ascii="Times New Roman" w:hAnsi="Times New Roman" w:cs="Times New Roman"/>
          <w:sz w:val="24"/>
          <w:szCs w:val="24"/>
        </w:rPr>
        <w:t xml:space="preserve"> en </w:t>
      </w:r>
      <w:r w:rsidR="13562C5C" w:rsidRPr="004578FF">
        <w:rPr>
          <w:rFonts w:ascii="Times New Roman" w:hAnsi="Times New Roman" w:cs="Times New Roman"/>
          <w:sz w:val="24"/>
          <w:szCs w:val="24"/>
        </w:rPr>
        <w:t xml:space="preserve">esta sección </w:t>
      </w:r>
      <w:r w:rsidR="119816B5" w:rsidRPr="004578FF">
        <w:rPr>
          <w:rFonts w:ascii="Times New Roman" w:hAnsi="Times New Roman" w:cs="Times New Roman"/>
          <w:sz w:val="24"/>
          <w:szCs w:val="24"/>
        </w:rPr>
        <w:t>constituyen</w:t>
      </w:r>
      <w:r w:rsidRPr="004578FF">
        <w:rPr>
          <w:rFonts w:ascii="Times New Roman" w:hAnsi="Times New Roman" w:cs="Times New Roman"/>
          <w:sz w:val="24"/>
          <w:szCs w:val="24"/>
        </w:rPr>
        <w:t xml:space="preserve"> una herramienta</w:t>
      </w:r>
      <w:r w:rsidR="0AAA418C" w:rsidRPr="004578FF">
        <w:rPr>
          <w:rFonts w:ascii="Times New Roman" w:hAnsi="Times New Roman" w:cs="Times New Roman"/>
          <w:sz w:val="24"/>
          <w:szCs w:val="24"/>
        </w:rPr>
        <w:t xml:space="preserve"> complementaria y</w:t>
      </w:r>
      <w:r w:rsidRPr="004578FF">
        <w:rPr>
          <w:rFonts w:ascii="Times New Roman" w:hAnsi="Times New Roman" w:cs="Times New Roman"/>
          <w:sz w:val="24"/>
          <w:szCs w:val="24"/>
        </w:rPr>
        <w:t xml:space="preserve"> especializada por razón de la edad joven</w:t>
      </w:r>
      <w:r w:rsidR="77EAF646" w:rsidRPr="004578FF">
        <w:rPr>
          <w:rFonts w:ascii="Times New Roman" w:hAnsi="Times New Roman" w:cs="Times New Roman"/>
          <w:sz w:val="24"/>
          <w:szCs w:val="24"/>
        </w:rPr>
        <w:t xml:space="preserve">, </w:t>
      </w:r>
      <w:r w:rsidR="7EA24871" w:rsidRPr="004578FF">
        <w:rPr>
          <w:rFonts w:ascii="Times New Roman" w:hAnsi="Times New Roman" w:cs="Times New Roman"/>
          <w:sz w:val="24"/>
          <w:szCs w:val="24"/>
        </w:rPr>
        <w:t xml:space="preserve">y se desarrollarán </w:t>
      </w:r>
      <w:r w:rsidR="77EAF646" w:rsidRPr="004578FF">
        <w:rPr>
          <w:rFonts w:ascii="Times New Roman" w:hAnsi="Times New Roman" w:cs="Times New Roman"/>
          <w:sz w:val="24"/>
          <w:szCs w:val="24"/>
        </w:rPr>
        <w:t>de conformidad con la legislación foral vigente en materia participación democrática</w:t>
      </w:r>
      <w:r w:rsidRPr="004578FF">
        <w:rPr>
          <w:rFonts w:ascii="Times New Roman" w:hAnsi="Times New Roman" w:cs="Times New Roman"/>
          <w:sz w:val="24"/>
          <w:szCs w:val="24"/>
        </w:rPr>
        <w:t xml:space="preserve">. </w:t>
      </w:r>
    </w:p>
    <w:p w14:paraId="6DAC65E1" w14:textId="2B4FC076" w:rsidR="00DA77B0" w:rsidRPr="004578FF" w:rsidRDefault="0A3A5ADF" w:rsidP="009E1835">
      <w:pPr>
        <w:pStyle w:val="Ttulo4"/>
        <w:spacing w:line="259" w:lineRule="auto"/>
      </w:pPr>
      <w:bookmarkStart w:id="33" w:name="_Toc231476511"/>
      <w:r w:rsidRPr="004578FF">
        <w:t>Artículo 25. Diálogo con la juventud</w:t>
      </w:r>
      <w:r w:rsidR="4A17767B" w:rsidRPr="004578FF">
        <w:t>.</w:t>
      </w:r>
      <w:bookmarkEnd w:id="33"/>
    </w:p>
    <w:p w14:paraId="0BF07947" w14:textId="21D18E48" w:rsidR="00DA77B0" w:rsidRPr="004578FF" w:rsidRDefault="61DBEEDC" w:rsidP="7D27E7AC">
      <w:pPr>
        <w:spacing w:before="0"/>
        <w:rPr>
          <w:rFonts w:ascii="Times New Roman" w:hAnsi="Times New Roman" w:cs="Times New Roman"/>
          <w:sz w:val="24"/>
          <w:szCs w:val="24"/>
        </w:rPr>
      </w:pPr>
      <w:r w:rsidRPr="004578FF">
        <w:rPr>
          <w:rFonts w:ascii="Times New Roman" w:hAnsi="Times New Roman" w:cs="Times New Roman"/>
          <w:sz w:val="24"/>
          <w:szCs w:val="24"/>
        </w:rPr>
        <w:t>Las administraciones públicas de la Comunidad Foral de Navarra mantendrán</w:t>
      </w:r>
      <w:r w:rsidR="6E2663F1" w:rsidRPr="004578FF">
        <w:rPr>
          <w:rFonts w:ascii="Times New Roman" w:hAnsi="Times New Roman" w:cs="Times New Roman"/>
          <w:sz w:val="24"/>
          <w:szCs w:val="24"/>
        </w:rPr>
        <w:t xml:space="preserve"> </w:t>
      </w:r>
      <w:r w:rsidR="7DBCAD19" w:rsidRPr="004578FF">
        <w:rPr>
          <w:rFonts w:ascii="Times New Roman" w:hAnsi="Times New Roman" w:cs="Times New Roman"/>
          <w:sz w:val="24"/>
          <w:szCs w:val="24"/>
        </w:rPr>
        <w:t xml:space="preserve">un </w:t>
      </w:r>
      <w:r w:rsidR="273C64B1" w:rsidRPr="004578FF">
        <w:rPr>
          <w:rFonts w:ascii="Times New Roman" w:hAnsi="Times New Roman" w:cs="Times New Roman"/>
          <w:sz w:val="24"/>
          <w:szCs w:val="24"/>
        </w:rPr>
        <w:t>diálogo</w:t>
      </w:r>
      <w:r w:rsidR="7DBCAD19" w:rsidRPr="004578FF">
        <w:rPr>
          <w:rFonts w:ascii="Times New Roman" w:hAnsi="Times New Roman" w:cs="Times New Roman"/>
          <w:sz w:val="24"/>
          <w:szCs w:val="24"/>
        </w:rPr>
        <w:t xml:space="preserve"> </w:t>
      </w:r>
      <w:r w:rsidR="704BC895" w:rsidRPr="004578FF">
        <w:rPr>
          <w:rFonts w:ascii="Times New Roman" w:hAnsi="Times New Roman" w:cs="Times New Roman"/>
          <w:sz w:val="24"/>
          <w:szCs w:val="24"/>
        </w:rPr>
        <w:t>con la juventud</w:t>
      </w:r>
      <w:r w:rsidR="6E2663F1" w:rsidRPr="004578FF">
        <w:rPr>
          <w:rFonts w:ascii="Times New Roman" w:hAnsi="Times New Roman" w:cs="Times New Roman"/>
          <w:sz w:val="24"/>
          <w:szCs w:val="24"/>
        </w:rPr>
        <w:t xml:space="preserve"> </w:t>
      </w:r>
      <w:r w:rsidR="7ADDE0BA" w:rsidRPr="004578FF">
        <w:rPr>
          <w:rFonts w:ascii="Times New Roman" w:hAnsi="Times New Roman" w:cs="Times New Roman"/>
          <w:sz w:val="24"/>
          <w:szCs w:val="24"/>
        </w:rPr>
        <w:t>a</w:t>
      </w:r>
      <w:r w:rsidR="6E2663F1" w:rsidRPr="004578FF">
        <w:rPr>
          <w:rFonts w:ascii="Times New Roman" w:hAnsi="Times New Roman" w:cs="Times New Roman"/>
          <w:sz w:val="24"/>
          <w:szCs w:val="24"/>
        </w:rPr>
        <w:t xml:space="preserve"> </w:t>
      </w:r>
      <w:r w:rsidR="7ADDE0BA" w:rsidRPr="004578FF">
        <w:rPr>
          <w:rFonts w:ascii="Times New Roman" w:hAnsi="Times New Roman" w:cs="Times New Roman"/>
          <w:sz w:val="24"/>
          <w:szCs w:val="24"/>
        </w:rPr>
        <w:t>través d</w:t>
      </w:r>
      <w:r w:rsidR="258A1FD1" w:rsidRPr="004578FF">
        <w:rPr>
          <w:rFonts w:ascii="Times New Roman" w:hAnsi="Times New Roman" w:cs="Times New Roman"/>
          <w:sz w:val="24"/>
          <w:szCs w:val="24"/>
        </w:rPr>
        <w:t>el</w:t>
      </w:r>
      <w:r w:rsidR="6E2663F1" w:rsidRPr="004578FF">
        <w:rPr>
          <w:rFonts w:ascii="Times New Roman" w:hAnsi="Times New Roman" w:cs="Times New Roman"/>
          <w:sz w:val="24"/>
          <w:szCs w:val="24"/>
        </w:rPr>
        <w:t xml:space="preserve"> </w:t>
      </w:r>
      <w:r w:rsidR="0E857052" w:rsidRPr="004578FF">
        <w:rPr>
          <w:rFonts w:ascii="Times New Roman" w:hAnsi="Times New Roman" w:cs="Times New Roman"/>
          <w:sz w:val="24"/>
          <w:szCs w:val="24"/>
        </w:rPr>
        <w:t>Foro</w:t>
      </w:r>
      <w:r w:rsidR="451484E6" w:rsidRPr="004578FF">
        <w:rPr>
          <w:rFonts w:ascii="Times New Roman" w:hAnsi="Times New Roman" w:cs="Times New Roman"/>
          <w:sz w:val="24"/>
          <w:szCs w:val="24"/>
        </w:rPr>
        <w:t xml:space="preserve"> </w:t>
      </w:r>
      <w:r w:rsidR="66985F8B" w:rsidRPr="004578FF">
        <w:rPr>
          <w:rFonts w:ascii="Times New Roman" w:hAnsi="Times New Roman" w:cs="Times New Roman"/>
          <w:sz w:val="24"/>
          <w:szCs w:val="24"/>
        </w:rPr>
        <w:t xml:space="preserve">de la </w:t>
      </w:r>
      <w:r w:rsidR="7616F451" w:rsidRPr="004578FF">
        <w:rPr>
          <w:rFonts w:ascii="Times New Roman" w:hAnsi="Times New Roman" w:cs="Times New Roman"/>
          <w:sz w:val="24"/>
          <w:szCs w:val="24"/>
        </w:rPr>
        <w:t>J</w:t>
      </w:r>
      <w:r w:rsidR="66985F8B" w:rsidRPr="004578FF">
        <w:rPr>
          <w:rFonts w:ascii="Times New Roman" w:hAnsi="Times New Roman" w:cs="Times New Roman"/>
          <w:sz w:val="24"/>
          <w:szCs w:val="24"/>
        </w:rPr>
        <w:t>uventud de Navarra</w:t>
      </w:r>
      <w:r w:rsidR="4C0874D2" w:rsidRPr="004578FF">
        <w:rPr>
          <w:rFonts w:ascii="Times New Roman" w:hAnsi="Times New Roman" w:cs="Times New Roman"/>
          <w:sz w:val="24"/>
          <w:szCs w:val="24"/>
        </w:rPr>
        <w:t xml:space="preserve">, los consejos </w:t>
      </w:r>
      <w:r w:rsidR="4755FFDD" w:rsidRPr="004578FF">
        <w:rPr>
          <w:rFonts w:ascii="Times New Roman" w:hAnsi="Times New Roman" w:cs="Times New Roman"/>
          <w:sz w:val="24"/>
          <w:szCs w:val="24"/>
        </w:rPr>
        <w:t>comarcales y locales</w:t>
      </w:r>
      <w:r w:rsidR="46CBFC52" w:rsidRPr="004578FF">
        <w:rPr>
          <w:rFonts w:ascii="Times New Roman" w:hAnsi="Times New Roman" w:cs="Times New Roman"/>
          <w:sz w:val="24"/>
          <w:szCs w:val="24"/>
        </w:rPr>
        <w:t xml:space="preserve"> </w:t>
      </w:r>
      <w:r w:rsidR="4C0874D2" w:rsidRPr="004578FF">
        <w:rPr>
          <w:rFonts w:ascii="Times New Roman" w:hAnsi="Times New Roman" w:cs="Times New Roman"/>
          <w:sz w:val="24"/>
          <w:szCs w:val="24"/>
        </w:rPr>
        <w:t>de la juventud si lo</w:t>
      </w:r>
      <w:r w:rsidR="6846EC89" w:rsidRPr="004578FF">
        <w:rPr>
          <w:rFonts w:ascii="Times New Roman" w:hAnsi="Times New Roman" w:cs="Times New Roman"/>
          <w:sz w:val="24"/>
          <w:szCs w:val="24"/>
        </w:rPr>
        <w:t>s</w:t>
      </w:r>
      <w:r w:rsidR="4C0874D2" w:rsidRPr="004578FF">
        <w:rPr>
          <w:rFonts w:ascii="Times New Roman" w:hAnsi="Times New Roman" w:cs="Times New Roman"/>
          <w:sz w:val="24"/>
          <w:szCs w:val="24"/>
        </w:rPr>
        <w:t xml:space="preserve"> hubiese</w:t>
      </w:r>
      <w:r w:rsidR="7D6C45F2" w:rsidRPr="004578FF">
        <w:rPr>
          <w:rFonts w:ascii="Times New Roman" w:hAnsi="Times New Roman" w:cs="Times New Roman"/>
          <w:sz w:val="24"/>
          <w:szCs w:val="24"/>
        </w:rPr>
        <w:t xml:space="preserve"> y </w:t>
      </w:r>
      <w:r w:rsidR="6E2663F1" w:rsidRPr="004578FF">
        <w:rPr>
          <w:rFonts w:ascii="Times New Roman" w:hAnsi="Times New Roman" w:cs="Times New Roman"/>
          <w:sz w:val="24"/>
          <w:szCs w:val="24"/>
        </w:rPr>
        <w:t xml:space="preserve">las </w:t>
      </w:r>
      <w:r w:rsidR="6A6816BF" w:rsidRPr="004578FF">
        <w:rPr>
          <w:rFonts w:ascii="Times New Roman" w:hAnsi="Times New Roman" w:cs="Times New Roman"/>
          <w:sz w:val="24"/>
          <w:szCs w:val="24"/>
        </w:rPr>
        <w:t>organizacion</w:t>
      </w:r>
      <w:r w:rsidR="7D6C45F2" w:rsidRPr="004578FF">
        <w:rPr>
          <w:rFonts w:ascii="Times New Roman" w:hAnsi="Times New Roman" w:cs="Times New Roman"/>
          <w:sz w:val="24"/>
          <w:szCs w:val="24"/>
        </w:rPr>
        <w:t>es juveniles,</w:t>
      </w:r>
      <w:r w:rsidR="6E2663F1" w:rsidRPr="004578FF">
        <w:rPr>
          <w:rFonts w:ascii="Times New Roman" w:hAnsi="Times New Roman" w:cs="Times New Roman"/>
          <w:sz w:val="24"/>
          <w:szCs w:val="24"/>
        </w:rPr>
        <w:t xml:space="preserve"> los colectivos, plataform</w:t>
      </w:r>
      <w:r w:rsidR="7D6C45F2" w:rsidRPr="004578FF">
        <w:rPr>
          <w:rFonts w:ascii="Times New Roman" w:hAnsi="Times New Roman" w:cs="Times New Roman"/>
          <w:sz w:val="24"/>
          <w:szCs w:val="24"/>
        </w:rPr>
        <w:t>as o grupos de personas jóvenes</w:t>
      </w:r>
      <w:r w:rsidR="6E2663F1" w:rsidRPr="004578FF">
        <w:rPr>
          <w:rFonts w:ascii="Times New Roman" w:hAnsi="Times New Roman" w:cs="Times New Roman"/>
          <w:sz w:val="24"/>
          <w:szCs w:val="24"/>
        </w:rPr>
        <w:t xml:space="preserve"> en aquellas cuestione</w:t>
      </w:r>
      <w:r w:rsidR="7D6C45F2" w:rsidRPr="004578FF">
        <w:rPr>
          <w:rFonts w:ascii="Times New Roman" w:hAnsi="Times New Roman" w:cs="Times New Roman"/>
          <w:sz w:val="24"/>
          <w:szCs w:val="24"/>
        </w:rPr>
        <w:t>s que se consideren relevantes para el desarrollo de las políticas públicas de juventud.</w:t>
      </w:r>
    </w:p>
    <w:p w14:paraId="762308F4" w14:textId="4A555F41" w:rsidR="00DA77B0" w:rsidRPr="004578FF" w:rsidRDefault="69E1BDA8" w:rsidP="00A4151C">
      <w:pPr>
        <w:pStyle w:val="Ttulo4"/>
      </w:pPr>
      <w:bookmarkStart w:id="34" w:name="_Toc231476512"/>
      <w:r w:rsidRPr="004578FF">
        <w:t>Artículo 2</w:t>
      </w:r>
      <w:r w:rsidR="00F57F2F" w:rsidRPr="004578FF">
        <w:t>6</w:t>
      </w:r>
      <w:r w:rsidRPr="004578FF">
        <w:t>. Consultas a la juventud.</w:t>
      </w:r>
      <w:bookmarkEnd w:id="34"/>
      <w:r w:rsidRPr="004578FF">
        <w:t xml:space="preserve"> </w:t>
      </w:r>
    </w:p>
    <w:p w14:paraId="772A5FE1" w14:textId="5000A260" w:rsidR="00DA77B0" w:rsidRPr="004578FF" w:rsidRDefault="5287066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Las consultas son herramientas para la participación que permiten a las personas jóvenes </w:t>
      </w:r>
      <w:r w:rsidR="6D6BA09C" w:rsidRPr="004578FF">
        <w:rPr>
          <w:rFonts w:ascii="Times New Roman" w:hAnsi="Times New Roman" w:cs="Times New Roman"/>
          <w:sz w:val="24"/>
          <w:szCs w:val="24"/>
        </w:rPr>
        <w:t>apoyar</w:t>
      </w:r>
      <w:r w:rsidRPr="004578FF">
        <w:rPr>
          <w:rFonts w:ascii="Times New Roman" w:hAnsi="Times New Roman" w:cs="Times New Roman"/>
          <w:sz w:val="24"/>
          <w:szCs w:val="24"/>
        </w:rPr>
        <w:t xml:space="preserve"> </w:t>
      </w:r>
      <w:r w:rsidR="6D6BA09C" w:rsidRPr="004578FF">
        <w:rPr>
          <w:rFonts w:ascii="Times New Roman" w:hAnsi="Times New Roman" w:cs="Times New Roman"/>
          <w:sz w:val="24"/>
          <w:szCs w:val="24"/>
        </w:rPr>
        <w:t>u oponerse a</w:t>
      </w:r>
      <w:r w:rsidRPr="004578FF">
        <w:rPr>
          <w:rFonts w:ascii="Times New Roman" w:hAnsi="Times New Roman" w:cs="Times New Roman"/>
          <w:sz w:val="24"/>
          <w:szCs w:val="24"/>
        </w:rPr>
        <w:t xml:space="preserve"> determinadas propuestas</w:t>
      </w:r>
      <w:r w:rsidR="648DC446" w:rsidRPr="004578FF">
        <w:rPr>
          <w:rFonts w:ascii="Times New Roman" w:hAnsi="Times New Roman" w:cs="Times New Roman"/>
          <w:sz w:val="24"/>
          <w:szCs w:val="24"/>
        </w:rPr>
        <w:t xml:space="preserve"> de las autoridades </w:t>
      </w:r>
      <w:r w:rsidR="0CBD1070" w:rsidRPr="004578FF">
        <w:rPr>
          <w:rFonts w:ascii="Times New Roman" w:hAnsi="Times New Roman" w:cs="Times New Roman"/>
          <w:sz w:val="24"/>
          <w:szCs w:val="24"/>
        </w:rPr>
        <w:t>públicas</w:t>
      </w:r>
      <w:r w:rsidR="648DC446" w:rsidRPr="004578FF">
        <w:rPr>
          <w:rFonts w:ascii="Times New Roman" w:hAnsi="Times New Roman" w:cs="Times New Roman"/>
          <w:sz w:val="24"/>
          <w:szCs w:val="24"/>
        </w:rPr>
        <w:t xml:space="preserve"> o de las propias organizaciones juveniles</w:t>
      </w:r>
      <w:r w:rsidRPr="004578FF">
        <w:rPr>
          <w:rFonts w:ascii="Times New Roman" w:hAnsi="Times New Roman" w:cs="Times New Roman"/>
          <w:sz w:val="24"/>
          <w:szCs w:val="24"/>
        </w:rPr>
        <w:t xml:space="preserve">. Pueden </w:t>
      </w:r>
      <w:r w:rsidR="6D6BA09C" w:rsidRPr="004578FF">
        <w:rPr>
          <w:rFonts w:ascii="Times New Roman" w:hAnsi="Times New Roman" w:cs="Times New Roman"/>
          <w:sz w:val="24"/>
          <w:szCs w:val="24"/>
        </w:rPr>
        <w:t>ser de</w:t>
      </w:r>
      <w:r w:rsidRPr="004578FF">
        <w:rPr>
          <w:rFonts w:ascii="Times New Roman" w:hAnsi="Times New Roman" w:cs="Times New Roman"/>
          <w:sz w:val="24"/>
          <w:szCs w:val="24"/>
        </w:rPr>
        <w:t xml:space="preserve"> carácter general, cuando </w:t>
      </w:r>
      <w:r w:rsidR="6D6BA09C" w:rsidRPr="004578FF">
        <w:rPr>
          <w:rFonts w:ascii="Times New Roman" w:hAnsi="Times New Roman" w:cs="Times New Roman"/>
          <w:sz w:val="24"/>
          <w:szCs w:val="24"/>
        </w:rPr>
        <w:t>se dirijan</w:t>
      </w:r>
      <w:r w:rsidRPr="004578FF">
        <w:rPr>
          <w:rFonts w:ascii="Times New Roman" w:hAnsi="Times New Roman" w:cs="Times New Roman"/>
          <w:sz w:val="24"/>
          <w:szCs w:val="24"/>
        </w:rPr>
        <w:t xml:space="preserve"> a todas las personas jóvenes residentes en la Comunidad Foral de Navarra</w:t>
      </w:r>
      <w:r w:rsidR="6D6BA09C" w:rsidRPr="004578FF">
        <w:rPr>
          <w:rFonts w:ascii="Times New Roman" w:hAnsi="Times New Roman" w:cs="Times New Roman"/>
          <w:sz w:val="24"/>
          <w:szCs w:val="24"/>
        </w:rPr>
        <w:t>,</w:t>
      </w:r>
      <w:r w:rsidRPr="004578FF">
        <w:rPr>
          <w:rFonts w:ascii="Times New Roman" w:hAnsi="Times New Roman" w:cs="Times New Roman"/>
          <w:sz w:val="24"/>
          <w:szCs w:val="24"/>
        </w:rPr>
        <w:t xml:space="preserve"> o espec</w:t>
      </w:r>
      <w:r w:rsidR="5EE7EF2C" w:rsidRPr="004578FF">
        <w:rPr>
          <w:rFonts w:ascii="Times New Roman" w:hAnsi="Times New Roman" w:cs="Times New Roman"/>
          <w:sz w:val="24"/>
          <w:szCs w:val="24"/>
        </w:rPr>
        <w:t>ífico</w:t>
      </w:r>
      <w:r w:rsidRPr="004578FF">
        <w:rPr>
          <w:rFonts w:ascii="Times New Roman" w:hAnsi="Times New Roman" w:cs="Times New Roman"/>
          <w:sz w:val="24"/>
          <w:szCs w:val="24"/>
        </w:rPr>
        <w:t xml:space="preserve">, cuando </w:t>
      </w:r>
      <w:r w:rsidR="6D6BA09C" w:rsidRPr="004578FF">
        <w:rPr>
          <w:rFonts w:ascii="Times New Roman" w:hAnsi="Times New Roman" w:cs="Times New Roman"/>
          <w:sz w:val="24"/>
          <w:szCs w:val="24"/>
        </w:rPr>
        <w:t>se circunscriban</w:t>
      </w:r>
      <w:r w:rsidRPr="004578FF">
        <w:rPr>
          <w:rFonts w:ascii="Times New Roman" w:hAnsi="Times New Roman" w:cs="Times New Roman"/>
          <w:sz w:val="24"/>
          <w:szCs w:val="24"/>
        </w:rPr>
        <w:t xml:space="preserve"> a un territorio específico o a colectivos concretos. </w:t>
      </w:r>
    </w:p>
    <w:p w14:paraId="11FD1E27" w14:textId="1BA931F8" w:rsidR="00DA77B0" w:rsidRPr="004578FF" w:rsidRDefault="1C2AD393"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Las consultas a la juventud </w:t>
      </w:r>
      <w:r w:rsidR="5C5276AB" w:rsidRPr="004578FF">
        <w:rPr>
          <w:rFonts w:ascii="Times New Roman" w:hAnsi="Times New Roman" w:cs="Times New Roman"/>
          <w:sz w:val="24"/>
          <w:szCs w:val="24"/>
        </w:rPr>
        <w:t>se realizarán</w:t>
      </w:r>
      <w:r w:rsidRPr="004578FF">
        <w:rPr>
          <w:rFonts w:ascii="Times New Roman" w:hAnsi="Times New Roman" w:cs="Times New Roman"/>
          <w:sz w:val="24"/>
          <w:szCs w:val="24"/>
        </w:rPr>
        <w:t xml:space="preserve"> a propuesta del Departamento competente en materia de </w:t>
      </w:r>
      <w:r w:rsidR="5C5276AB" w:rsidRPr="004578FF">
        <w:rPr>
          <w:rFonts w:ascii="Times New Roman" w:hAnsi="Times New Roman" w:cs="Times New Roman"/>
          <w:sz w:val="24"/>
          <w:szCs w:val="24"/>
        </w:rPr>
        <w:t>j</w:t>
      </w:r>
      <w:r w:rsidRPr="004578FF">
        <w:rPr>
          <w:rFonts w:ascii="Times New Roman" w:hAnsi="Times New Roman" w:cs="Times New Roman"/>
          <w:sz w:val="24"/>
          <w:szCs w:val="24"/>
        </w:rPr>
        <w:t xml:space="preserve">uventud o del </w:t>
      </w:r>
      <w:r w:rsidR="1A67E67D" w:rsidRPr="004578FF">
        <w:rPr>
          <w:rFonts w:ascii="Times New Roman" w:hAnsi="Times New Roman" w:cs="Times New Roman"/>
          <w:sz w:val="24"/>
          <w:szCs w:val="24"/>
        </w:rPr>
        <w:t>Foro</w:t>
      </w:r>
      <w:r w:rsidR="4CB8EA1F" w:rsidRPr="004578FF">
        <w:rPr>
          <w:rFonts w:ascii="Times New Roman" w:hAnsi="Times New Roman" w:cs="Times New Roman"/>
          <w:sz w:val="24"/>
          <w:szCs w:val="24"/>
        </w:rPr>
        <w:t xml:space="preserve"> de la juventud de Navarra</w:t>
      </w:r>
      <w:r w:rsidRPr="004578FF">
        <w:rPr>
          <w:rFonts w:ascii="Times New Roman" w:hAnsi="Times New Roman" w:cs="Times New Roman"/>
          <w:sz w:val="24"/>
          <w:szCs w:val="24"/>
        </w:rPr>
        <w:t xml:space="preserve">. </w:t>
      </w:r>
    </w:p>
    <w:p w14:paraId="4C953C34" w14:textId="15113DB0" w:rsidR="081F4281" w:rsidRPr="004578FF" w:rsidRDefault="1D416C88"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3. </w:t>
      </w:r>
      <w:r w:rsidR="677CFF3F" w:rsidRPr="004578FF">
        <w:rPr>
          <w:rFonts w:ascii="Times New Roman" w:hAnsi="Times New Roman" w:cs="Times New Roman"/>
          <w:sz w:val="24"/>
          <w:szCs w:val="24"/>
        </w:rPr>
        <w:t xml:space="preserve">Se realizarán en base a </w:t>
      </w:r>
      <w:r w:rsidR="3B2DFFEC" w:rsidRPr="004578FF">
        <w:rPr>
          <w:rFonts w:ascii="Times New Roman" w:hAnsi="Times New Roman" w:cs="Times New Roman"/>
          <w:sz w:val="24"/>
          <w:szCs w:val="24"/>
        </w:rPr>
        <w:t>lo dispuesto en la</w:t>
      </w:r>
      <w:r w:rsidR="104C22C0" w:rsidRPr="004578FF">
        <w:rPr>
          <w:rFonts w:ascii="Times New Roman" w:hAnsi="Times New Roman" w:cs="Times New Roman"/>
          <w:sz w:val="24"/>
          <w:szCs w:val="24"/>
        </w:rPr>
        <w:t xml:space="preserve"> legislación </w:t>
      </w:r>
      <w:r w:rsidR="4EB89208" w:rsidRPr="004578FF">
        <w:rPr>
          <w:rFonts w:ascii="Times New Roman" w:hAnsi="Times New Roman" w:cs="Times New Roman"/>
          <w:sz w:val="24"/>
          <w:szCs w:val="24"/>
        </w:rPr>
        <w:t xml:space="preserve">vigente </w:t>
      </w:r>
      <w:r w:rsidR="0E266366" w:rsidRPr="004578FF">
        <w:rPr>
          <w:rFonts w:ascii="Times New Roman" w:hAnsi="Times New Roman" w:cs="Times New Roman"/>
          <w:sz w:val="24"/>
          <w:szCs w:val="24"/>
        </w:rPr>
        <w:t xml:space="preserve">en materia de </w:t>
      </w:r>
      <w:r w:rsidR="104C22C0" w:rsidRPr="004578FF">
        <w:rPr>
          <w:rFonts w:ascii="Times New Roman" w:hAnsi="Times New Roman" w:cs="Times New Roman"/>
          <w:sz w:val="24"/>
          <w:szCs w:val="24"/>
        </w:rPr>
        <w:t>participación democrática de Nav</w:t>
      </w:r>
      <w:r w:rsidR="104C22C0" w:rsidRPr="004578FF">
        <w:rPr>
          <w:rFonts w:ascii="Times New Roman" w:eastAsiaTheme="minorEastAsia" w:hAnsi="Times New Roman" w:cs="Times New Roman"/>
          <w:sz w:val="24"/>
          <w:szCs w:val="24"/>
        </w:rPr>
        <w:t>arra</w:t>
      </w:r>
      <w:r w:rsidR="7BD35799" w:rsidRPr="004578FF">
        <w:rPr>
          <w:rFonts w:ascii="Times New Roman" w:eastAsiaTheme="minorEastAsia" w:hAnsi="Times New Roman" w:cs="Times New Roman"/>
          <w:sz w:val="24"/>
          <w:szCs w:val="24"/>
        </w:rPr>
        <w:t>, sin perjuicio de su especialización etaria.</w:t>
      </w:r>
    </w:p>
    <w:p w14:paraId="1D2E555A" w14:textId="740E857E" w:rsidR="37F6175B" w:rsidRPr="004578FF" w:rsidRDefault="37F6175B"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4. En sus respectivos ámbitos territoriales, las autoridades competentes podrán convocar también consultas locales entre su población joven.</w:t>
      </w:r>
    </w:p>
    <w:p w14:paraId="3762BE32" w14:textId="3A8FB415" w:rsidR="00DA77B0" w:rsidRPr="004578FF" w:rsidRDefault="71F5C4E7" w:rsidP="00A4151C">
      <w:pPr>
        <w:pStyle w:val="Ttulo4"/>
      </w:pPr>
      <w:bookmarkStart w:id="35" w:name="_Toc231476513"/>
      <w:r w:rsidRPr="004578FF">
        <w:t>Artículo 2</w:t>
      </w:r>
      <w:r w:rsidR="00F57F2F" w:rsidRPr="004578FF">
        <w:t>7</w:t>
      </w:r>
      <w:r w:rsidRPr="004578FF">
        <w:t>. Parlamento Joven de Navarra.</w:t>
      </w:r>
      <w:bookmarkEnd w:id="35"/>
      <w:r w:rsidRPr="004578FF">
        <w:t xml:space="preserve"> </w:t>
      </w:r>
    </w:p>
    <w:p w14:paraId="352C8FC4" w14:textId="580FD58F" w:rsidR="00DA77B0" w:rsidRPr="004578FF" w:rsidRDefault="4EAEF5D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El Parlamento Joven de Navarra </w:t>
      </w:r>
      <w:r w:rsidR="0408F9FB" w:rsidRPr="004578FF">
        <w:rPr>
          <w:rFonts w:ascii="Times New Roman" w:hAnsi="Times New Roman" w:cs="Times New Roman"/>
          <w:sz w:val="24"/>
          <w:szCs w:val="24"/>
        </w:rPr>
        <w:t>es</w:t>
      </w:r>
      <w:r w:rsidRPr="004578FF">
        <w:rPr>
          <w:rFonts w:ascii="Times New Roman" w:hAnsi="Times New Roman" w:cs="Times New Roman"/>
          <w:sz w:val="24"/>
          <w:szCs w:val="24"/>
        </w:rPr>
        <w:t xml:space="preserve"> una herramienta de participación </w:t>
      </w:r>
      <w:r w:rsidR="63C9D22F" w:rsidRPr="004578FF">
        <w:rPr>
          <w:rFonts w:ascii="Times New Roman" w:hAnsi="Times New Roman" w:cs="Times New Roman"/>
          <w:sz w:val="24"/>
          <w:szCs w:val="24"/>
        </w:rPr>
        <w:t xml:space="preserve">adscrita al Parlamento de Navarra y </w:t>
      </w:r>
      <w:r w:rsidRPr="004578FF">
        <w:rPr>
          <w:rFonts w:ascii="Times New Roman" w:hAnsi="Times New Roman" w:cs="Times New Roman"/>
          <w:sz w:val="24"/>
          <w:szCs w:val="24"/>
        </w:rPr>
        <w:t>conformad</w:t>
      </w:r>
      <w:r w:rsidR="767360B4" w:rsidRPr="004578FF">
        <w:rPr>
          <w:rFonts w:ascii="Times New Roman" w:hAnsi="Times New Roman" w:cs="Times New Roman"/>
          <w:sz w:val="24"/>
          <w:szCs w:val="24"/>
        </w:rPr>
        <w:t>a</w:t>
      </w:r>
      <w:r w:rsidRPr="004578FF">
        <w:rPr>
          <w:rFonts w:ascii="Times New Roman" w:hAnsi="Times New Roman" w:cs="Times New Roman"/>
          <w:sz w:val="24"/>
          <w:szCs w:val="24"/>
        </w:rPr>
        <w:t xml:space="preserve"> por personas jóvenes </w:t>
      </w:r>
      <w:r w:rsidR="767360B4" w:rsidRPr="004578FF">
        <w:rPr>
          <w:rFonts w:ascii="Times New Roman" w:hAnsi="Times New Roman" w:cs="Times New Roman"/>
          <w:sz w:val="24"/>
          <w:szCs w:val="24"/>
        </w:rPr>
        <w:t xml:space="preserve">atendiendo, en la medida de lo posible, </w:t>
      </w:r>
      <w:r w:rsidRPr="004578FF">
        <w:rPr>
          <w:rFonts w:ascii="Times New Roman" w:hAnsi="Times New Roman" w:cs="Times New Roman"/>
          <w:sz w:val="24"/>
          <w:szCs w:val="24"/>
        </w:rPr>
        <w:t xml:space="preserve">a criterios de equilibrio demográfico, </w:t>
      </w:r>
      <w:r w:rsidR="767360B4" w:rsidRPr="004578FF">
        <w:rPr>
          <w:rFonts w:ascii="Times New Roman" w:hAnsi="Times New Roman" w:cs="Times New Roman"/>
          <w:sz w:val="24"/>
          <w:szCs w:val="24"/>
        </w:rPr>
        <w:t xml:space="preserve">de </w:t>
      </w:r>
      <w:r w:rsidRPr="004578FF">
        <w:rPr>
          <w:rFonts w:ascii="Times New Roman" w:hAnsi="Times New Roman" w:cs="Times New Roman"/>
          <w:sz w:val="24"/>
          <w:szCs w:val="24"/>
        </w:rPr>
        <w:t xml:space="preserve">género, </w:t>
      </w:r>
      <w:r w:rsidR="767360B4" w:rsidRPr="004578FF">
        <w:rPr>
          <w:rFonts w:ascii="Times New Roman" w:hAnsi="Times New Roman" w:cs="Times New Roman"/>
          <w:sz w:val="24"/>
          <w:szCs w:val="24"/>
        </w:rPr>
        <w:t xml:space="preserve">de franjas etarias y de </w:t>
      </w:r>
      <w:r w:rsidR="0408F9FB" w:rsidRPr="004578FF">
        <w:rPr>
          <w:rFonts w:ascii="Times New Roman" w:hAnsi="Times New Roman" w:cs="Times New Roman"/>
          <w:sz w:val="24"/>
          <w:szCs w:val="24"/>
        </w:rPr>
        <w:t>origen territorial.</w:t>
      </w:r>
    </w:p>
    <w:p w14:paraId="1A9F3BF6" w14:textId="1421ED2E" w:rsidR="00BA116B" w:rsidRPr="004578FF" w:rsidRDefault="62732193"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2</w:t>
      </w:r>
      <w:r w:rsidR="5B21BE2F" w:rsidRPr="004578FF">
        <w:rPr>
          <w:rFonts w:ascii="Times New Roman" w:hAnsi="Times New Roman" w:cs="Times New Roman"/>
          <w:sz w:val="24"/>
          <w:szCs w:val="24"/>
        </w:rPr>
        <w:t xml:space="preserve">. </w:t>
      </w:r>
      <w:r w:rsidR="5A85B9E3" w:rsidRPr="004578FF">
        <w:rPr>
          <w:rFonts w:ascii="Times New Roman" w:hAnsi="Times New Roman" w:cs="Times New Roman"/>
          <w:sz w:val="24"/>
          <w:szCs w:val="24"/>
        </w:rPr>
        <w:t>El Parlamento de Navarra</w:t>
      </w:r>
      <w:r w:rsidR="65013CF6" w:rsidRPr="004578FF">
        <w:rPr>
          <w:rFonts w:ascii="Times New Roman" w:hAnsi="Times New Roman" w:cs="Times New Roman"/>
          <w:sz w:val="24"/>
          <w:szCs w:val="24"/>
        </w:rPr>
        <w:t xml:space="preserve"> establecerá su régimen de funcionamiento y de organización</w:t>
      </w:r>
      <w:r w:rsidR="695C3D1F" w:rsidRPr="004578FF">
        <w:rPr>
          <w:rFonts w:ascii="Times New Roman" w:hAnsi="Times New Roman" w:cs="Times New Roman"/>
          <w:sz w:val="24"/>
          <w:szCs w:val="24"/>
        </w:rPr>
        <w:t xml:space="preserve"> en colaboración con</w:t>
      </w:r>
      <w:r w:rsidR="49235A21" w:rsidRPr="004578FF">
        <w:rPr>
          <w:rFonts w:ascii="Times New Roman" w:hAnsi="Times New Roman" w:cs="Times New Roman"/>
          <w:sz w:val="24"/>
          <w:szCs w:val="24"/>
        </w:rPr>
        <w:t xml:space="preserve"> e</w:t>
      </w:r>
      <w:r w:rsidR="7CA39DB1" w:rsidRPr="004578FF">
        <w:rPr>
          <w:rFonts w:ascii="Times New Roman" w:hAnsi="Times New Roman" w:cs="Times New Roman"/>
          <w:sz w:val="24"/>
          <w:szCs w:val="24"/>
        </w:rPr>
        <w:t xml:space="preserve">l </w:t>
      </w:r>
      <w:r w:rsidR="5A85B9E3" w:rsidRPr="004578FF">
        <w:rPr>
          <w:rFonts w:ascii="Times New Roman" w:hAnsi="Times New Roman" w:cs="Times New Roman"/>
          <w:sz w:val="24"/>
          <w:szCs w:val="24"/>
        </w:rPr>
        <w:t xml:space="preserve">Foro de la Juventud de </w:t>
      </w:r>
      <w:r w:rsidR="6B0CE46C" w:rsidRPr="004578FF">
        <w:rPr>
          <w:rFonts w:ascii="Times New Roman" w:hAnsi="Times New Roman" w:cs="Times New Roman"/>
          <w:sz w:val="24"/>
          <w:szCs w:val="24"/>
        </w:rPr>
        <w:t>Navarra</w:t>
      </w:r>
      <w:r w:rsidR="4AE8964F" w:rsidRPr="004578FF">
        <w:rPr>
          <w:rFonts w:ascii="Times New Roman" w:hAnsi="Times New Roman" w:cs="Times New Roman"/>
          <w:sz w:val="24"/>
          <w:szCs w:val="24"/>
        </w:rPr>
        <w:t xml:space="preserve"> y el Instituto Navarro de la Juventud</w:t>
      </w:r>
      <w:r w:rsidR="6B0CE46C" w:rsidRPr="004578FF">
        <w:rPr>
          <w:rFonts w:ascii="Times New Roman" w:hAnsi="Times New Roman" w:cs="Times New Roman"/>
          <w:sz w:val="24"/>
          <w:szCs w:val="24"/>
        </w:rPr>
        <w:t>.</w:t>
      </w:r>
    </w:p>
    <w:p w14:paraId="00FF3ABB" w14:textId="4A9511F1" w:rsidR="00DA77B0" w:rsidRPr="004578FF" w:rsidRDefault="71F5C4E7" w:rsidP="00BA116B">
      <w:pPr>
        <w:pStyle w:val="Ttulo4"/>
      </w:pPr>
      <w:bookmarkStart w:id="36" w:name="_Toc231476514"/>
      <w:r w:rsidRPr="004578FF">
        <w:t>Artículo 2</w:t>
      </w:r>
      <w:r w:rsidR="00F57F2F" w:rsidRPr="004578FF">
        <w:t>8</w:t>
      </w:r>
      <w:r w:rsidRPr="004578FF">
        <w:t xml:space="preserve">. Mesas </w:t>
      </w:r>
      <w:r w:rsidR="11B1EED8" w:rsidRPr="004578FF">
        <w:t>jóvenes</w:t>
      </w:r>
      <w:r w:rsidRPr="004578FF">
        <w:t>.</w:t>
      </w:r>
      <w:bookmarkEnd w:id="36"/>
      <w:r w:rsidRPr="004578FF">
        <w:t xml:space="preserve"> </w:t>
      </w:r>
    </w:p>
    <w:p w14:paraId="6C131EDD" w14:textId="6A17D7CD" w:rsidR="00DA77B0" w:rsidRPr="004578FF" w:rsidRDefault="644232C4"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Las mesas jóvenes constituyen una herramienta de participación permanente y sectorial para la deliberación </w:t>
      </w:r>
      <w:r w:rsidR="293E3CF3" w:rsidRPr="004578FF">
        <w:rPr>
          <w:rFonts w:ascii="Times New Roman" w:hAnsi="Times New Roman" w:cs="Times New Roman"/>
          <w:sz w:val="24"/>
          <w:szCs w:val="24"/>
        </w:rPr>
        <w:t>entre la</w:t>
      </w:r>
      <w:r w:rsidR="66A6D433" w:rsidRPr="004578FF">
        <w:rPr>
          <w:rFonts w:ascii="Times New Roman" w:hAnsi="Times New Roman" w:cs="Times New Roman"/>
          <w:sz w:val="24"/>
          <w:szCs w:val="24"/>
        </w:rPr>
        <w:t>s</w:t>
      </w:r>
      <w:r w:rsidR="293E3CF3" w:rsidRPr="004578FF">
        <w:rPr>
          <w:rFonts w:ascii="Times New Roman" w:hAnsi="Times New Roman" w:cs="Times New Roman"/>
          <w:sz w:val="24"/>
          <w:szCs w:val="24"/>
        </w:rPr>
        <w:t xml:space="preserve"> Administrac</w:t>
      </w:r>
      <w:r w:rsidR="2EE9F4A1" w:rsidRPr="004578FF">
        <w:rPr>
          <w:rFonts w:ascii="Times New Roman" w:hAnsi="Times New Roman" w:cs="Times New Roman"/>
          <w:sz w:val="24"/>
          <w:szCs w:val="24"/>
        </w:rPr>
        <w:t xml:space="preserve">iones públicas de Navarra </w:t>
      </w:r>
      <w:r w:rsidR="293E3CF3" w:rsidRPr="004578FF">
        <w:rPr>
          <w:rFonts w:ascii="Times New Roman" w:hAnsi="Times New Roman" w:cs="Times New Roman"/>
          <w:sz w:val="24"/>
          <w:szCs w:val="24"/>
        </w:rPr>
        <w:t xml:space="preserve">y </w:t>
      </w:r>
      <w:r w:rsidRPr="004578FF">
        <w:rPr>
          <w:rFonts w:ascii="Times New Roman" w:hAnsi="Times New Roman" w:cs="Times New Roman"/>
          <w:sz w:val="24"/>
          <w:szCs w:val="24"/>
        </w:rPr>
        <w:t>las personas jóvenes</w:t>
      </w:r>
      <w:r w:rsidR="293E3CF3" w:rsidRPr="004578FF">
        <w:rPr>
          <w:rFonts w:ascii="Times New Roman" w:hAnsi="Times New Roman" w:cs="Times New Roman"/>
          <w:sz w:val="24"/>
          <w:szCs w:val="24"/>
        </w:rPr>
        <w:t>, las cuales podrán participar</w:t>
      </w:r>
      <w:r w:rsidRPr="004578FF">
        <w:rPr>
          <w:rFonts w:ascii="Times New Roman" w:hAnsi="Times New Roman" w:cs="Times New Roman"/>
          <w:sz w:val="24"/>
          <w:szCs w:val="24"/>
        </w:rPr>
        <w:t xml:space="preserve"> de forma individual </w:t>
      </w:r>
      <w:r w:rsidR="293E3CF3" w:rsidRPr="004578FF">
        <w:rPr>
          <w:rFonts w:ascii="Times New Roman" w:hAnsi="Times New Roman" w:cs="Times New Roman"/>
          <w:sz w:val="24"/>
          <w:szCs w:val="24"/>
        </w:rPr>
        <w:t>o a través de</w:t>
      </w:r>
      <w:r w:rsidRPr="004578FF">
        <w:rPr>
          <w:rFonts w:ascii="Times New Roman" w:hAnsi="Times New Roman" w:cs="Times New Roman"/>
          <w:sz w:val="24"/>
          <w:szCs w:val="24"/>
        </w:rPr>
        <w:t xml:space="preserve"> entidades juveniles con personalidad jurídica </w:t>
      </w:r>
      <w:r w:rsidR="293E3CF3" w:rsidRPr="004578FF">
        <w:rPr>
          <w:rFonts w:ascii="Times New Roman" w:hAnsi="Times New Roman" w:cs="Times New Roman"/>
          <w:sz w:val="24"/>
          <w:szCs w:val="24"/>
        </w:rPr>
        <w:t>o</w:t>
      </w:r>
      <w:r w:rsidRPr="004578FF">
        <w:rPr>
          <w:rFonts w:ascii="Times New Roman" w:hAnsi="Times New Roman" w:cs="Times New Roman"/>
          <w:sz w:val="24"/>
          <w:szCs w:val="24"/>
        </w:rPr>
        <w:t xml:space="preserve"> grupos de personas jóvenes. </w:t>
      </w:r>
    </w:p>
    <w:p w14:paraId="5C87C837" w14:textId="77777777" w:rsidR="00A86FD8"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w:t>
      </w:r>
      <w:r w:rsidR="00A86FD8" w:rsidRPr="004578FF">
        <w:rPr>
          <w:rFonts w:ascii="Times New Roman" w:hAnsi="Times New Roman" w:cs="Times New Roman"/>
          <w:sz w:val="24"/>
          <w:szCs w:val="24"/>
        </w:rPr>
        <w:t>El departamento competente en materia de juventud podrá</w:t>
      </w:r>
      <w:r w:rsidRPr="004578FF">
        <w:rPr>
          <w:rFonts w:ascii="Times New Roman" w:hAnsi="Times New Roman" w:cs="Times New Roman"/>
          <w:sz w:val="24"/>
          <w:szCs w:val="24"/>
        </w:rPr>
        <w:t xml:space="preserve"> constituir</w:t>
      </w:r>
      <w:r w:rsidR="00A86FD8" w:rsidRPr="004578FF">
        <w:rPr>
          <w:rFonts w:ascii="Times New Roman" w:hAnsi="Times New Roman" w:cs="Times New Roman"/>
          <w:sz w:val="24"/>
          <w:szCs w:val="24"/>
        </w:rPr>
        <w:t xml:space="preserve"> mesas jóvenes</w:t>
      </w:r>
      <w:r w:rsidRPr="004578FF">
        <w:rPr>
          <w:rFonts w:ascii="Times New Roman" w:hAnsi="Times New Roman" w:cs="Times New Roman"/>
          <w:sz w:val="24"/>
          <w:szCs w:val="24"/>
        </w:rPr>
        <w:t xml:space="preserve"> para la deliberación </w:t>
      </w:r>
      <w:r w:rsidR="00A86FD8" w:rsidRPr="004578FF">
        <w:rPr>
          <w:rFonts w:ascii="Times New Roman" w:hAnsi="Times New Roman" w:cs="Times New Roman"/>
          <w:sz w:val="24"/>
          <w:szCs w:val="24"/>
        </w:rPr>
        <w:t>sobre</w:t>
      </w:r>
      <w:r w:rsidRPr="004578FF">
        <w:rPr>
          <w:rFonts w:ascii="Times New Roman" w:hAnsi="Times New Roman" w:cs="Times New Roman"/>
          <w:sz w:val="24"/>
          <w:szCs w:val="24"/>
        </w:rPr>
        <w:t xml:space="preserve"> </w:t>
      </w:r>
      <w:r w:rsidR="00A86FD8" w:rsidRPr="004578FF">
        <w:rPr>
          <w:rFonts w:ascii="Times New Roman" w:hAnsi="Times New Roman" w:cs="Times New Roman"/>
          <w:sz w:val="24"/>
          <w:szCs w:val="24"/>
        </w:rPr>
        <w:t>materias concretas</w:t>
      </w:r>
      <w:r w:rsidRPr="004578FF">
        <w:rPr>
          <w:rFonts w:ascii="Times New Roman" w:hAnsi="Times New Roman" w:cs="Times New Roman"/>
          <w:sz w:val="24"/>
          <w:szCs w:val="24"/>
        </w:rPr>
        <w:t xml:space="preserve"> </w:t>
      </w:r>
      <w:r w:rsidR="00A86FD8" w:rsidRPr="004578FF">
        <w:rPr>
          <w:rFonts w:ascii="Times New Roman" w:hAnsi="Times New Roman" w:cs="Times New Roman"/>
          <w:sz w:val="24"/>
          <w:szCs w:val="24"/>
        </w:rPr>
        <w:t xml:space="preserve">que afecten a la juventud </w:t>
      </w:r>
      <w:r w:rsidRPr="004578FF">
        <w:rPr>
          <w:rFonts w:ascii="Times New Roman" w:hAnsi="Times New Roman" w:cs="Times New Roman"/>
          <w:sz w:val="24"/>
          <w:szCs w:val="24"/>
        </w:rPr>
        <w:t>en el ámbito de la Comunidad Foral de Navarra</w:t>
      </w:r>
      <w:r w:rsidR="00A86FD8" w:rsidRPr="004578FF">
        <w:rPr>
          <w:rFonts w:ascii="Times New Roman" w:hAnsi="Times New Roman" w:cs="Times New Roman"/>
          <w:sz w:val="24"/>
          <w:szCs w:val="24"/>
        </w:rPr>
        <w:t>.</w:t>
      </w:r>
    </w:p>
    <w:p w14:paraId="01882E8E" w14:textId="77777777" w:rsidR="00DA77B0" w:rsidRPr="004578FF" w:rsidRDefault="00A86FD8" w:rsidP="00293C1D">
      <w:pPr>
        <w:spacing w:before="0"/>
        <w:rPr>
          <w:rFonts w:ascii="Times New Roman" w:hAnsi="Times New Roman" w:cs="Times New Roman"/>
          <w:sz w:val="24"/>
          <w:szCs w:val="24"/>
        </w:rPr>
      </w:pPr>
      <w:r w:rsidRPr="004578FF">
        <w:rPr>
          <w:rFonts w:ascii="Times New Roman" w:hAnsi="Times New Roman" w:cs="Times New Roman"/>
          <w:sz w:val="24"/>
          <w:szCs w:val="24"/>
        </w:rPr>
        <w:t>3. L</w:t>
      </w:r>
      <w:r w:rsidR="00DA77B0" w:rsidRPr="004578FF">
        <w:rPr>
          <w:rFonts w:ascii="Times New Roman" w:hAnsi="Times New Roman" w:cs="Times New Roman"/>
          <w:sz w:val="24"/>
          <w:szCs w:val="24"/>
        </w:rPr>
        <w:t xml:space="preserve">as </w:t>
      </w:r>
      <w:r w:rsidRPr="004578FF">
        <w:rPr>
          <w:rFonts w:ascii="Times New Roman" w:hAnsi="Times New Roman" w:cs="Times New Roman"/>
          <w:sz w:val="24"/>
          <w:szCs w:val="24"/>
        </w:rPr>
        <w:t>a</w:t>
      </w:r>
      <w:r w:rsidR="00DA77B0" w:rsidRPr="004578FF">
        <w:rPr>
          <w:rFonts w:ascii="Times New Roman" w:hAnsi="Times New Roman" w:cs="Times New Roman"/>
          <w:sz w:val="24"/>
          <w:szCs w:val="24"/>
        </w:rPr>
        <w:t xml:space="preserve">dministraciones </w:t>
      </w:r>
      <w:r w:rsidRPr="004578FF">
        <w:rPr>
          <w:rFonts w:ascii="Times New Roman" w:hAnsi="Times New Roman" w:cs="Times New Roman"/>
          <w:sz w:val="24"/>
          <w:szCs w:val="24"/>
        </w:rPr>
        <w:t>l</w:t>
      </w:r>
      <w:r w:rsidR="00DA77B0" w:rsidRPr="004578FF">
        <w:rPr>
          <w:rFonts w:ascii="Times New Roman" w:hAnsi="Times New Roman" w:cs="Times New Roman"/>
          <w:sz w:val="24"/>
          <w:szCs w:val="24"/>
        </w:rPr>
        <w:t xml:space="preserve">ocales </w:t>
      </w:r>
      <w:r w:rsidRPr="004578FF">
        <w:rPr>
          <w:rFonts w:ascii="Times New Roman" w:hAnsi="Times New Roman" w:cs="Times New Roman"/>
          <w:sz w:val="24"/>
          <w:szCs w:val="24"/>
        </w:rPr>
        <w:t xml:space="preserve">en su ámbito territorial podrán constituir mesas jóvenes </w:t>
      </w:r>
      <w:r w:rsidR="00DA77B0" w:rsidRPr="004578FF">
        <w:rPr>
          <w:rFonts w:ascii="Times New Roman" w:hAnsi="Times New Roman" w:cs="Times New Roman"/>
          <w:sz w:val="24"/>
          <w:szCs w:val="24"/>
        </w:rPr>
        <w:t xml:space="preserve">para la deliberación </w:t>
      </w:r>
      <w:r w:rsidRPr="004578FF">
        <w:rPr>
          <w:rFonts w:ascii="Times New Roman" w:hAnsi="Times New Roman" w:cs="Times New Roman"/>
          <w:sz w:val="24"/>
          <w:szCs w:val="24"/>
        </w:rPr>
        <w:t xml:space="preserve">sobre materias concretas que afecten a la juventud </w:t>
      </w:r>
      <w:r w:rsidR="00DA77B0" w:rsidRPr="004578FF">
        <w:rPr>
          <w:rFonts w:ascii="Times New Roman" w:hAnsi="Times New Roman" w:cs="Times New Roman"/>
          <w:sz w:val="24"/>
          <w:szCs w:val="24"/>
        </w:rPr>
        <w:t xml:space="preserve">o </w:t>
      </w:r>
      <w:r w:rsidRPr="004578FF">
        <w:rPr>
          <w:rFonts w:ascii="Times New Roman" w:hAnsi="Times New Roman" w:cs="Times New Roman"/>
          <w:sz w:val="24"/>
          <w:szCs w:val="24"/>
        </w:rPr>
        <w:t>sobre el</w:t>
      </w:r>
      <w:r w:rsidR="00DA77B0" w:rsidRPr="004578FF">
        <w:rPr>
          <w:rFonts w:ascii="Times New Roman" w:hAnsi="Times New Roman" w:cs="Times New Roman"/>
          <w:sz w:val="24"/>
          <w:szCs w:val="24"/>
        </w:rPr>
        <w:t xml:space="preserve"> </w:t>
      </w:r>
      <w:r w:rsidR="0006742A" w:rsidRPr="004578FF">
        <w:rPr>
          <w:rFonts w:ascii="Times New Roman" w:hAnsi="Times New Roman" w:cs="Times New Roman"/>
          <w:sz w:val="24"/>
          <w:szCs w:val="24"/>
        </w:rPr>
        <w:t>conjunto de la política juvenil de la localidad</w:t>
      </w:r>
      <w:r w:rsidR="00DA77B0" w:rsidRPr="004578FF">
        <w:rPr>
          <w:rFonts w:ascii="Times New Roman" w:hAnsi="Times New Roman" w:cs="Times New Roman"/>
          <w:sz w:val="24"/>
          <w:szCs w:val="24"/>
        </w:rPr>
        <w:t xml:space="preserve">. </w:t>
      </w:r>
    </w:p>
    <w:p w14:paraId="67022C1F" w14:textId="1718B29B" w:rsidR="00DA77B0" w:rsidRPr="004578FF" w:rsidRDefault="7957FBBA" w:rsidP="00A4151C">
      <w:pPr>
        <w:pStyle w:val="Ttulo4"/>
      </w:pPr>
      <w:bookmarkStart w:id="37" w:name="_Toc231476515"/>
      <w:r w:rsidRPr="004578FF">
        <w:lastRenderedPageBreak/>
        <w:t>Artículo 2</w:t>
      </w:r>
      <w:r w:rsidR="00F57F2F" w:rsidRPr="004578FF">
        <w:t>9</w:t>
      </w:r>
      <w:r w:rsidRPr="004578FF">
        <w:t xml:space="preserve">. </w:t>
      </w:r>
      <w:r w:rsidR="49FCE324" w:rsidRPr="004578FF">
        <w:t xml:space="preserve">Participación a través de las </w:t>
      </w:r>
      <w:r w:rsidR="1F5F4741" w:rsidRPr="004578FF">
        <w:t>tecnologías de la relación, la información y la comunicación</w:t>
      </w:r>
      <w:r w:rsidR="49FCE324" w:rsidRPr="004578FF">
        <w:t>.</w:t>
      </w:r>
      <w:bookmarkEnd w:id="37"/>
    </w:p>
    <w:p w14:paraId="333D68F5" w14:textId="1DE29A3D" w:rsidR="00DA77B0" w:rsidRPr="004578FF" w:rsidRDefault="3658F2F4"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28548FCB" w:rsidRPr="004578FF">
        <w:rPr>
          <w:rFonts w:ascii="Times New Roman" w:hAnsi="Times New Roman" w:cs="Times New Roman"/>
          <w:sz w:val="24"/>
          <w:szCs w:val="24"/>
        </w:rPr>
        <w:t xml:space="preserve">Las Administraciones públicas </w:t>
      </w:r>
      <w:r w:rsidR="00CA4156" w:rsidRPr="004578FF">
        <w:rPr>
          <w:rFonts w:ascii="Times New Roman" w:hAnsi="Times New Roman" w:cs="Times New Roman"/>
          <w:sz w:val="24"/>
          <w:szCs w:val="24"/>
        </w:rPr>
        <w:t>de Navarra</w:t>
      </w:r>
      <w:r w:rsidR="28548FCB" w:rsidRPr="004578FF">
        <w:rPr>
          <w:rFonts w:ascii="Times New Roman" w:hAnsi="Times New Roman" w:cs="Times New Roman"/>
          <w:sz w:val="24"/>
          <w:szCs w:val="24"/>
        </w:rPr>
        <w:t xml:space="preserve"> propiciarán la interlocución con</w:t>
      </w:r>
      <w:r w:rsidRPr="004578FF">
        <w:rPr>
          <w:rFonts w:ascii="Times New Roman" w:hAnsi="Times New Roman" w:cs="Times New Roman"/>
          <w:sz w:val="24"/>
          <w:szCs w:val="24"/>
        </w:rPr>
        <w:t xml:space="preserve"> la juventud</w:t>
      </w:r>
      <w:r w:rsidR="353DE236"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a través de las </w:t>
      </w:r>
      <w:r w:rsidR="6F75551C" w:rsidRPr="004578FF">
        <w:rPr>
          <w:rFonts w:ascii="Times New Roman" w:hAnsi="Times New Roman" w:cs="Times New Roman"/>
          <w:sz w:val="24"/>
          <w:szCs w:val="24"/>
        </w:rPr>
        <w:t>tecnologías de la relación, la información y la comunicación</w:t>
      </w:r>
      <w:r w:rsidRPr="004578FF">
        <w:rPr>
          <w:rFonts w:ascii="Times New Roman" w:hAnsi="Times New Roman" w:cs="Times New Roman"/>
          <w:sz w:val="24"/>
          <w:szCs w:val="24"/>
        </w:rPr>
        <w:t xml:space="preserve"> con </w:t>
      </w:r>
      <w:r w:rsidR="353DE236" w:rsidRPr="004578FF">
        <w:rPr>
          <w:rFonts w:ascii="Times New Roman" w:hAnsi="Times New Roman" w:cs="Times New Roman"/>
          <w:sz w:val="24"/>
          <w:szCs w:val="24"/>
        </w:rPr>
        <w:t>el objetivo</w:t>
      </w:r>
      <w:r w:rsidRPr="004578FF">
        <w:rPr>
          <w:rFonts w:ascii="Times New Roman" w:hAnsi="Times New Roman" w:cs="Times New Roman"/>
          <w:sz w:val="24"/>
          <w:szCs w:val="24"/>
        </w:rPr>
        <w:t xml:space="preserve"> de constituir canales de participación directa en las políticas </w:t>
      </w:r>
      <w:r w:rsidR="4DC55A5A" w:rsidRPr="004578FF">
        <w:rPr>
          <w:rFonts w:ascii="Times New Roman" w:hAnsi="Times New Roman" w:cs="Times New Roman"/>
          <w:sz w:val="24"/>
          <w:szCs w:val="24"/>
        </w:rPr>
        <w:t>públicas</w:t>
      </w:r>
      <w:r w:rsidRPr="004578FF">
        <w:rPr>
          <w:rFonts w:ascii="Times New Roman" w:hAnsi="Times New Roman" w:cs="Times New Roman"/>
          <w:sz w:val="24"/>
          <w:szCs w:val="24"/>
        </w:rPr>
        <w:t xml:space="preserve">. </w:t>
      </w:r>
    </w:p>
    <w:p w14:paraId="6216103A" w14:textId="238AF0DD" w:rsidR="7E44C4B6" w:rsidRPr="004578FF" w:rsidRDefault="7E44C4B6" w:rsidP="25C768F9">
      <w:pPr>
        <w:spacing w:before="0" w:after="160" w:line="257" w:lineRule="auto"/>
        <w:rPr>
          <w:rFonts w:ascii="Times New Roman" w:eastAsia="Times New Roman" w:hAnsi="Times New Roman" w:cs="Times New Roman"/>
          <w:sz w:val="24"/>
          <w:szCs w:val="24"/>
        </w:rPr>
      </w:pPr>
      <w:r w:rsidRPr="004578FF">
        <w:rPr>
          <w:rFonts w:ascii="Times New Roman" w:eastAsia="Times New Roman" w:hAnsi="Times New Roman" w:cs="Times New Roman"/>
          <w:sz w:val="24"/>
          <w:szCs w:val="24"/>
        </w:rPr>
        <w:t xml:space="preserve">2. Las Administraciones públicas </w:t>
      </w:r>
      <w:r w:rsidR="00CA4156" w:rsidRPr="004578FF">
        <w:rPr>
          <w:rFonts w:ascii="Times New Roman" w:eastAsia="Times New Roman" w:hAnsi="Times New Roman" w:cs="Times New Roman"/>
          <w:sz w:val="24"/>
          <w:szCs w:val="24"/>
        </w:rPr>
        <w:t>de Navarra</w:t>
      </w:r>
      <w:r w:rsidRPr="004578FF">
        <w:rPr>
          <w:rFonts w:ascii="Times New Roman" w:eastAsia="Times New Roman" w:hAnsi="Times New Roman" w:cs="Times New Roman"/>
          <w:sz w:val="24"/>
          <w:szCs w:val="24"/>
        </w:rPr>
        <w:t xml:space="preserve"> incorporarán a los procesos de participación aquellas herramientas digitales que sean de uso común entre la juventud, promoviendo la implicación más amplia posible de esta población en los procesos democráticos.</w:t>
      </w:r>
    </w:p>
    <w:p w14:paraId="2E9FD6A2" w14:textId="3EAFF85B" w:rsidR="66240D36" w:rsidRPr="004578FF" w:rsidRDefault="49CA6541" w:rsidP="25C768F9">
      <w:pPr>
        <w:pStyle w:val="Ttulo4"/>
        <w:spacing w:line="259" w:lineRule="auto"/>
      </w:pPr>
      <w:bookmarkStart w:id="38" w:name="_Toc231476516"/>
      <w:r w:rsidRPr="004578FF">
        <w:t>Art</w:t>
      </w:r>
      <w:r w:rsidR="1CD2234D" w:rsidRPr="004578FF">
        <w:t>í</w:t>
      </w:r>
      <w:r w:rsidRPr="004578FF">
        <w:t xml:space="preserve">culo </w:t>
      </w:r>
      <w:r w:rsidR="00F57F2F" w:rsidRPr="004578FF">
        <w:t>30</w:t>
      </w:r>
      <w:r w:rsidRPr="004578FF">
        <w:t>. Presupuestos participativos</w:t>
      </w:r>
      <w:r w:rsidR="3B4FBBA8" w:rsidRPr="004578FF">
        <w:t xml:space="preserve"> de juventud</w:t>
      </w:r>
      <w:r w:rsidR="6FCC43F5" w:rsidRPr="004578FF">
        <w:t>.</w:t>
      </w:r>
      <w:bookmarkEnd w:id="38"/>
    </w:p>
    <w:p w14:paraId="0AF73901" w14:textId="0B55A268" w:rsidR="6DF23534" w:rsidRPr="004578FF" w:rsidRDefault="6DF23534"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1. Las Administraciones podrán promover procesos de participación ciudadana </w:t>
      </w:r>
      <w:r w:rsidR="38DC957F" w:rsidRPr="004578FF">
        <w:rPr>
          <w:rFonts w:ascii="Times New Roman" w:hAnsi="Times New Roman" w:cs="Times New Roman"/>
          <w:sz w:val="24"/>
          <w:szCs w:val="24"/>
        </w:rPr>
        <w:t>juvenil</w:t>
      </w:r>
      <w:r w:rsidRPr="004578FF">
        <w:rPr>
          <w:rFonts w:ascii="Times New Roman" w:hAnsi="Times New Roman" w:cs="Times New Roman"/>
          <w:sz w:val="24"/>
          <w:szCs w:val="24"/>
        </w:rPr>
        <w:t xml:space="preserve"> que contribuyan a la priorización sobre aspectos puntuales del gasto. Estos procesos abordarán tanto los presupuestos de la Administración </w:t>
      </w:r>
      <w:r w:rsidR="5B92FE35" w:rsidRPr="004578FF">
        <w:rPr>
          <w:rFonts w:ascii="Times New Roman" w:hAnsi="Times New Roman" w:cs="Times New Roman"/>
          <w:sz w:val="24"/>
          <w:szCs w:val="24"/>
        </w:rPr>
        <w:t>competente en materia de juventud</w:t>
      </w:r>
      <w:r w:rsidR="2FE3F99E" w:rsidRPr="004578FF">
        <w:rPr>
          <w:rFonts w:ascii="Times New Roman" w:hAnsi="Times New Roman" w:cs="Times New Roman"/>
          <w:sz w:val="24"/>
          <w:szCs w:val="24"/>
        </w:rPr>
        <w:t xml:space="preserve">, </w:t>
      </w:r>
      <w:r w:rsidR="0958D33A" w:rsidRPr="004578FF">
        <w:rPr>
          <w:rFonts w:ascii="Times New Roman" w:hAnsi="Times New Roman" w:cs="Times New Roman"/>
          <w:sz w:val="24"/>
          <w:szCs w:val="24"/>
        </w:rPr>
        <w:t xml:space="preserve">foral o local, </w:t>
      </w:r>
      <w:r w:rsidRPr="004578FF">
        <w:rPr>
          <w:rFonts w:ascii="Times New Roman" w:hAnsi="Times New Roman" w:cs="Times New Roman"/>
          <w:sz w:val="24"/>
          <w:szCs w:val="24"/>
        </w:rPr>
        <w:t>como a otras partidas de departamentos transversales</w:t>
      </w:r>
      <w:r w:rsidR="4002A852" w:rsidRPr="004578FF">
        <w:rPr>
          <w:rFonts w:ascii="Times New Roman" w:hAnsi="Times New Roman" w:cs="Times New Roman"/>
          <w:sz w:val="24"/>
          <w:szCs w:val="24"/>
        </w:rPr>
        <w:t xml:space="preserve"> de estas mismas </w:t>
      </w:r>
      <w:r w:rsidR="351410CF" w:rsidRPr="004578FF">
        <w:rPr>
          <w:rFonts w:ascii="Times New Roman" w:hAnsi="Times New Roman" w:cs="Times New Roman"/>
          <w:sz w:val="24"/>
          <w:szCs w:val="24"/>
        </w:rPr>
        <w:t>administraciones</w:t>
      </w:r>
      <w:r w:rsidRPr="004578FF">
        <w:rPr>
          <w:rFonts w:ascii="Times New Roman" w:hAnsi="Times New Roman" w:cs="Times New Roman"/>
          <w:sz w:val="24"/>
          <w:szCs w:val="24"/>
        </w:rPr>
        <w:t>, cuya incorporación se prevea en sus anteproyectos de estados de gastos de los presupuestos correspondientes.</w:t>
      </w:r>
    </w:p>
    <w:p w14:paraId="127DF57A" w14:textId="6A8FDD68" w:rsidR="6DF23534" w:rsidRPr="004578FF" w:rsidRDefault="1535FE56" w:rsidP="25C768F9">
      <w:pPr>
        <w:spacing w:before="0"/>
        <w:rPr>
          <w:rFonts w:ascii="Times New Roman" w:hAnsi="Times New Roman" w:cs="Times New Roman"/>
          <w:sz w:val="24"/>
          <w:szCs w:val="24"/>
        </w:rPr>
      </w:pPr>
      <w:r w:rsidRPr="004578FF">
        <w:rPr>
          <w:rFonts w:ascii="Times New Roman" w:hAnsi="Times New Roman" w:cs="Times New Roman"/>
          <w:sz w:val="24"/>
          <w:szCs w:val="24"/>
        </w:rPr>
        <w:t>2. E</w:t>
      </w:r>
      <w:r w:rsidR="7FEDB5D4" w:rsidRPr="004578FF">
        <w:rPr>
          <w:rFonts w:ascii="Times New Roman" w:hAnsi="Times New Roman" w:cs="Times New Roman"/>
          <w:sz w:val="24"/>
          <w:szCs w:val="24"/>
        </w:rPr>
        <w:t>n particular, e</w:t>
      </w:r>
      <w:r w:rsidRPr="004578FF">
        <w:rPr>
          <w:rFonts w:ascii="Times New Roman" w:hAnsi="Times New Roman" w:cs="Times New Roman"/>
          <w:sz w:val="24"/>
          <w:szCs w:val="24"/>
        </w:rPr>
        <w:t xml:space="preserve">l Gobierno de Navarra desarrollará reglamentariamente este proceso participativo referido a los Presupuestos </w:t>
      </w:r>
      <w:r w:rsidR="23D56F61" w:rsidRPr="004578FF">
        <w:rPr>
          <w:rFonts w:ascii="Times New Roman" w:hAnsi="Times New Roman" w:cs="Times New Roman"/>
          <w:sz w:val="24"/>
          <w:szCs w:val="24"/>
        </w:rPr>
        <w:t xml:space="preserve">Generales </w:t>
      </w:r>
      <w:r w:rsidRPr="004578FF">
        <w:rPr>
          <w:rFonts w:ascii="Times New Roman" w:hAnsi="Times New Roman" w:cs="Times New Roman"/>
          <w:sz w:val="24"/>
          <w:szCs w:val="24"/>
        </w:rPr>
        <w:t>de la Comunidad Foral, sin perjuicio del desarrollo propio de las Administraciones locales.</w:t>
      </w:r>
    </w:p>
    <w:p w14:paraId="543B8FE6" w14:textId="51045D71" w:rsidR="25C768F9" w:rsidRPr="004578FF" w:rsidRDefault="25C768F9" w:rsidP="25C768F9">
      <w:pPr>
        <w:spacing w:before="0"/>
        <w:rPr>
          <w:rFonts w:ascii="Times New Roman" w:hAnsi="Times New Roman" w:cs="Times New Roman"/>
          <w:sz w:val="24"/>
          <w:szCs w:val="24"/>
        </w:rPr>
      </w:pPr>
    </w:p>
    <w:p w14:paraId="71028FEE" w14:textId="29889A7C" w:rsidR="00DA77B0" w:rsidRPr="004578FF" w:rsidRDefault="34902C69" w:rsidP="00A4151C">
      <w:pPr>
        <w:pStyle w:val="Ttulo2"/>
      </w:pPr>
      <w:bookmarkStart w:id="39" w:name="_Toc231476517"/>
      <w:r w:rsidRPr="004578FF">
        <w:t xml:space="preserve">CAPÍTULO II: </w:t>
      </w:r>
      <w:r w:rsidR="75EC44F8" w:rsidRPr="004578FF">
        <w:t xml:space="preserve">Consejos y </w:t>
      </w:r>
      <w:r w:rsidR="39CE98F6" w:rsidRPr="004578FF">
        <w:t>F</w:t>
      </w:r>
      <w:r w:rsidR="75EC44F8" w:rsidRPr="004578FF">
        <w:t>oro de juventud en Navarra</w:t>
      </w:r>
      <w:bookmarkEnd w:id="39"/>
    </w:p>
    <w:p w14:paraId="51DC5CF2" w14:textId="5CB0DFD3" w:rsidR="00DA77B0" w:rsidRPr="004578FF" w:rsidRDefault="233F1ADF" w:rsidP="00A4151C">
      <w:pPr>
        <w:pStyle w:val="Ttulo3"/>
      </w:pPr>
      <w:bookmarkStart w:id="40" w:name="_Toc231476518"/>
      <w:r w:rsidRPr="004578FF">
        <w:t xml:space="preserve">Sección 1ª: </w:t>
      </w:r>
      <w:r w:rsidR="2F6580A9" w:rsidRPr="004578FF">
        <w:t>Foro de</w:t>
      </w:r>
      <w:r w:rsidR="07607CB7" w:rsidRPr="004578FF">
        <w:t xml:space="preserve"> la juventud de Navarra</w:t>
      </w:r>
      <w:bookmarkEnd w:id="40"/>
    </w:p>
    <w:p w14:paraId="7C908D7C" w14:textId="1ECD9781" w:rsidR="00DA77B0" w:rsidRPr="004578FF" w:rsidRDefault="34902C69" w:rsidP="00A4151C">
      <w:pPr>
        <w:pStyle w:val="Ttulo4"/>
      </w:pPr>
      <w:bookmarkStart w:id="41" w:name="_Toc231476519"/>
      <w:r w:rsidRPr="004578FF">
        <w:t xml:space="preserve">Artículo </w:t>
      </w:r>
      <w:r w:rsidR="119DB8ED" w:rsidRPr="004578FF">
        <w:t>3</w:t>
      </w:r>
      <w:r w:rsidR="00F57F2F" w:rsidRPr="004578FF">
        <w:t>1</w:t>
      </w:r>
      <w:r w:rsidRPr="004578FF">
        <w:t>. Naturaleza y fines.</w:t>
      </w:r>
      <w:bookmarkEnd w:id="41"/>
      <w:r w:rsidRPr="004578FF">
        <w:t xml:space="preserve"> </w:t>
      </w:r>
    </w:p>
    <w:p w14:paraId="344FBD3C" w14:textId="0A6A7099" w:rsidR="00DA77B0" w:rsidRPr="004578FF" w:rsidRDefault="34FDB933"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1E6CB4D7" w:rsidRPr="004578FF">
        <w:rPr>
          <w:rFonts w:ascii="Times New Roman" w:hAnsi="Times New Roman" w:cs="Times New Roman"/>
          <w:sz w:val="24"/>
          <w:szCs w:val="24"/>
        </w:rPr>
        <w:t xml:space="preserve">El </w:t>
      </w:r>
      <w:r w:rsidR="158B3956" w:rsidRPr="004578FF">
        <w:rPr>
          <w:rFonts w:ascii="Times New Roman" w:hAnsi="Times New Roman" w:cs="Times New Roman"/>
          <w:sz w:val="24"/>
          <w:szCs w:val="24"/>
        </w:rPr>
        <w:t>Foro de</w:t>
      </w:r>
      <w:r w:rsidR="65C95A04" w:rsidRPr="004578FF">
        <w:rPr>
          <w:rFonts w:ascii="Times New Roman" w:hAnsi="Times New Roman" w:cs="Times New Roman"/>
          <w:sz w:val="24"/>
          <w:szCs w:val="24"/>
        </w:rPr>
        <w:t xml:space="preserve"> la </w:t>
      </w:r>
      <w:r w:rsidR="1E6CB4D7" w:rsidRPr="004578FF">
        <w:rPr>
          <w:rFonts w:ascii="Times New Roman" w:hAnsi="Times New Roman" w:cs="Times New Roman"/>
          <w:sz w:val="24"/>
          <w:szCs w:val="24"/>
        </w:rPr>
        <w:t>J</w:t>
      </w:r>
      <w:r w:rsidR="65C95A04" w:rsidRPr="004578FF">
        <w:rPr>
          <w:rFonts w:ascii="Times New Roman" w:hAnsi="Times New Roman" w:cs="Times New Roman"/>
          <w:sz w:val="24"/>
          <w:szCs w:val="24"/>
        </w:rPr>
        <w:t>uventud de Navarra</w:t>
      </w:r>
      <w:r w:rsidRPr="004578FF">
        <w:rPr>
          <w:rFonts w:ascii="Times New Roman" w:hAnsi="Times New Roman" w:cs="Times New Roman"/>
          <w:sz w:val="24"/>
          <w:szCs w:val="24"/>
        </w:rPr>
        <w:t xml:space="preserve"> es el máximo órgano de representación </w:t>
      </w:r>
      <w:r w:rsidR="7F9AF64E" w:rsidRPr="004578FF">
        <w:rPr>
          <w:rFonts w:ascii="Times New Roman" w:hAnsi="Times New Roman" w:cs="Times New Roman"/>
          <w:sz w:val="24"/>
          <w:szCs w:val="24"/>
        </w:rPr>
        <w:t xml:space="preserve">e interlocución </w:t>
      </w:r>
      <w:r w:rsidR="1434C7F2" w:rsidRPr="004578FF">
        <w:rPr>
          <w:rFonts w:ascii="Times New Roman" w:hAnsi="Times New Roman" w:cs="Times New Roman"/>
          <w:sz w:val="24"/>
          <w:szCs w:val="24"/>
        </w:rPr>
        <w:t xml:space="preserve">de las </w:t>
      </w:r>
      <w:r w:rsidR="163DF6B2" w:rsidRPr="004578FF">
        <w:rPr>
          <w:rFonts w:ascii="Times New Roman" w:hAnsi="Times New Roman" w:cs="Times New Roman"/>
          <w:sz w:val="24"/>
          <w:szCs w:val="24"/>
        </w:rPr>
        <w:t>organizacion</w:t>
      </w:r>
      <w:r w:rsidR="1434C7F2" w:rsidRPr="004578FF">
        <w:rPr>
          <w:rFonts w:ascii="Times New Roman" w:hAnsi="Times New Roman" w:cs="Times New Roman"/>
          <w:sz w:val="24"/>
          <w:szCs w:val="24"/>
        </w:rPr>
        <w:t>es juveniles y</w:t>
      </w:r>
      <w:r w:rsidR="76635905" w:rsidRPr="004578FF">
        <w:rPr>
          <w:rFonts w:ascii="Times New Roman" w:hAnsi="Times New Roman" w:cs="Times New Roman"/>
          <w:sz w:val="24"/>
          <w:szCs w:val="24"/>
        </w:rPr>
        <w:t xml:space="preserve"> los intereses de la juventud</w:t>
      </w:r>
      <w:r w:rsidR="1434C7F2" w:rsidRPr="004578FF">
        <w:rPr>
          <w:rFonts w:ascii="Times New Roman" w:hAnsi="Times New Roman" w:cs="Times New Roman"/>
          <w:sz w:val="24"/>
          <w:szCs w:val="24"/>
        </w:rPr>
        <w:t xml:space="preserve"> </w:t>
      </w:r>
      <w:r w:rsidR="7F9AF64E" w:rsidRPr="004578FF">
        <w:rPr>
          <w:rFonts w:ascii="Times New Roman" w:hAnsi="Times New Roman" w:cs="Times New Roman"/>
          <w:sz w:val="24"/>
          <w:szCs w:val="24"/>
        </w:rPr>
        <w:t xml:space="preserve">con </w:t>
      </w:r>
      <w:r w:rsidR="148DB116" w:rsidRPr="004578FF">
        <w:rPr>
          <w:rFonts w:ascii="Times New Roman" w:hAnsi="Times New Roman" w:cs="Times New Roman"/>
          <w:sz w:val="24"/>
          <w:szCs w:val="24"/>
        </w:rPr>
        <w:t>la sociedad y los poderes públicos</w:t>
      </w:r>
      <w:r w:rsidR="13CFD375" w:rsidRPr="004578FF">
        <w:rPr>
          <w:rFonts w:ascii="Times New Roman" w:hAnsi="Times New Roman" w:cs="Times New Roman"/>
          <w:sz w:val="24"/>
          <w:szCs w:val="24"/>
        </w:rPr>
        <w:t>,</w:t>
      </w:r>
      <w:r w:rsidR="7F9AF64E"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en el ámbito territorial de la Comunidad Foral de Navarra. </w:t>
      </w:r>
      <w:r w:rsidR="1E6CB4D7" w:rsidRPr="004578FF">
        <w:rPr>
          <w:rFonts w:ascii="Times New Roman" w:hAnsi="Times New Roman" w:cs="Times New Roman"/>
          <w:sz w:val="24"/>
          <w:szCs w:val="24"/>
        </w:rPr>
        <w:t>En tal ámbito, c</w:t>
      </w:r>
      <w:r w:rsidR="148DB116" w:rsidRPr="004578FF">
        <w:rPr>
          <w:rFonts w:ascii="Times New Roman" w:hAnsi="Times New Roman" w:cs="Times New Roman"/>
          <w:sz w:val="24"/>
          <w:szCs w:val="24"/>
        </w:rPr>
        <w:t>onstituye el cauce principal de participación juvenil libre, eficaz y plural</w:t>
      </w:r>
      <w:r w:rsidR="1E6CB4D7" w:rsidRPr="004578FF">
        <w:rPr>
          <w:rFonts w:ascii="Times New Roman" w:hAnsi="Times New Roman" w:cs="Times New Roman"/>
          <w:sz w:val="24"/>
          <w:szCs w:val="24"/>
        </w:rPr>
        <w:t>.</w:t>
      </w:r>
    </w:p>
    <w:p w14:paraId="18E73B35" w14:textId="7CB9627E" w:rsidR="00DA77B0" w:rsidRPr="004578FF" w:rsidRDefault="2A0EFB60"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2. </w:t>
      </w:r>
      <w:r w:rsidR="2DF96AC8" w:rsidRPr="004578FF">
        <w:rPr>
          <w:rFonts w:ascii="Times New Roman" w:hAnsi="Times New Roman" w:cs="Times New Roman"/>
          <w:sz w:val="24"/>
          <w:szCs w:val="24"/>
        </w:rPr>
        <w:t>El</w:t>
      </w:r>
      <w:r w:rsidR="20CCCF9E" w:rsidRPr="004578FF">
        <w:rPr>
          <w:rFonts w:ascii="Times New Roman" w:hAnsi="Times New Roman" w:cs="Times New Roman"/>
          <w:sz w:val="24"/>
          <w:szCs w:val="24"/>
        </w:rPr>
        <w:t xml:space="preserve"> </w:t>
      </w:r>
      <w:r w:rsidR="0B016999" w:rsidRPr="004578FF">
        <w:rPr>
          <w:rFonts w:ascii="Times New Roman" w:hAnsi="Times New Roman" w:cs="Times New Roman"/>
          <w:sz w:val="24"/>
          <w:szCs w:val="24"/>
        </w:rPr>
        <w:t>Foro de</w:t>
      </w:r>
      <w:r w:rsidR="2D40273A" w:rsidRPr="004578FF">
        <w:rPr>
          <w:rFonts w:ascii="Times New Roman" w:hAnsi="Times New Roman" w:cs="Times New Roman"/>
          <w:sz w:val="24"/>
          <w:szCs w:val="24"/>
        </w:rPr>
        <w:t xml:space="preserve"> la Juventud de Navarra </w:t>
      </w:r>
      <w:r w:rsidRPr="004578FF">
        <w:rPr>
          <w:rFonts w:ascii="Times New Roman" w:hAnsi="Times New Roman" w:cs="Times New Roman"/>
          <w:sz w:val="24"/>
          <w:szCs w:val="24"/>
        </w:rPr>
        <w:t xml:space="preserve">es una </w:t>
      </w:r>
      <w:r w:rsidR="298E0CDC" w:rsidRPr="004578FF">
        <w:rPr>
          <w:rFonts w:ascii="Times New Roman" w:hAnsi="Times New Roman" w:cs="Times New Roman"/>
          <w:sz w:val="24"/>
          <w:szCs w:val="24"/>
        </w:rPr>
        <w:t xml:space="preserve">corporación de derecho </w:t>
      </w:r>
      <w:r w:rsidR="00CA4156" w:rsidRPr="004578FF">
        <w:rPr>
          <w:rFonts w:ascii="Times New Roman" w:hAnsi="Times New Roman" w:cs="Times New Roman"/>
          <w:sz w:val="24"/>
          <w:szCs w:val="24"/>
        </w:rPr>
        <w:t>público,</w:t>
      </w:r>
      <w:r w:rsidRPr="004578FF">
        <w:rPr>
          <w:rFonts w:ascii="Times New Roman" w:hAnsi="Times New Roman" w:cs="Times New Roman"/>
          <w:sz w:val="24"/>
          <w:szCs w:val="24"/>
        </w:rPr>
        <w:t xml:space="preserve"> </w:t>
      </w:r>
      <w:r w:rsidR="3228E097" w:rsidRPr="004578FF">
        <w:rPr>
          <w:rFonts w:ascii="Times New Roman" w:hAnsi="Times New Roman" w:cs="Times New Roman"/>
          <w:sz w:val="24"/>
          <w:szCs w:val="24"/>
        </w:rPr>
        <w:t xml:space="preserve">de carácter asociativo y base privada, </w:t>
      </w:r>
      <w:r w:rsidRPr="004578FF">
        <w:rPr>
          <w:rFonts w:ascii="Times New Roman" w:hAnsi="Times New Roman" w:cs="Times New Roman"/>
          <w:sz w:val="24"/>
          <w:szCs w:val="24"/>
        </w:rPr>
        <w:t xml:space="preserve">con personalidad jurídica propia y plena capacidad para el cumplimiento de sus fines, que se regirá por las normas de derecho privado, con las especificidades previstas en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y </w:t>
      </w:r>
      <w:r w:rsidR="4FC93E0C" w:rsidRPr="004578FF">
        <w:rPr>
          <w:rFonts w:ascii="Times New Roman" w:hAnsi="Times New Roman" w:cs="Times New Roman"/>
          <w:sz w:val="24"/>
          <w:szCs w:val="24"/>
        </w:rPr>
        <w:t xml:space="preserve">en sus estatutos y </w:t>
      </w:r>
      <w:r w:rsidR="7BBD35FA" w:rsidRPr="004578FF">
        <w:rPr>
          <w:rFonts w:ascii="Times New Roman" w:hAnsi="Times New Roman" w:cs="Times New Roman"/>
          <w:sz w:val="24"/>
          <w:szCs w:val="24"/>
        </w:rPr>
        <w:t>otras normas</w:t>
      </w:r>
      <w:r w:rsidR="01CDE6BF" w:rsidRPr="004578FF">
        <w:rPr>
          <w:rFonts w:ascii="Times New Roman" w:hAnsi="Times New Roman" w:cs="Times New Roman"/>
          <w:sz w:val="24"/>
          <w:szCs w:val="24"/>
        </w:rPr>
        <w:t xml:space="preserve"> propias de desarrollo</w:t>
      </w:r>
      <w:r w:rsidRPr="004578FF">
        <w:rPr>
          <w:rFonts w:ascii="Times New Roman" w:hAnsi="Times New Roman" w:cs="Times New Roman"/>
          <w:sz w:val="24"/>
          <w:szCs w:val="24"/>
        </w:rPr>
        <w:t xml:space="preserve">. No obstante, en el ejercicio de las funciones públicas que le hayan sido atribuidas o delegadas se regirá por las normas de derecho público aplicables en cada caso. </w:t>
      </w:r>
    </w:p>
    <w:p w14:paraId="3B586AF1" w14:textId="66375F3C" w:rsidR="004A2A28" w:rsidRPr="004578FF" w:rsidRDefault="2A0EFB60" w:rsidP="00293C1D">
      <w:pPr>
        <w:spacing w:before="0"/>
        <w:rPr>
          <w:rFonts w:ascii="Times New Roman" w:hAnsi="Times New Roman" w:cs="Times New Roman"/>
          <w:sz w:val="24"/>
          <w:szCs w:val="24"/>
        </w:rPr>
      </w:pPr>
      <w:r w:rsidRPr="004578FF">
        <w:rPr>
          <w:rFonts w:ascii="Times New Roman" w:hAnsi="Times New Roman" w:cs="Times New Roman"/>
          <w:sz w:val="24"/>
          <w:szCs w:val="24"/>
        </w:rPr>
        <w:t>3</w:t>
      </w:r>
      <w:r w:rsidR="2D40273A" w:rsidRPr="004578FF">
        <w:rPr>
          <w:rFonts w:ascii="Times New Roman" w:hAnsi="Times New Roman" w:cs="Times New Roman"/>
          <w:sz w:val="24"/>
          <w:szCs w:val="24"/>
        </w:rPr>
        <w:t xml:space="preserve">. </w:t>
      </w:r>
      <w:r w:rsidR="45270F19" w:rsidRPr="004578FF">
        <w:rPr>
          <w:rFonts w:ascii="Times New Roman" w:hAnsi="Times New Roman" w:cs="Times New Roman"/>
          <w:sz w:val="24"/>
          <w:szCs w:val="24"/>
        </w:rPr>
        <w:t xml:space="preserve">El </w:t>
      </w:r>
      <w:r w:rsidR="447389C5" w:rsidRPr="004578FF">
        <w:rPr>
          <w:rFonts w:ascii="Times New Roman" w:hAnsi="Times New Roman" w:cs="Times New Roman"/>
          <w:sz w:val="24"/>
          <w:szCs w:val="24"/>
        </w:rPr>
        <w:t>Foro de</w:t>
      </w:r>
      <w:r w:rsidR="2D40273A" w:rsidRPr="004578FF">
        <w:rPr>
          <w:rFonts w:ascii="Times New Roman" w:hAnsi="Times New Roman" w:cs="Times New Roman"/>
          <w:sz w:val="24"/>
          <w:szCs w:val="24"/>
        </w:rPr>
        <w:t xml:space="preserve"> la Juventud de Navarra</w:t>
      </w:r>
      <w:r w:rsidRPr="004578FF">
        <w:rPr>
          <w:rFonts w:ascii="Times New Roman" w:hAnsi="Times New Roman" w:cs="Times New Roman"/>
          <w:sz w:val="24"/>
          <w:szCs w:val="24"/>
        </w:rPr>
        <w:t xml:space="preserve"> tiene como finalidad</w:t>
      </w:r>
      <w:r w:rsidR="01CDE6BF" w:rsidRPr="004578FF">
        <w:rPr>
          <w:rFonts w:ascii="Times New Roman" w:hAnsi="Times New Roman" w:cs="Times New Roman"/>
          <w:sz w:val="24"/>
          <w:szCs w:val="24"/>
        </w:rPr>
        <w:t xml:space="preserve"> esencial</w:t>
      </w:r>
      <w:r w:rsidRPr="004578FF">
        <w:rPr>
          <w:rFonts w:ascii="Times New Roman" w:hAnsi="Times New Roman" w:cs="Times New Roman"/>
          <w:sz w:val="24"/>
          <w:szCs w:val="24"/>
        </w:rPr>
        <w:t xml:space="preserve"> </w:t>
      </w:r>
      <w:r w:rsidR="01CDE6BF" w:rsidRPr="004578FF">
        <w:rPr>
          <w:rFonts w:ascii="Times New Roman" w:hAnsi="Times New Roman" w:cs="Times New Roman"/>
          <w:sz w:val="24"/>
          <w:szCs w:val="24"/>
        </w:rPr>
        <w:t xml:space="preserve">encauzar y </w:t>
      </w:r>
      <w:r w:rsidRPr="004578FF">
        <w:rPr>
          <w:rFonts w:ascii="Times New Roman" w:hAnsi="Times New Roman" w:cs="Times New Roman"/>
          <w:sz w:val="24"/>
          <w:szCs w:val="24"/>
        </w:rPr>
        <w:t>promover la participación de las personas jóvenes en el desarrollo político, social, económico y cultural de la Comunidad Foral de Navarra, y velar por</w:t>
      </w:r>
      <w:r w:rsidR="0C072E82" w:rsidRPr="004578FF">
        <w:rPr>
          <w:rFonts w:ascii="Times New Roman" w:hAnsi="Times New Roman" w:cs="Times New Roman"/>
          <w:sz w:val="24"/>
          <w:szCs w:val="24"/>
        </w:rPr>
        <w:t xml:space="preserve"> el cumplimiento y desarrollo de</w:t>
      </w:r>
      <w:r w:rsidRPr="004578FF">
        <w:rPr>
          <w:rFonts w:ascii="Times New Roman" w:hAnsi="Times New Roman" w:cs="Times New Roman"/>
          <w:sz w:val="24"/>
          <w:szCs w:val="24"/>
        </w:rPr>
        <w:t xml:space="preserve"> los derechos de la juventud.</w:t>
      </w:r>
    </w:p>
    <w:p w14:paraId="07FBC973" w14:textId="6DD1F741" w:rsidR="00DA77B0" w:rsidRPr="004578FF" w:rsidRDefault="34902C69" w:rsidP="00A4151C">
      <w:pPr>
        <w:pStyle w:val="Ttulo4"/>
      </w:pPr>
      <w:bookmarkStart w:id="42" w:name="_Toc231476520"/>
      <w:r w:rsidRPr="004578FF">
        <w:t xml:space="preserve">Artículo </w:t>
      </w:r>
      <w:r w:rsidR="0D736BF1" w:rsidRPr="004578FF">
        <w:t>3</w:t>
      </w:r>
      <w:r w:rsidR="00F57F2F" w:rsidRPr="004578FF">
        <w:t>2.</w:t>
      </w:r>
      <w:r w:rsidRPr="004578FF">
        <w:t xml:space="preserve"> Funciones.</w:t>
      </w:r>
      <w:bookmarkEnd w:id="42"/>
      <w:r w:rsidRPr="004578FF">
        <w:t xml:space="preserve"> </w:t>
      </w:r>
    </w:p>
    <w:p w14:paraId="07D37EEC" w14:textId="4D3A6552" w:rsidR="00DA77B0" w:rsidRPr="004578FF" w:rsidRDefault="271E93E8"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Las </w:t>
      </w:r>
      <w:r w:rsidR="71F5C4E7" w:rsidRPr="004578FF">
        <w:rPr>
          <w:rFonts w:ascii="Times New Roman" w:hAnsi="Times New Roman" w:cs="Times New Roman"/>
          <w:sz w:val="24"/>
          <w:szCs w:val="24"/>
        </w:rPr>
        <w:t>funciones</w:t>
      </w:r>
      <w:r w:rsidR="5F279CD5" w:rsidRPr="004578FF">
        <w:rPr>
          <w:rFonts w:ascii="Times New Roman" w:hAnsi="Times New Roman" w:cs="Times New Roman"/>
          <w:sz w:val="24"/>
          <w:szCs w:val="24"/>
        </w:rPr>
        <w:t xml:space="preserve"> públicas propias del</w:t>
      </w:r>
      <w:r w:rsidR="71F5C4E7" w:rsidRPr="004578FF">
        <w:rPr>
          <w:rFonts w:ascii="Times New Roman" w:hAnsi="Times New Roman" w:cs="Times New Roman"/>
          <w:sz w:val="24"/>
          <w:szCs w:val="24"/>
        </w:rPr>
        <w:t xml:space="preserve"> </w:t>
      </w:r>
      <w:r w:rsidR="0B3CBD20" w:rsidRPr="004578FF">
        <w:rPr>
          <w:rFonts w:ascii="Times New Roman" w:hAnsi="Times New Roman" w:cs="Times New Roman"/>
          <w:sz w:val="24"/>
          <w:szCs w:val="24"/>
        </w:rPr>
        <w:t>Foro de</w:t>
      </w:r>
      <w:r w:rsidR="3CC65292" w:rsidRPr="004578FF">
        <w:rPr>
          <w:rFonts w:ascii="Times New Roman" w:hAnsi="Times New Roman" w:cs="Times New Roman"/>
          <w:sz w:val="24"/>
          <w:szCs w:val="24"/>
        </w:rPr>
        <w:t xml:space="preserve"> la Juventud de Navarra </w:t>
      </w:r>
      <w:r w:rsidRPr="004578FF">
        <w:rPr>
          <w:rFonts w:ascii="Times New Roman" w:hAnsi="Times New Roman" w:cs="Times New Roman"/>
          <w:sz w:val="24"/>
          <w:szCs w:val="24"/>
        </w:rPr>
        <w:t>son</w:t>
      </w:r>
      <w:r w:rsidR="264FBEF0" w:rsidRPr="004578FF">
        <w:rPr>
          <w:rFonts w:ascii="Times New Roman" w:hAnsi="Times New Roman" w:cs="Times New Roman"/>
          <w:sz w:val="24"/>
          <w:szCs w:val="24"/>
        </w:rPr>
        <w:t>:</w:t>
      </w:r>
    </w:p>
    <w:p w14:paraId="0693882B" w14:textId="048FBE9E" w:rsidR="5888F1EA" w:rsidRPr="004578FF" w:rsidRDefault="5888F1EA" w:rsidP="25C768F9">
      <w:pPr>
        <w:spacing w:before="0" w:after="160" w:line="257" w:lineRule="auto"/>
        <w:rPr>
          <w:rFonts w:ascii="Times New Roman" w:hAnsi="Times New Roman" w:cs="Times New Roman"/>
        </w:rPr>
      </w:pPr>
      <w:r w:rsidRPr="004578FF">
        <w:rPr>
          <w:rFonts w:ascii="Times New Roman" w:eastAsia="Times New Roman" w:hAnsi="Times New Roman" w:cs="Times New Roman"/>
          <w:sz w:val="24"/>
          <w:szCs w:val="24"/>
        </w:rPr>
        <w:lastRenderedPageBreak/>
        <w:t>a) Defender y expresar las expectativas y reivin</w:t>
      </w:r>
      <w:r w:rsidRPr="004578FF">
        <w:rPr>
          <w:rFonts w:ascii="Times New Roman" w:eastAsiaTheme="minorEastAsia" w:hAnsi="Times New Roman" w:cs="Times New Roman"/>
          <w:sz w:val="24"/>
          <w:szCs w:val="24"/>
        </w:rPr>
        <w:t>dicaciones sobre los derech</w:t>
      </w:r>
      <w:r w:rsidRPr="004578FF">
        <w:rPr>
          <w:rFonts w:ascii="Times New Roman" w:eastAsia="Times New Roman" w:hAnsi="Times New Roman" w:cs="Times New Roman"/>
          <w:sz w:val="24"/>
          <w:szCs w:val="24"/>
        </w:rPr>
        <w:t xml:space="preserve">os e intereses de la juventud ante la sociedad navarra, ante los poderes públicos y ante los espacios equivalentes de participación juvenil de ámbito territorial superior. </w:t>
      </w:r>
    </w:p>
    <w:p w14:paraId="0263FD6D" w14:textId="2B820BBF" w:rsidR="5888F1EA" w:rsidRPr="004578FF" w:rsidRDefault="5888F1EA" w:rsidP="25C768F9">
      <w:pPr>
        <w:spacing w:before="0" w:after="160" w:line="257" w:lineRule="auto"/>
        <w:rPr>
          <w:rFonts w:ascii="Times New Roman" w:eastAsia="Times New Roman" w:hAnsi="Times New Roman" w:cs="Times New Roman"/>
          <w:sz w:val="24"/>
          <w:szCs w:val="24"/>
        </w:rPr>
      </w:pPr>
      <w:r w:rsidRPr="004578FF">
        <w:rPr>
          <w:rFonts w:ascii="Times New Roman" w:eastAsia="Times New Roman" w:hAnsi="Times New Roman" w:cs="Times New Roman"/>
          <w:sz w:val="24"/>
          <w:szCs w:val="24"/>
        </w:rPr>
        <w:t>b) Fomentar la participación y el asociacionismo entre la juventud, aportando para ello el apoyo, la asistencia y el asesorami</w:t>
      </w:r>
      <w:r w:rsidRPr="004578FF">
        <w:rPr>
          <w:rFonts w:ascii="Times New Roman" w:eastAsiaTheme="minorEastAsia" w:hAnsi="Times New Roman" w:cs="Times New Roman"/>
          <w:sz w:val="24"/>
          <w:szCs w:val="24"/>
        </w:rPr>
        <w:t>ento adecuado con los medios de que disponga.</w:t>
      </w:r>
    </w:p>
    <w:p w14:paraId="03942DD0" w14:textId="524C920B" w:rsidR="00DA77B0" w:rsidRPr="004578FF" w:rsidRDefault="1EEF2F27" w:rsidP="00293C1D">
      <w:pPr>
        <w:spacing w:before="0"/>
        <w:rPr>
          <w:rFonts w:ascii="Times New Roman" w:hAnsi="Times New Roman" w:cs="Times New Roman"/>
          <w:sz w:val="24"/>
          <w:szCs w:val="24"/>
        </w:rPr>
      </w:pPr>
      <w:r w:rsidRPr="004578FF">
        <w:rPr>
          <w:rFonts w:ascii="Times New Roman" w:hAnsi="Times New Roman" w:cs="Times New Roman"/>
          <w:sz w:val="24"/>
          <w:szCs w:val="24"/>
        </w:rPr>
        <w:t>c</w:t>
      </w:r>
      <w:r w:rsidR="33773686" w:rsidRPr="004578FF">
        <w:rPr>
          <w:rFonts w:ascii="Times New Roman" w:hAnsi="Times New Roman" w:cs="Times New Roman"/>
          <w:sz w:val="24"/>
          <w:szCs w:val="24"/>
        </w:rPr>
        <w:t xml:space="preserve">) </w:t>
      </w:r>
      <w:r w:rsidR="03B8162D" w:rsidRPr="004578FF">
        <w:rPr>
          <w:rFonts w:ascii="Times New Roman" w:hAnsi="Times New Roman" w:cs="Times New Roman"/>
          <w:sz w:val="24"/>
          <w:szCs w:val="24"/>
        </w:rPr>
        <w:t>F</w:t>
      </w:r>
      <w:r w:rsidR="33773686" w:rsidRPr="004578FF">
        <w:rPr>
          <w:rFonts w:ascii="Times New Roman" w:hAnsi="Times New Roman" w:cs="Times New Roman"/>
          <w:sz w:val="24"/>
          <w:szCs w:val="24"/>
        </w:rPr>
        <w:t xml:space="preserve">omentar la creación de </w:t>
      </w:r>
      <w:r w:rsidRPr="004578FF">
        <w:rPr>
          <w:rFonts w:ascii="Times New Roman" w:hAnsi="Times New Roman" w:cs="Times New Roman"/>
          <w:sz w:val="24"/>
          <w:szCs w:val="24"/>
        </w:rPr>
        <w:t>c</w:t>
      </w:r>
      <w:r w:rsidR="33773686" w:rsidRPr="004578FF">
        <w:rPr>
          <w:rFonts w:ascii="Times New Roman" w:hAnsi="Times New Roman" w:cs="Times New Roman"/>
          <w:sz w:val="24"/>
          <w:szCs w:val="24"/>
        </w:rPr>
        <w:t xml:space="preserve">onsejos </w:t>
      </w:r>
      <w:r w:rsidR="5ED7C2B4" w:rsidRPr="004578FF">
        <w:rPr>
          <w:rFonts w:ascii="Times New Roman" w:hAnsi="Times New Roman" w:cs="Times New Roman"/>
          <w:sz w:val="24"/>
          <w:szCs w:val="24"/>
        </w:rPr>
        <w:t>comarcales y locales</w:t>
      </w:r>
      <w:r w:rsidR="33773686" w:rsidRPr="004578FF">
        <w:rPr>
          <w:rFonts w:ascii="Times New Roman" w:hAnsi="Times New Roman" w:cs="Times New Roman"/>
          <w:sz w:val="24"/>
          <w:szCs w:val="24"/>
        </w:rPr>
        <w:t xml:space="preserve"> de </w:t>
      </w:r>
      <w:r w:rsidRPr="004578FF">
        <w:rPr>
          <w:rFonts w:ascii="Times New Roman" w:hAnsi="Times New Roman" w:cs="Times New Roman"/>
          <w:sz w:val="24"/>
          <w:szCs w:val="24"/>
        </w:rPr>
        <w:t>j</w:t>
      </w:r>
      <w:r w:rsidR="33773686" w:rsidRPr="004578FF">
        <w:rPr>
          <w:rFonts w:ascii="Times New Roman" w:hAnsi="Times New Roman" w:cs="Times New Roman"/>
          <w:sz w:val="24"/>
          <w:szCs w:val="24"/>
        </w:rPr>
        <w:t>uventud en</w:t>
      </w:r>
      <w:r w:rsidRPr="004578FF">
        <w:rPr>
          <w:rFonts w:ascii="Times New Roman" w:hAnsi="Times New Roman" w:cs="Times New Roman"/>
          <w:sz w:val="24"/>
          <w:szCs w:val="24"/>
        </w:rPr>
        <w:t xml:space="preserve"> toda</w:t>
      </w:r>
      <w:r w:rsidR="33773686" w:rsidRPr="004578FF">
        <w:rPr>
          <w:rFonts w:ascii="Times New Roman" w:hAnsi="Times New Roman" w:cs="Times New Roman"/>
          <w:sz w:val="24"/>
          <w:szCs w:val="24"/>
        </w:rPr>
        <w:t xml:space="preserve"> la Comunidad Foral de Navarra. </w:t>
      </w:r>
    </w:p>
    <w:p w14:paraId="2894C4BC" w14:textId="392F2589" w:rsidR="00DA77B0" w:rsidRPr="004578FF" w:rsidRDefault="591D0295" w:rsidP="00293C1D">
      <w:pPr>
        <w:spacing w:before="0"/>
        <w:rPr>
          <w:rFonts w:ascii="Times New Roman" w:hAnsi="Times New Roman" w:cs="Times New Roman"/>
          <w:sz w:val="24"/>
          <w:szCs w:val="24"/>
        </w:rPr>
      </w:pPr>
      <w:r w:rsidRPr="004578FF">
        <w:rPr>
          <w:rFonts w:ascii="Times New Roman" w:hAnsi="Times New Roman" w:cs="Times New Roman"/>
          <w:sz w:val="24"/>
          <w:szCs w:val="24"/>
        </w:rPr>
        <w:t>d</w:t>
      </w:r>
      <w:r w:rsidR="135FC480" w:rsidRPr="004578FF">
        <w:rPr>
          <w:rFonts w:ascii="Times New Roman" w:hAnsi="Times New Roman" w:cs="Times New Roman"/>
          <w:sz w:val="24"/>
          <w:szCs w:val="24"/>
        </w:rPr>
        <w:t xml:space="preserve">) Promover actividades </w:t>
      </w:r>
      <w:r w:rsidR="3401FC2B" w:rsidRPr="004578FF">
        <w:rPr>
          <w:rFonts w:ascii="Times New Roman" w:hAnsi="Times New Roman" w:cs="Times New Roman"/>
          <w:sz w:val="24"/>
          <w:szCs w:val="24"/>
        </w:rPr>
        <w:t>que garanticen</w:t>
      </w:r>
      <w:r w:rsidR="135FC480"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una </w:t>
      </w:r>
      <w:r w:rsidR="135FC480" w:rsidRPr="004578FF">
        <w:rPr>
          <w:rFonts w:ascii="Times New Roman" w:hAnsi="Times New Roman" w:cs="Times New Roman"/>
          <w:sz w:val="24"/>
          <w:szCs w:val="24"/>
        </w:rPr>
        <w:t>participación de las personas jóvenes</w:t>
      </w:r>
      <w:r w:rsidRPr="004578FF">
        <w:rPr>
          <w:rFonts w:ascii="Times New Roman" w:hAnsi="Times New Roman" w:cs="Times New Roman"/>
          <w:sz w:val="24"/>
          <w:szCs w:val="24"/>
        </w:rPr>
        <w:t xml:space="preserve"> </w:t>
      </w:r>
      <w:r w:rsidR="7C72117C" w:rsidRPr="004578FF">
        <w:rPr>
          <w:rFonts w:ascii="Times New Roman" w:hAnsi="Times New Roman" w:cs="Times New Roman"/>
          <w:sz w:val="24"/>
          <w:szCs w:val="24"/>
        </w:rPr>
        <w:t>más intensa y numerosa</w:t>
      </w:r>
      <w:r w:rsidRPr="004578FF">
        <w:rPr>
          <w:rFonts w:ascii="Times New Roman" w:hAnsi="Times New Roman" w:cs="Times New Roman"/>
          <w:sz w:val="24"/>
          <w:szCs w:val="24"/>
        </w:rPr>
        <w:t>,</w:t>
      </w:r>
      <w:r w:rsidR="135FC480" w:rsidRPr="004578FF">
        <w:rPr>
          <w:rFonts w:ascii="Times New Roman" w:hAnsi="Times New Roman" w:cs="Times New Roman"/>
          <w:sz w:val="24"/>
          <w:szCs w:val="24"/>
        </w:rPr>
        <w:t xml:space="preserve"> de forma igualitaria</w:t>
      </w:r>
      <w:r w:rsidRPr="004578FF">
        <w:rPr>
          <w:rFonts w:ascii="Times New Roman" w:hAnsi="Times New Roman" w:cs="Times New Roman"/>
          <w:sz w:val="24"/>
          <w:szCs w:val="24"/>
        </w:rPr>
        <w:t>,</w:t>
      </w:r>
      <w:r w:rsidR="135FC480" w:rsidRPr="004578FF">
        <w:rPr>
          <w:rFonts w:ascii="Times New Roman" w:hAnsi="Times New Roman" w:cs="Times New Roman"/>
          <w:sz w:val="24"/>
          <w:szCs w:val="24"/>
        </w:rPr>
        <w:t xml:space="preserve"> en las decisiones y medidas que les </w:t>
      </w:r>
      <w:r w:rsidRPr="004578FF">
        <w:rPr>
          <w:rFonts w:ascii="Times New Roman" w:hAnsi="Times New Roman" w:cs="Times New Roman"/>
          <w:sz w:val="24"/>
          <w:szCs w:val="24"/>
        </w:rPr>
        <w:t>interesan</w:t>
      </w:r>
      <w:r w:rsidR="135FC480" w:rsidRPr="004578FF">
        <w:rPr>
          <w:rFonts w:ascii="Times New Roman" w:hAnsi="Times New Roman" w:cs="Times New Roman"/>
          <w:sz w:val="24"/>
          <w:szCs w:val="24"/>
        </w:rPr>
        <w:t xml:space="preserve">. </w:t>
      </w:r>
    </w:p>
    <w:p w14:paraId="2C408BCE" w14:textId="21BF7055" w:rsidR="00DA77B0" w:rsidRPr="004578FF" w:rsidRDefault="141C4A0A" w:rsidP="00293C1D">
      <w:pPr>
        <w:spacing w:before="0"/>
        <w:rPr>
          <w:rFonts w:ascii="Times New Roman" w:hAnsi="Times New Roman" w:cs="Times New Roman"/>
          <w:sz w:val="24"/>
          <w:szCs w:val="24"/>
        </w:rPr>
      </w:pPr>
      <w:r w:rsidRPr="004578FF">
        <w:rPr>
          <w:rFonts w:ascii="Times New Roman" w:hAnsi="Times New Roman" w:cs="Times New Roman"/>
          <w:sz w:val="24"/>
          <w:szCs w:val="24"/>
        </w:rPr>
        <w:t>e</w:t>
      </w:r>
      <w:r w:rsidR="7E0772F1" w:rsidRPr="004578FF">
        <w:rPr>
          <w:rFonts w:ascii="Times New Roman" w:hAnsi="Times New Roman" w:cs="Times New Roman"/>
          <w:sz w:val="24"/>
          <w:szCs w:val="24"/>
        </w:rPr>
        <w:t xml:space="preserve">) Participar en los órganos consultivos que la Administración </w:t>
      </w:r>
      <w:r w:rsidR="47FBA782" w:rsidRPr="004578FF">
        <w:rPr>
          <w:rFonts w:ascii="Times New Roman" w:hAnsi="Times New Roman" w:cs="Times New Roman"/>
          <w:sz w:val="24"/>
          <w:szCs w:val="24"/>
        </w:rPr>
        <w:t>constituya</w:t>
      </w:r>
      <w:r w:rsidR="7E0772F1" w:rsidRPr="004578FF">
        <w:rPr>
          <w:rFonts w:ascii="Times New Roman" w:hAnsi="Times New Roman" w:cs="Times New Roman"/>
          <w:sz w:val="24"/>
          <w:szCs w:val="24"/>
        </w:rPr>
        <w:t xml:space="preserve"> para el estudio de cuestiones relacionadas con la juventud, así como proponer </w:t>
      </w:r>
      <w:r w:rsidR="47FBA782" w:rsidRPr="004578FF">
        <w:rPr>
          <w:rFonts w:ascii="Times New Roman" w:hAnsi="Times New Roman" w:cs="Times New Roman"/>
          <w:sz w:val="24"/>
          <w:szCs w:val="24"/>
        </w:rPr>
        <w:t>cualesquiera</w:t>
      </w:r>
      <w:r w:rsidR="7E0772F1" w:rsidRPr="004578FF">
        <w:rPr>
          <w:rFonts w:ascii="Times New Roman" w:hAnsi="Times New Roman" w:cs="Times New Roman"/>
          <w:sz w:val="24"/>
          <w:szCs w:val="24"/>
        </w:rPr>
        <w:t xml:space="preserve"> otros que considere de interés. </w:t>
      </w:r>
    </w:p>
    <w:p w14:paraId="482528E2" w14:textId="63C720B9" w:rsidR="00DA77B0" w:rsidRPr="004578FF" w:rsidRDefault="0D4CACBD" w:rsidP="00293C1D">
      <w:pPr>
        <w:spacing w:before="0"/>
        <w:rPr>
          <w:rFonts w:ascii="Times New Roman" w:hAnsi="Times New Roman" w:cs="Times New Roman"/>
          <w:sz w:val="24"/>
          <w:szCs w:val="24"/>
        </w:rPr>
      </w:pPr>
      <w:r w:rsidRPr="004578FF">
        <w:rPr>
          <w:rFonts w:ascii="Times New Roman" w:hAnsi="Times New Roman" w:cs="Times New Roman"/>
          <w:sz w:val="24"/>
          <w:szCs w:val="24"/>
        </w:rPr>
        <w:t>f</w:t>
      </w:r>
      <w:r w:rsidR="71F5C4E7" w:rsidRPr="004578FF">
        <w:rPr>
          <w:rFonts w:ascii="Times New Roman" w:hAnsi="Times New Roman" w:cs="Times New Roman"/>
          <w:sz w:val="24"/>
          <w:szCs w:val="24"/>
        </w:rPr>
        <w:t xml:space="preserve">) </w:t>
      </w:r>
      <w:r w:rsidR="271E93E8" w:rsidRPr="004578FF">
        <w:rPr>
          <w:rFonts w:ascii="Times New Roman" w:hAnsi="Times New Roman" w:cs="Times New Roman"/>
          <w:sz w:val="24"/>
          <w:szCs w:val="24"/>
        </w:rPr>
        <w:t>Actuar como</w:t>
      </w:r>
      <w:r w:rsidR="71F5C4E7" w:rsidRPr="004578FF">
        <w:rPr>
          <w:rFonts w:ascii="Times New Roman" w:hAnsi="Times New Roman" w:cs="Times New Roman"/>
          <w:sz w:val="24"/>
          <w:szCs w:val="24"/>
        </w:rPr>
        <w:t xml:space="preserve"> interlocutor </w:t>
      </w:r>
      <w:r w:rsidR="75EC44F8" w:rsidRPr="004578FF">
        <w:rPr>
          <w:rFonts w:ascii="Times New Roman" w:hAnsi="Times New Roman" w:cs="Times New Roman"/>
          <w:sz w:val="24"/>
          <w:szCs w:val="24"/>
        </w:rPr>
        <w:t xml:space="preserve">participativo </w:t>
      </w:r>
      <w:r w:rsidR="71F5C4E7" w:rsidRPr="004578FF">
        <w:rPr>
          <w:rFonts w:ascii="Times New Roman" w:hAnsi="Times New Roman" w:cs="Times New Roman"/>
          <w:sz w:val="24"/>
          <w:szCs w:val="24"/>
        </w:rPr>
        <w:t xml:space="preserve">entre </w:t>
      </w:r>
      <w:r w:rsidR="75EC44F8" w:rsidRPr="004578FF">
        <w:rPr>
          <w:rFonts w:ascii="Times New Roman" w:hAnsi="Times New Roman" w:cs="Times New Roman"/>
          <w:sz w:val="24"/>
          <w:szCs w:val="24"/>
        </w:rPr>
        <w:t xml:space="preserve">los poderes públicos </w:t>
      </w:r>
      <w:r w:rsidR="71F5C4E7" w:rsidRPr="004578FF">
        <w:rPr>
          <w:rFonts w:ascii="Times New Roman" w:hAnsi="Times New Roman" w:cs="Times New Roman"/>
          <w:sz w:val="24"/>
          <w:szCs w:val="24"/>
        </w:rPr>
        <w:t xml:space="preserve">y las personas jóvenes. </w:t>
      </w:r>
    </w:p>
    <w:p w14:paraId="16476557" w14:textId="52962FDE" w:rsidR="6F52635D" w:rsidRPr="004578FF" w:rsidRDefault="0FD21920" w:rsidP="25C768F9">
      <w:pPr>
        <w:spacing w:before="0" w:after="160" w:line="257" w:lineRule="auto"/>
        <w:rPr>
          <w:rFonts w:ascii="Times New Roman" w:eastAsia="Times New Roman" w:hAnsi="Times New Roman" w:cs="Times New Roman"/>
          <w:sz w:val="24"/>
          <w:szCs w:val="24"/>
        </w:rPr>
      </w:pPr>
      <w:r w:rsidRPr="004578FF">
        <w:rPr>
          <w:rFonts w:ascii="Times New Roman" w:eastAsia="Times New Roman" w:hAnsi="Times New Roman" w:cs="Times New Roman"/>
          <w:sz w:val="24"/>
          <w:szCs w:val="24"/>
        </w:rPr>
        <w:t>g</w:t>
      </w:r>
      <w:r w:rsidR="7BBE9834" w:rsidRPr="004578FF">
        <w:rPr>
          <w:rFonts w:ascii="Times New Roman" w:eastAsia="Times New Roman" w:hAnsi="Times New Roman" w:cs="Times New Roman"/>
          <w:sz w:val="24"/>
          <w:szCs w:val="24"/>
        </w:rPr>
        <w:t>) Colaborar con el Gobierno de Navarra en la elaboración, ejecu</w:t>
      </w:r>
      <w:r w:rsidR="7BBE9834" w:rsidRPr="004578FF">
        <w:rPr>
          <w:rFonts w:ascii="Times New Roman" w:eastAsiaTheme="minorEastAsia" w:hAnsi="Times New Roman" w:cs="Times New Roman"/>
          <w:sz w:val="24"/>
          <w:szCs w:val="24"/>
        </w:rPr>
        <w:t>ción y seguimiento d</w:t>
      </w:r>
      <w:r w:rsidR="7BBE9834" w:rsidRPr="004578FF">
        <w:rPr>
          <w:rFonts w:ascii="Times New Roman" w:eastAsia="Times New Roman" w:hAnsi="Times New Roman" w:cs="Times New Roman"/>
          <w:sz w:val="24"/>
          <w:szCs w:val="24"/>
        </w:rPr>
        <w:t>e sus políticas públicas de juventud.</w:t>
      </w:r>
    </w:p>
    <w:p w14:paraId="5FF8B455" w14:textId="1A59F477" w:rsidR="6F52635D" w:rsidRPr="004578FF" w:rsidRDefault="0CE5EAD9" w:rsidP="25C768F9">
      <w:pPr>
        <w:spacing w:before="0" w:after="160" w:line="257" w:lineRule="auto"/>
        <w:rPr>
          <w:rFonts w:ascii="Times New Roman" w:eastAsia="Times New Roman" w:hAnsi="Times New Roman" w:cs="Times New Roman"/>
          <w:sz w:val="24"/>
          <w:szCs w:val="24"/>
        </w:rPr>
      </w:pPr>
      <w:r w:rsidRPr="004578FF">
        <w:rPr>
          <w:rFonts w:ascii="Times New Roman" w:eastAsia="Times New Roman" w:hAnsi="Times New Roman" w:cs="Times New Roman"/>
          <w:sz w:val="24"/>
          <w:szCs w:val="24"/>
        </w:rPr>
        <w:t>h</w:t>
      </w:r>
      <w:r w:rsidR="7BBE9834" w:rsidRPr="004578FF">
        <w:rPr>
          <w:rFonts w:ascii="Times New Roman" w:eastAsia="Times New Roman" w:hAnsi="Times New Roman" w:cs="Times New Roman"/>
          <w:sz w:val="24"/>
          <w:szCs w:val="24"/>
        </w:rPr>
        <w:t>) Informar</w:t>
      </w:r>
      <w:r w:rsidR="546C7D0F" w:rsidRPr="004578FF">
        <w:rPr>
          <w:rFonts w:ascii="Times New Roman" w:eastAsia="Times New Roman" w:hAnsi="Times New Roman" w:cs="Times New Roman"/>
          <w:sz w:val="24"/>
          <w:szCs w:val="24"/>
        </w:rPr>
        <w:t xml:space="preserve"> desde la perspectiva de la sociedad civil joven</w:t>
      </w:r>
      <w:r w:rsidR="7BBE9834" w:rsidRPr="004578FF">
        <w:rPr>
          <w:rFonts w:ascii="Times New Roman" w:eastAsia="Times New Roman" w:hAnsi="Times New Roman" w:cs="Times New Roman"/>
          <w:sz w:val="24"/>
          <w:szCs w:val="24"/>
        </w:rPr>
        <w:t xml:space="preserve"> los anteproyectos de </w:t>
      </w:r>
      <w:r w:rsidR="00F9736E">
        <w:rPr>
          <w:rFonts w:ascii="Times New Roman" w:eastAsia="Times New Roman" w:hAnsi="Times New Roman" w:cs="Times New Roman"/>
          <w:sz w:val="24"/>
          <w:szCs w:val="24"/>
        </w:rPr>
        <w:t>ley foral</w:t>
      </w:r>
      <w:r w:rsidR="7BBE9834" w:rsidRPr="004578FF">
        <w:rPr>
          <w:rFonts w:ascii="Times New Roman" w:eastAsia="Times New Roman" w:hAnsi="Times New Roman" w:cs="Times New Roman"/>
          <w:sz w:val="24"/>
          <w:szCs w:val="24"/>
        </w:rPr>
        <w:t xml:space="preserve"> o proyectos de Decreto Foral que afecten a la juvent</w:t>
      </w:r>
      <w:r w:rsidR="7BBE9834" w:rsidRPr="004578FF">
        <w:rPr>
          <w:rFonts w:ascii="Times New Roman" w:eastAsiaTheme="minorEastAsia" w:hAnsi="Times New Roman" w:cs="Times New Roman"/>
          <w:sz w:val="24"/>
          <w:szCs w:val="24"/>
        </w:rPr>
        <w:t>ud</w:t>
      </w:r>
      <w:r w:rsidR="56A17810" w:rsidRPr="004578FF">
        <w:rPr>
          <w:rFonts w:ascii="Times New Roman" w:eastAsiaTheme="minorEastAsia" w:hAnsi="Times New Roman" w:cs="Times New Roman"/>
          <w:sz w:val="24"/>
          <w:szCs w:val="24"/>
        </w:rPr>
        <w:t xml:space="preserve"> en los casos que se estime pertinente</w:t>
      </w:r>
      <w:r w:rsidR="7BBE9834" w:rsidRPr="004578FF">
        <w:rPr>
          <w:rFonts w:ascii="Times New Roman" w:eastAsiaTheme="minorEastAsia" w:hAnsi="Times New Roman" w:cs="Times New Roman"/>
          <w:sz w:val="24"/>
          <w:szCs w:val="24"/>
        </w:rPr>
        <w:t>, así como liderar los procesos de análisis de impacto en juventud de las políticas públicas.</w:t>
      </w:r>
    </w:p>
    <w:p w14:paraId="32575984" w14:textId="269DC61D" w:rsidR="00DA77B0" w:rsidRPr="004578FF" w:rsidRDefault="3FDA3AE1" w:rsidP="00293C1D">
      <w:pPr>
        <w:spacing w:before="0"/>
        <w:rPr>
          <w:rFonts w:ascii="Times New Roman" w:hAnsi="Times New Roman" w:cs="Times New Roman"/>
          <w:sz w:val="24"/>
          <w:szCs w:val="24"/>
        </w:rPr>
      </w:pPr>
      <w:r w:rsidRPr="004578FF">
        <w:rPr>
          <w:rFonts w:ascii="Times New Roman" w:hAnsi="Times New Roman" w:cs="Times New Roman"/>
          <w:sz w:val="24"/>
          <w:szCs w:val="24"/>
        </w:rPr>
        <w:t>i</w:t>
      </w:r>
      <w:r w:rsidR="250C1E4B" w:rsidRPr="004578FF">
        <w:rPr>
          <w:rFonts w:ascii="Times New Roman" w:hAnsi="Times New Roman" w:cs="Times New Roman"/>
          <w:sz w:val="24"/>
          <w:szCs w:val="24"/>
        </w:rPr>
        <w:t xml:space="preserve">) </w:t>
      </w:r>
      <w:r w:rsidR="0B2AB42B" w:rsidRPr="004578FF">
        <w:rPr>
          <w:rFonts w:ascii="Times New Roman" w:hAnsi="Times New Roman" w:cs="Times New Roman"/>
          <w:sz w:val="24"/>
          <w:szCs w:val="24"/>
        </w:rPr>
        <w:t xml:space="preserve">Cualesquiera otras funciones que le sean reconocidas por la presente </w:t>
      </w:r>
      <w:r w:rsidR="00F9736E">
        <w:rPr>
          <w:rFonts w:ascii="Times New Roman" w:hAnsi="Times New Roman" w:cs="Times New Roman"/>
          <w:sz w:val="24"/>
          <w:szCs w:val="24"/>
        </w:rPr>
        <w:t>ley foral</w:t>
      </w:r>
      <w:r w:rsidR="0B2AB42B" w:rsidRPr="004578FF">
        <w:rPr>
          <w:rFonts w:ascii="Times New Roman" w:hAnsi="Times New Roman" w:cs="Times New Roman"/>
          <w:sz w:val="24"/>
          <w:szCs w:val="24"/>
        </w:rPr>
        <w:t xml:space="preserve"> o encomendadas por el Departamento de la Administración de la Comunidad Foral de Navarra competente en materia de juventud. </w:t>
      </w:r>
    </w:p>
    <w:p w14:paraId="0B4EAB57" w14:textId="3E7A68D9" w:rsidR="00DA77B0" w:rsidRPr="004578FF" w:rsidRDefault="34902C69" w:rsidP="00A4151C">
      <w:pPr>
        <w:pStyle w:val="Ttulo4"/>
      </w:pPr>
      <w:bookmarkStart w:id="43" w:name="_Toc231476521"/>
      <w:r w:rsidRPr="004578FF">
        <w:t xml:space="preserve">Artículo </w:t>
      </w:r>
      <w:r w:rsidR="56442B2C" w:rsidRPr="004578FF">
        <w:t>3</w:t>
      </w:r>
      <w:r w:rsidR="00F57F2F" w:rsidRPr="004578FF">
        <w:t>3</w:t>
      </w:r>
      <w:r w:rsidRPr="004578FF">
        <w:t>. Composición</w:t>
      </w:r>
      <w:r w:rsidR="19BBE559" w:rsidRPr="004578FF">
        <w:t>, organización</w:t>
      </w:r>
      <w:r w:rsidRPr="004578FF">
        <w:t xml:space="preserve"> y funcionamiento.</w:t>
      </w:r>
      <w:bookmarkEnd w:id="43"/>
      <w:r w:rsidRPr="004578FF">
        <w:t xml:space="preserve"> </w:t>
      </w:r>
    </w:p>
    <w:p w14:paraId="40F6D500" w14:textId="5DE14851" w:rsidR="00DA77B0" w:rsidRPr="004578FF" w:rsidRDefault="4C6803FC"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5B21BE2F" w:rsidRPr="004578FF">
        <w:rPr>
          <w:rFonts w:ascii="Times New Roman" w:hAnsi="Times New Roman" w:cs="Times New Roman"/>
          <w:sz w:val="24"/>
          <w:szCs w:val="24"/>
        </w:rPr>
        <w:t xml:space="preserve">La composición, organización y funcionamiento del </w:t>
      </w:r>
      <w:r w:rsidR="145B4E55" w:rsidRPr="004578FF">
        <w:rPr>
          <w:rFonts w:ascii="Times New Roman" w:hAnsi="Times New Roman" w:cs="Times New Roman"/>
          <w:sz w:val="24"/>
          <w:szCs w:val="24"/>
        </w:rPr>
        <w:t>Foro</w:t>
      </w:r>
      <w:r w:rsidR="7A6DB3A0" w:rsidRPr="004578FF">
        <w:rPr>
          <w:rFonts w:ascii="Times New Roman" w:hAnsi="Times New Roman" w:cs="Times New Roman"/>
          <w:sz w:val="24"/>
          <w:szCs w:val="24"/>
        </w:rPr>
        <w:t xml:space="preserve"> de la </w:t>
      </w:r>
      <w:r w:rsidR="7BB662C1" w:rsidRPr="004578FF">
        <w:rPr>
          <w:rFonts w:ascii="Times New Roman" w:hAnsi="Times New Roman" w:cs="Times New Roman"/>
          <w:sz w:val="24"/>
          <w:szCs w:val="24"/>
        </w:rPr>
        <w:t>J</w:t>
      </w:r>
      <w:r w:rsidR="7A6DB3A0" w:rsidRPr="004578FF">
        <w:rPr>
          <w:rFonts w:ascii="Times New Roman" w:hAnsi="Times New Roman" w:cs="Times New Roman"/>
          <w:sz w:val="24"/>
          <w:szCs w:val="24"/>
        </w:rPr>
        <w:t>uventud de Navarra</w:t>
      </w:r>
      <w:r w:rsidR="5B21BE2F" w:rsidRPr="004578FF">
        <w:rPr>
          <w:rFonts w:ascii="Times New Roman" w:hAnsi="Times New Roman" w:cs="Times New Roman"/>
          <w:sz w:val="24"/>
          <w:szCs w:val="24"/>
        </w:rPr>
        <w:t xml:space="preserve"> </w:t>
      </w:r>
      <w:r w:rsidR="2D59C199" w:rsidRPr="004578FF">
        <w:rPr>
          <w:rFonts w:ascii="Times New Roman" w:hAnsi="Times New Roman" w:cs="Times New Roman"/>
          <w:sz w:val="24"/>
          <w:szCs w:val="24"/>
        </w:rPr>
        <w:t>se determinarán</w:t>
      </w:r>
      <w:r w:rsidR="5B21BE2F" w:rsidRPr="004578FF">
        <w:rPr>
          <w:rFonts w:ascii="Times New Roman" w:hAnsi="Times New Roman" w:cs="Times New Roman"/>
          <w:sz w:val="24"/>
          <w:szCs w:val="24"/>
        </w:rPr>
        <w:t xml:space="preserve"> a través de Decreto Foral</w:t>
      </w:r>
      <w:r w:rsidR="75EC44F8" w:rsidRPr="004578FF">
        <w:rPr>
          <w:rFonts w:ascii="Times New Roman" w:hAnsi="Times New Roman" w:cs="Times New Roman"/>
          <w:sz w:val="24"/>
          <w:szCs w:val="24"/>
        </w:rPr>
        <w:t xml:space="preserve"> y sus propias normas de desarrollo</w:t>
      </w:r>
      <w:r w:rsidR="5B21BE2F" w:rsidRPr="004578FF">
        <w:rPr>
          <w:rFonts w:ascii="Times New Roman" w:hAnsi="Times New Roman" w:cs="Times New Roman"/>
          <w:sz w:val="24"/>
          <w:szCs w:val="24"/>
        </w:rPr>
        <w:t xml:space="preserve">. </w:t>
      </w:r>
    </w:p>
    <w:p w14:paraId="1E5F7287" w14:textId="7C400CEF" w:rsidR="00D71C8B" w:rsidRPr="004578FF" w:rsidRDefault="15435568"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En todo caso, su organización interna se rige por los principios de libre adhesión, obligada admisión conforme a parámetros de representatividad, autogestión de procesos y democracia interna, pluralismo ideológico y organizativo, respeto a los derechos humanos, y </w:t>
      </w:r>
      <w:r w:rsidR="328E87C7" w:rsidRPr="004578FF">
        <w:rPr>
          <w:rFonts w:ascii="Times New Roman" w:hAnsi="Times New Roman" w:cs="Times New Roman"/>
          <w:sz w:val="24"/>
          <w:szCs w:val="24"/>
        </w:rPr>
        <w:t xml:space="preserve">la </w:t>
      </w:r>
      <w:r w:rsidRPr="004578FF">
        <w:rPr>
          <w:rFonts w:ascii="Times New Roman" w:hAnsi="Times New Roman" w:cs="Times New Roman"/>
          <w:sz w:val="24"/>
          <w:szCs w:val="24"/>
        </w:rPr>
        <w:t>ponderación de la representatividad de sus organizaciones integradas.</w:t>
      </w:r>
    </w:p>
    <w:p w14:paraId="5601F750" w14:textId="7B17D7D1" w:rsidR="004A2A28" w:rsidRPr="004578FF" w:rsidRDefault="5F279CD5"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La composición de los órganos de deliberación, decisión y gobernanza del </w:t>
      </w:r>
      <w:r w:rsidR="07FC3768" w:rsidRPr="004578FF">
        <w:rPr>
          <w:rFonts w:ascii="Times New Roman" w:hAnsi="Times New Roman" w:cs="Times New Roman"/>
          <w:sz w:val="24"/>
          <w:szCs w:val="24"/>
        </w:rPr>
        <w:t>Foro de</w:t>
      </w:r>
      <w:r w:rsidRPr="004578FF">
        <w:rPr>
          <w:rFonts w:ascii="Times New Roman" w:hAnsi="Times New Roman" w:cs="Times New Roman"/>
          <w:sz w:val="24"/>
          <w:szCs w:val="24"/>
        </w:rPr>
        <w:t xml:space="preserve"> la Juventud de Navarra serán definidos por su propia normativa interna. No obstante, deben poder acceder a estos las organizaciones juveniles reconocidas en el Censo, y con plenos derechos cuando gocen de un determinado grado de representatividad de la población joven en el ámbito de la Comunidad Foral.</w:t>
      </w:r>
    </w:p>
    <w:p w14:paraId="4693FB90" w14:textId="685BAC6E" w:rsidR="3AD7A165" w:rsidRPr="004578FF" w:rsidRDefault="3AD7A165"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4. La responsabilidad por los actos del Foro corresponde</w:t>
      </w:r>
      <w:r w:rsidR="34FC0927" w:rsidRPr="004578FF">
        <w:rPr>
          <w:rFonts w:ascii="Times New Roman" w:hAnsi="Times New Roman" w:cs="Times New Roman"/>
          <w:sz w:val="24"/>
          <w:szCs w:val="24"/>
        </w:rPr>
        <w:t>rá</w:t>
      </w:r>
      <w:r w:rsidRPr="004578FF">
        <w:rPr>
          <w:rFonts w:ascii="Times New Roman" w:hAnsi="Times New Roman" w:cs="Times New Roman"/>
          <w:sz w:val="24"/>
          <w:szCs w:val="24"/>
        </w:rPr>
        <w:t xml:space="preserve"> a los órganos que adopt</w:t>
      </w:r>
      <w:r w:rsidR="3D28DC37" w:rsidRPr="004578FF">
        <w:rPr>
          <w:rFonts w:ascii="Times New Roman" w:hAnsi="Times New Roman" w:cs="Times New Roman"/>
          <w:sz w:val="24"/>
          <w:szCs w:val="24"/>
        </w:rPr>
        <w:t>e</w:t>
      </w:r>
      <w:r w:rsidRPr="004578FF">
        <w:rPr>
          <w:rFonts w:ascii="Times New Roman" w:hAnsi="Times New Roman" w:cs="Times New Roman"/>
          <w:sz w:val="24"/>
          <w:szCs w:val="24"/>
        </w:rPr>
        <w:t>n sus decisiones</w:t>
      </w:r>
      <w:r w:rsidR="6413AD3F" w:rsidRPr="004578FF">
        <w:rPr>
          <w:rFonts w:ascii="Times New Roman" w:hAnsi="Times New Roman" w:cs="Times New Roman"/>
          <w:sz w:val="24"/>
          <w:szCs w:val="24"/>
        </w:rPr>
        <w:t xml:space="preserve">, </w:t>
      </w:r>
      <w:r w:rsidR="235F8F53" w:rsidRPr="004578FF">
        <w:rPr>
          <w:rFonts w:ascii="Times New Roman" w:hAnsi="Times New Roman" w:cs="Times New Roman"/>
          <w:sz w:val="24"/>
          <w:szCs w:val="24"/>
        </w:rPr>
        <w:t>sin que dicho Foro forme parte</w:t>
      </w:r>
      <w:r w:rsidR="6413AD3F" w:rsidRPr="004578FF">
        <w:rPr>
          <w:rFonts w:ascii="Times New Roman" w:hAnsi="Times New Roman" w:cs="Times New Roman"/>
          <w:sz w:val="24"/>
          <w:szCs w:val="24"/>
        </w:rPr>
        <w:t xml:space="preserve"> </w:t>
      </w:r>
      <w:r w:rsidR="04FAABAF" w:rsidRPr="004578FF">
        <w:rPr>
          <w:rFonts w:ascii="Times New Roman" w:hAnsi="Times New Roman" w:cs="Times New Roman"/>
          <w:sz w:val="24"/>
          <w:szCs w:val="24"/>
        </w:rPr>
        <w:t>d</w:t>
      </w:r>
      <w:r w:rsidR="6413AD3F" w:rsidRPr="004578FF">
        <w:rPr>
          <w:rFonts w:ascii="Times New Roman" w:hAnsi="Times New Roman" w:cs="Times New Roman"/>
          <w:sz w:val="24"/>
          <w:szCs w:val="24"/>
        </w:rPr>
        <w:t>el sector público foral</w:t>
      </w:r>
      <w:r w:rsidR="205BDD3B" w:rsidRPr="004578FF">
        <w:rPr>
          <w:rFonts w:ascii="Times New Roman" w:hAnsi="Times New Roman" w:cs="Times New Roman"/>
          <w:sz w:val="24"/>
          <w:szCs w:val="24"/>
        </w:rPr>
        <w:t xml:space="preserve">. </w:t>
      </w:r>
    </w:p>
    <w:p w14:paraId="286E3F6F" w14:textId="504BC5F0" w:rsidR="00DA77B0" w:rsidRPr="004578FF" w:rsidRDefault="0B2AB42B" w:rsidP="25C768F9">
      <w:pPr>
        <w:pStyle w:val="Ttulo3"/>
        <w:spacing w:line="259" w:lineRule="auto"/>
      </w:pPr>
      <w:bookmarkStart w:id="44" w:name="_Toc231476522"/>
      <w:r w:rsidRPr="004578FF">
        <w:t>Sección 2ª: Consejos comarcales y locales de juventud</w:t>
      </w:r>
      <w:bookmarkEnd w:id="44"/>
    </w:p>
    <w:p w14:paraId="3D8DACD2" w14:textId="51937408" w:rsidR="00DA77B0" w:rsidRPr="004578FF" w:rsidRDefault="34902C69" w:rsidP="00A4151C">
      <w:pPr>
        <w:pStyle w:val="Ttulo4"/>
      </w:pPr>
      <w:bookmarkStart w:id="45" w:name="_Toc230609448"/>
      <w:bookmarkStart w:id="46" w:name="_Toc231476523"/>
      <w:r w:rsidRPr="004578FF">
        <w:t xml:space="preserve">Artículo </w:t>
      </w:r>
      <w:r w:rsidR="02549ECE" w:rsidRPr="004578FF">
        <w:t>3</w:t>
      </w:r>
      <w:r w:rsidR="00F57F2F" w:rsidRPr="004578FF">
        <w:t>4</w:t>
      </w:r>
      <w:r w:rsidRPr="004578FF">
        <w:t>. Naturaleza y fines.</w:t>
      </w:r>
      <w:bookmarkEnd w:id="45"/>
      <w:bookmarkEnd w:id="46"/>
      <w:r w:rsidRPr="004578FF">
        <w:t xml:space="preserve"> </w:t>
      </w:r>
    </w:p>
    <w:p w14:paraId="4015E015" w14:textId="0850AF82" w:rsidR="00DA77B0" w:rsidRPr="004578FF" w:rsidRDefault="0B2AB42B" w:rsidP="00293C1D">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1. Los Consejos comarcales y locales de juventud</w:t>
      </w:r>
      <w:r w:rsidR="5907BDA1" w:rsidRPr="004578FF">
        <w:rPr>
          <w:rFonts w:ascii="Times New Roman" w:hAnsi="Times New Roman" w:cs="Times New Roman"/>
          <w:sz w:val="24"/>
          <w:szCs w:val="24"/>
        </w:rPr>
        <w:t xml:space="preserve"> son</w:t>
      </w:r>
      <w:r w:rsidRPr="004578FF">
        <w:rPr>
          <w:rFonts w:ascii="Times New Roman" w:hAnsi="Times New Roman" w:cs="Times New Roman"/>
          <w:sz w:val="24"/>
          <w:szCs w:val="24"/>
        </w:rPr>
        <w:t xml:space="preserve"> </w:t>
      </w:r>
      <w:r w:rsidR="1C7C2AD7" w:rsidRPr="004578FF">
        <w:rPr>
          <w:rFonts w:ascii="Times New Roman" w:hAnsi="Times New Roman" w:cs="Times New Roman"/>
          <w:sz w:val="24"/>
          <w:szCs w:val="24"/>
        </w:rPr>
        <w:t>corporacion</w:t>
      </w:r>
      <w:r w:rsidR="6ABED78B" w:rsidRPr="004578FF">
        <w:rPr>
          <w:rFonts w:ascii="Times New Roman" w:hAnsi="Times New Roman" w:cs="Times New Roman"/>
          <w:sz w:val="24"/>
          <w:szCs w:val="24"/>
        </w:rPr>
        <w:t xml:space="preserve">es </w:t>
      </w:r>
      <w:r w:rsidR="484AA87D" w:rsidRPr="004578FF">
        <w:rPr>
          <w:rFonts w:ascii="Times New Roman" w:hAnsi="Times New Roman" w:cs="Times New Roman"/>
          <w:sz w:val="24"/>
          <w:szCs w:val="24"/>
        </w:rPr>
        <w:t xml:space="preserve">de derecho </w:t>
      </w:r>
      <w:r w:rsidR="502A9117" w:rsidRPr="004578FF">
        <w:rPr>
          <w:rFonts w:ascii="Times New Roman" w:hAnsi="Times New Roman" w:cs="Times New Roman"/>
          <w:sz w:val="24"/>
          <w:szCs w:val="24"/>
        </w:rPr>
        <w:t>público, de</w:t>
      </w:r>
      <w:r w:rsidR="619AD49D" w:rsidRPr="004578FF">
        <w:rPr>
          <w:rFonts w:ascii="Times New Roman" w:hAnsi="Times New Roman" w:cs="Times New Roman"/>
          <w:sz w:val="24"/>
          <w:szCs w:val="24"/>
        </w:rPr>
        <w:t xml:space="preserve"> carácter asociativo </w:t>
      </w:r>
      <w:r w:rsidR="46ED9974" w:rsidRPr="004578FF">
        <w:rPr>
          <w:rFonts w:ascii="Times New Roman" w:hAnsi="Times New Roman" w:cs="Times New Roman"/>
          <w:sz w:val="24"/>
          <w:szCs w:val="24"/>
        </w:rPr>
        <w:t>y base</w:t>
      </w:r>
      <w:r w:rsidR="2CFF49BA" w:rsidRPr="004578FF">
        <w:rPr>
          <w:rFonts w:ascii="Times New Roman" w:hAnsi="Times New Roman" w:cs="Times New Roman"/>
          <w:sz w:val="24"/>
          <w:szCs w:val="24"/>
        </w:rPr>
        <w:t xml:space="preserve"> privada</w:t>
      </w:r>
      <w:r w:rsidR="205A0814" w:rsidRPr="004578FF">
        <w:rPr>
          <w:rFonts w:ascii="Times New Roman" w:hAnsi="Times New Roman" w:cs="Times New Roman"/>
          <w:sz w:val="24"/>
          <w:szCs w:val="24"/>
        </w:rPr>
        <w:t>,</w:t>
      </w:r>
      <w:r w:rsidR="2CFF49BA" w:rsidRPr="004578FF">
        <w:rPr>
          <w:rFonts w:ascii="Times New Roman" w:hAnsi="Times New Roman" w:cs="Times New Roman"/>
          <w:sz w:val="24"/>
          <w:szCs w:val="24"/>
        </w:rPr>
        <w:t xml:space="preserve"> </w:t>
      </w:r>
      <w:r w:rsidR="6ABED78B" w:rsidRPr="004578FF">
        <w:rPr>
          <w:rFonts w:ascii="Times New Roman" w:hAnsi="Times New Roman" w:cs="Times New Roman"/>
          <w:sz w:val="24"/>
          <w:szCs w:val="24"/>
        </w:rPr>
        <w:t xml:space="preserve">con personalidad jurídica </w:t>
      </w:r>
      <w:r w:rsidR="6BDBC96C" w:rsidRPr="004578FF">
        <w:rPr>
          <w:rFonts w:ascii="Times New Roman" w:hAnsi="Times New Roman" w:cs="Times New Roman"/>
          <w:sz w:val="24"/>
          <w:szCs w:val="24"/>
        </w:rPr>
        <w:t>responsables de la</w:t>
      </w:r>
      <w:r w:rsidRPr="004578FF">
        <w:rPr>
          <w:rFonts w:ascii="Times New Roman" w:hAnsi="Times New Roman" w:cs="Times New Roman"/>
          <w:sz w:val="24"/>
          <w:szCs w:val="24"/>
        </w:rPr>
        <w:t xml:space="preserve"> representación </w:t>
      </w:r>
      <w:r w:rsidR="5907BDA1" w:rsidRPr="004578FF">
        <w:rPr>
          <w:rFonts w:ascii="Times New Roman" w:hAnsi="Times New Roman" w:cs="Times New Roman"/>
          <w:sz w:val="24"/>
          <w:szCs w:val="24"/>
        </w:rPr>
        <w:t xml:space="preserve">e interlocución </w:t>
      </w:r>
      <w:r w:rsidR="5B4357AC" w:rsidRPr="004578FF">
        <w:rPr>
          <w:rFonts w:ascii="Times New Roman" w:hAnsi="Times New Roman" w:cs="Times New Roman"/>
          <w:sz w:val="24"/>
          <w:szCs w:val="24"/>
        </w:rPr>
        <w:t xml:space="preserve">con la Administración comarcal y local de las </w:t>
      </w:r>
      <w:r w:rsidR="7DCCA63A" w:rsidRPr="004578FF">
        <w:rPr>
          <w:rFonts w:ascii="Times New Roman" w:hAnsi="Times New Roman" w:cs="Times New Roman"/>
          <w:sz w:val="24"/>
          <w:szCs w:val="24"/>
        </w:rPr>
        <w:t>or</w:t>
      </w:r>
      <w:r w:rsidR="49A90477" w:rsidRPr="004578FF">
        <w:rPr>
          <w:rFonts w:ascii="Times New Roman" w:hAnsi="Times New Roman" w:cs="Times New Roman"/>
          <w:sz w:val="24"/>
          <w:szCs w:val="24"/>
        </w:rPr>
        <w:t xml:space="preserve">ganizaciones </w:t>
      </w:r>
      <w:r w:rsidR="5B4357AC" w:rsidRPr="004578FF">
        <w:rPr>
          <w:rFonts w:ascii="Times New Roman" w:hAnsi="Times New Roman" w:cs="Times New Roman"/>
          <w:sz w:val="24"/>
          <w:szCs w:val="24"/>
        </w:rPr>
        <w:t>juveniles y de la juventud</w:t>
      </w:r>
      <w:r w:rsidR="6BDBC96C" w:rsidRPr="004578FF">
        <w:rPr>
          <w:rFonts w:ascii="Times New Roman" w:hAnsi="Times New Roman" w:cs="Times New Roman"/>
          <w:sz w:val="24"/>
          <w:szCs w:val="24"/>
        </w:rPr>
        <w:t xml:space="preserve"> en su ámbito territorial</w:t>
      </w:r>
      <w:r w:rsidR="5B4357AC" w:rsidRPr="004578FF">
        <w:rPr>
          <w:rFonts w:ascii="Times New Roman" w:hAnsi="Times New Roman" w:cs="Times New Roman"/>
          <w:sz w:val="24"/>
          <w:szCs w:val="24"/>
        </w:rPr>
        <w:t>.</w:t>
      </w:r>
      <w:r w:rsidRPr="004578FF">
        <w:rPr>
          <w:rFonts w:ascii="Times New Roman" w:hAnsi="Times New Roman" w:cs="Times New Roman"/>
          <w:sz w:val="24"/>
          <w:szCs w:val="24"/>
        </w:rPr>
        <w:t xml:space="preserve"> </w:t>
      </w:r>
    </w:p>
    <w:p w14:paraId="78E0BF74" w14:textId="24C8B7B8" w:rsidR="5794A6CC" w:rsidRPr="004578FF" w:rsidRDefault="233F1ADF" w:rsidP="25C768F9">
      <w:pPr>
        <w:spacing w:before="0"/>
        <w:rPr>
          <w:rFonts w:ascii="Times New Roman" w:eastAsia="Times New Roman" w:hAnsi="Times New Roman" w:cs="Times New Roman"/>
          <w:sz w:val="24"/>
          <w:szCs w:val="24"/>
        </w:rPr>
      </w:pPr>
      <w:r w:rsidRPr="004578FF">
        <w:rPr>
          <w:rFonts w:ascii="Times New Roman" w:hAnsi="Times New Roman" w:cs="Times New Roman"/>
          <w:sz w:val="24"/>
          <w:szCs w:val="24"/>
        </w:rPr>
        <w:t>2. La</w:t>
      </w:r>
      <w:r w:rsidR="6AA33BF8" w:rsidRPr="004578FF">
        <w:rPr>
          <w:rFonts w:ascii="Times New Roman" w:hAnsi="Times New Roman" w:cs="Times New Roman"/>
          <w:sz w:val="24"/>
          <w:szCs w:val="24"/>
        </w:rPr>
        <w:t>s reglas comunes de la</w:t>
      </w:r>
      <w:r w:rsidRPr="004578FF">
        <w:rPr>
          <w:rFonts w:ascii="Times New Roman" w:hAnsi="Times New Roman" w:cs="Times New Roman"/>
          <w:sz w:val="24"/>
          <w:szCs w:val="24"/>
        </w:rPr>
        <w:t xml:space="preserve"> constitución, fines, composición, funciones y reconocimiento de los Consejos comarcales y locales de juventud se regulará</w:t>
      </w:r>
      <w:r w:rsidR="725CE595" w:rsidRPr="004578FF">
        <w:rPr>
          <w:rFonts w:ascii="Times New Roman" w:hAnsi="Times New Roman" w:cs="Times New Roman"/>
          <w:sz w:val="24"/>
          <w:szCs w:val="24"/>
        </w:rPr>
        <w:t xml:space="preserve">n </w:t>
      </w:r>
      <w:r w:rsidR="22241F51" w:rsidRPr="004578FF">
        <w:rPr>
          <w:rFonts w:ascii="Times New Roman" w:hAnsi="Times New Roman" w:cs="Times New Roman"/>
          <w:sz w:val="24"/>
          <w:szCs w:val="24"/>
        </w:rPr>
        <w:t xml:space="preserve">reglamentariamente. </w:t>
      </w:r>
    </w:p>
    <w:p w14:paraId="24BAE50E" w14:textId="1C2CBAC8" w:rsidR="30650685" w:rsidRPr="004578FF" w:rsidRDefault="30650685" w:rsidP="25C768F9">
      <w:pPr>
        <w:spacing w:before="0"/>
        <w:rPr>
          <w:rFonts w:ascii="Times New Roman" w:eastAsia="Times New Roman" w:hAnsi="Times New Roman" w:cs="Times New Roman"/>
          <w:sz w:val="24"/>
          <w:szCs w:val="24"/>
        </w:rPr>
      </w:pPr>
      <w:r w:rsidRPr="004578FF">
        <w:rPr>
          <w:rFonts w:ascii="Times New Roman" w:hAnsi="Times New Roman" w:cs="Times New Roman"/>
          <w:sz w:val="24"/>
          <w:szCs w:val="24"/>
        </w:rPr>
        <w:t xml:space="preserve">3. </w:t>
      </w:r>
      <w:r w:rsidR="76429F6F" w:rsidRPr="004578FF">
        <w:rPr>
          <w:rFonts w:ascii="Times New Roman" w:eastAsia="Times New Roman" w:hAnsi="Times New Roman" w:cs="Times New Roman"/>
          <w:sz w:val="24"/>
          <w:szCs w:val="24"/>
        </w:rPr>
        <w:t xml:space="preserve">Los poderes públicos, locales y forales, impulsarán medidas de fomento que faciliten el desarrollo de </w:t>
      </w:r>
      <w:r w:rsidR="6598610C" w:rsidRPr="004578FF">
        <w:rPr>
          <w:rFonts w:ascii="Times New Roman" w:eastAsia="Times New Roman" w:hAnsi="Times New Roman" w:cs="Times New Roman"/>
          <w:sz w:val="24"/>
          <w:szCs w:val="24"/>
        </w:rPr>
        <w:t>las</w:t>
      </w:r>
      <w:r w:rsidR="76429F6F" w:rsidRPr="004578FF">
        <w:rPr>
          <w:rFonts w:ascii="Times New Roman" w:eastAsia="Times New Roman" w:hAnsi="Times New Roman" w:cs="Times New Roman"/>
          <w:sz w:val="24"/>
          <w:szCs w:val="24"/>
        </w:rPr>
        <w:t xml:space="preserve"> funciones públicas</w:t>
      </w:r>
      <w:r w:rsidR="13B444C9" w:rsidRPr="004578FF">
        <w:rPr>
          <w:rFonts w:ascii="Times New Roman" w:eastAsia="Times New Roman" w:hAnsi="Times New Roman" w:cs="Times New Roman"/>
          <w:sz w:val="24"/>
          <w:szCs w:val="24"/>
        </w:rPr>
        <w:t xml:space="preserve"> que puedan reconocérseles</w:t>
      </w:r>
      <w:r w:rsidR="76429F6F" w:rsidRPr="004578FF">
        <w:rPr>
          <w:rFonts w:ascii="Times New Roman" w:eastAsia="Times New Roman" w:hAnsi="Times New Roman" w:cs="Times New Roman"/>
          <w:sz w:val="24"/>
          <w:szCs w:val="24"/>
        </w:rPr>
        <w:t xml:space="preserve">. </w:t>
      </w:r>
    </w:p>
    <w:p w14:paraId="7B0647B8" w14:textId="77777777" w:rsidR="00BA116B" w:rsidRPr="004578FF" w:rsidRDefault="00BA116B" w:rsidP="25C768F9">
      <w:pPr>
        <w:spacing w:before="0"/>
        <w:rPr>
          <w:rFonts w:ascii="Times New Roman" w:eastAsia="Times New Roman" w:hAnsi="Times New Roman" w:cs="Times New Roman"/>
          <w:sz w:val="24"/>
          <w:szCs w:val="24"/>
        </w:rPr>
      </w:pPr>
    </w:p>
    <w:p w14:paraId="3FDDB7A1" w14:textId="77777777" w:rsidR="00DA77B0" w:rsidRPr="004578FF" w:rsidRDefault="0B2AB42B" w:rsidP="00A4151C">
      <w:pPr>
        <w:pStyle w:val="Ttulo1"/>
      </w:pPr>
      <w:bookmarkStart w:id="47" w:name="_Toc231476524"/>
      <w:r w:rsidRPr="004578FF">
        <w:t xml:space="preserve">TÍTULO III: </w:t>
      </w:r>
      <w:r w:rsidR="3C407CE7" w:rsidRPr="004578FF">
        <w:t>POLÍTICAS DE JUVENTUD</w:t>
      </w:r>
      <w:bookmarkEnd w:id="47"/>
    </w:p>
    <w:p w14:paraId="79EEA4BB" w14:textId="7D1EF800" w:rsidR="00DA77B0" w:rsidRPr="004578FF" w:rsidRDefault="34902C69" w:rsidP="00A4151C">
      <w:pPr>
        <w:pStyle w:val="Ttulo4"/>
      </w:pPr>
      <w:bookmarkStart w:id="48" w:name="_Toc231476525"/>
      <w:r w:rsidRPr="004578FF">
        <w:t xml:space="preserve">Artículo </w:t>
      </w:r>
      <w:r w:rsidR="5BF3DEC7" w:rsidRPr="004578FF">
        <w:t>3</w:t>
      </w:r>
      <w:r w:rsidR="00F57F2F" w:rsidRPr="004578FF">
        <w:t>5</w:t>
      </w:r>
      <w:r w:rsidRPr="004578FF">
        <w:t>. Definición.</w:t>
      </w:r>
      <w:bookmarkEnd w:id="48"/>
      <w:r w:rsidRPr="004578FF">
        <w:t xml:space="preserve"> </w:t>
      </w:r>
    </w:p>
    <w:p w14:paraId="6A846067" w14:textId="02DF4A8D" w:rsidR="00DA77B0" w:rsidRPr="004578FF" w:rsidRDefault="2359663C"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Las políticas de juventud son </w:t>
      </w:r>
      <w:r w:rsidR="4C6803FC" w:rsidRPr="004578FF">
        <w:rPr>
          <w:rFonts w:ascii="Times New Roman" w:hAnsi="Times New Roman" w:cs="Times New Roman"/>
          <w:sz w:val="24"/>
          <w:szCs w:val="24"/>
        </w:rPr>
        <w:t xml:space="preserve">las </w:t>
      </w:r>
      <w:r w:rsidR="0F5DA328" w:rsidRPr="004578FF">
        <w:rPr>
          <w:rFonts w:ascii="Times New Roman" w:hAnsi="Times New Roman" w:cs="Times New Roman"/>
          <w:sz w:val="24"/>
          <w:szCs w:val="24"/>
        </w:rPr>
        <w:t xml:space="preserve">actuaciones </w:t>
      </w:r>
      <w:r w:rsidRPr="004578FF">
        <w:rPr>
          <w:rFonts w:ascii="Times New Roman" w:hAnsi="Times New Roman" w:cs="Times New Roman"/>
          <w:sz w:val="24"/>
          <w:szCs w:val="24"/>
        </w:rPr>
        <w:t xml:space="preserve">de los poderes públicos </w:t>
      </w:r>
      <w:r w:rsidR="43C8340E" w:rsidRPr="004578FF">
        <w:rPr>
          <w:rFonts w:ascii="Times New Roman" w:hAnsi="Times New Roman" w:cs="Times New Roman"/>
          <w:sz w:val="24"/>
          <w:szCs w:val="24"/>
        </w:rPr>
        <w:t xml:space="preserve">dirigidos a </w:t>
      </w:r>
      <w:r w:rsidRPr="004578FF">
        <w:rPr>
          <w:rFonts w:ascii="Times New Roman" w:hAnsi="Times New Roman" w:cs="Times New Roman"/>
          <w:sz w:val="24"/>
          <w:szCs w:val="24"/>
        </w:rPr>
        <w:t xml:space="preserve">dar respuesta a las necesidades y </w:t>
      </w:r>
      <w:r w:rsidR="223DBF39" w:rsidRPr="004578FF">
        <w:rPr>
          <w:rFonts w:ascii="Times New Roman" w:hAnsi="Times New Roman" w:cs="Times New Roman"/>
          <w:sz w:val="24"/>
          <w:szCs w:val="24"/>
        </w:rPr>
        <w:t>coyunturas de la juventud</w:t>
      </w:r>
      <w:r w:rsidR="770E4B02" w:rsidRPr="004578FF">
        <w:rPr>
          <w:rFonts w:ascii="Times New Roman" w:hAnsi="Times New Roman" w:cs="Times New Roman"/>
          <w:sz w:val="24"/>
          <w:szCs w:val="24"/>
        </w:rPr>
        <w:t>,</w:t>
      </w:r>
      <w:r w:rsidR="4C6803FC" w:rsidRPr="004578FF">
        <w:rPr>
          <w:rFonts w:ascii="Times New Roman" w:hAnsi="Times New Roman" w:cs="Times New Roman"/>
          <w:sz w:val="24"/>
          <w:szCs w:val="24"/>
        </w:rPr>
        <w:t xml:space="preserve"> de forma especializada por su edad</w:t>
      </w:r>
      <w:r w:rsidR="223DBF39" w:rsidRPr="004578FF">
        <w:rPr>
          <w:rFonts w:ascii="Times New Roman" w:hAnsi="Times New Roman" w:cs="Times New Roman"/>
          <w:sz w:val="24"/>
          <w:szCs w:val="24"/>
        </w:rPr>
        <w:t xml:space="preserve">. En su puesta en práctica, las políticas de juventud deberán tener en cuenta </w:t>
      </w:r>
      <w:r w:rsidRPr="004578FF">
        <w:rPr>
          <w:rFonts w:ascii="Times New Roman" w:hAnsi="Times New Roman" w:cs="Times New Roman"/>
          <w:sz w:val="24"/>
          <w:szCs w:val="24"/>
        </w:rPr>
        <w:t xml:space="preserve">las particularidades de las diferentes etapas de </w:t>
      </w:r>
      <w:r w:rsidR="0A04E524" w:rsidRPr="004578FF">
        <w:rPr>
          <w:rFonts w:ascii="Times New Roman" w:hAnsi="Times New Roman" w:cs="Times New Roman"/>
          <w:sz w:val="24"/>
          <w:szCs w:val="24"/>
        </w:rPr>
        <w:t xml:space="preserve">desarrollo de </w:t>
      </w:r>
      <w:r w:rsidRPr="004578FF">
        <w:rPr>
          <w:rFonts w:ascii="Times New Roman" w:hAnsi="Times New Roman" w:cs="Times New Roman"/>
          <w:sz w:val="24"/>
          <w:szCs w:val="24"/>
        </w:rPr>
        <w:t>la juventud</w:t>
      </w:r>
      <w:r w:rsidR="3FA92CAD" w:rsidRPr="004578FF">
        <w:rPr>
          <w:rFonts w:ascii="Times New Roman" w:hAnsi="Times New Roman" w:cs="Times New Roman"/>
          <w:sz w:val="24"/>
          <w:szCs w:val="24"/>
        </w:rPr>
        <w:t>,</w:t>
      </w:r>
      <w:r w:rsidR="7634D4A2" w:rsidRPr="004578FF">
        <w:rPr>
          <w:rFonts w:ascii="Times New Roman" w:hAnsi="Times New Roman" w:cs="Times New Roman"/>
          <w:sz w:val="24"/>
          <w:szCs w:val="24"/>
        </w:rPr>
        <w:t xml:space="preserve"> </w:t>
      </w:r>
      <w:r w:rsidR="2730776B" w:rsidRPr="004578FF">
        <w:rPr>
          <w:rFonts w:ascii="Times New Roman" w:hAnsi="Times New Roman" w:cs="Times New Roman"/>
          <w:sz w:val="24"/>
          <w:szCs w:val="24"/>
        </w:rPr>
        <w:t>así como</w:t>
      </w:r>
      <w:r w:rsidRPr="004578FF">
        <w:rPr>
          <w:rFonts w:ascii="Times New Roman" w:hAnsi="Times New Roman" w:cs="Times New Roman"/>
          <w:sz w:val="24"/>
          <w:szCs w:val="24"/>
        </w:rPr>
        <w:t xml:space="preserve"> </w:t>
      </w:r>
      <w:r w:rsidR="223DBF39" w:rsidRPr="004578FF">
        <w:rPr>
          <w:rFonts w:ascii="Times New Roman" w:hAnsi="Times New Roman" w:cs="Times New Roman"/>
          <w:sz w:val="24"/>
          <w:szCs w:val="24"/>
        </w:rPr>
        <w:t xml:space="preserve">los derechos legalmente reconocidos </w:t>
      </w:r>
      <w:r w:rsidR="493BAEE9" w:rsidRPr="004578FF">
        <w:rPr>
          <w:rFonts w:ascii="Times New Roman" w:hAnsi="Times New Roman" w:cs="Times New Roman"/>
          <w:sz w:val="24"/>
          <w:szCs w:val="24"/>
        </w:rPr>
        <w:t>para</w:t>
      </w:r>
      <w:r w:rsidR="223DBF39" w:rsidRPr="004578FF">
        <w:rPr>
          <w:rFonts w:ascii="Times New Roman" w:hAnsi="Times New Roman" w:cs="Times New Roman"/>
          <w:sz w:val="24"/>
          <w:szCs w:val="24"/>
        </w:rPr>
        <w:t xml:space="preserve"> cada una de ellas</w:t>
      </w:r>
      <w:r w:rsidRPr="004578FF">
        <w:rPr>
          <w:rFonts w:ascii="Times New Roman" w:hAnsi="Times New Roman" w:cs="Times New Roman"/>
          <w:sz w:val="24"/>
          <w:szCs w:val="24"/>
        </w:rPr>
        <w:t xml:space="preserve">. </w:t>
      </w:r>
    </w:p>
    <w:p w14:paraId="06B378BD" w14:textId="574B59FA" w:rsidR="00DA77B0" w:rsidRPr="004578FF" w:rsidRDefault="4C8D6983" w:rsidP="68EFBF3F">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Las políticas de juventud </w:t>
      </w:r>
      <w:r w:rsidR="766357DC" w:rsidRPr="004578FF">
        <w:rPr>
          <w:rFonts w:ascii="Times New Roman" w:hAnsi="Times New Roman" w:cs="Times New Roman"/>
          <w:sz w:val="24"/>
          <w:szCs w:val="24"/>
        </w:rPr>
        <w:t>protegerán</w:t>
      </w:r>
      <w:r w:rsidRPr="004578FF">
        <w:rPr>
          <w:rFonts w:ascii="Times New Roman" w:hAnsi="Times New Roman" w:cs="Times New Roman"/>
          <w:sz w:val="24"/>
          <w:szCs w:val="24"/>
        </w:rPr>
        <w:t xml:space="preserve"> la libre elección de las personas jóvenes, la igualdad de oportunidades y la atención a la diversidad del colectivo juvenil</w:t>
      </w:r>
      <w:r w:rsidR="4FBF6D89" w:rsidRPr="004578FF">
        <w:rPr>
          <w:rFonts w:ascii="Times New Roman" w:hAnsi="Times New Roman" w:cs="Times New Roman"/>
          <w:sz w:val="24"/>
          <w:szCs w:val="24"/>
        </w:rPr>
        <w:t xml:space="preserve">. Así mismo, se prestará </w:t>
      </w:r>
      <w:r w:rsidRPr="004578FF">
        <w:rPr>
          <w:rFonts w:ascii="Times New Roman" w:hAnsi="Times New Roman" w:cs="Times New Roman"/>
          <w:sz w:val="24"/>
          <w:szCs w:val="24"/>
        </w:rPr>
        <w:t xml:space="preserve">especial atención a los colectivos más </w:t>
      </w:r>
      <w:r w:rsidR="1B748E80" w:rsidRPr="004578FF">
        <w:rPr>
          <w:rFonts w:ascii="Times New Roman" w:hAnsi="Times New Roman" w:cs="Times New Roman"/>
          <w:sz w:val="24"/>
          <w:szCs w:val="24"/>
        </w:rPr>
        <w:t xml:space="preserve">vulnerables </w:t>
      </w:r>
      <w:r w:rsidR="5A2C14A1" w:rsidRPr="004578FF">
        <w:rPr>
          <w:rFonts w:ascii="Times New Roman" w:hAnsi="Times New Roman" w:cs="Times New Roman"/>
          <w:sz w:val="24"/>
          <w:szCs w:val="24"/>
        </w:rPr>
        <w:t>promoviendo</w:t>
      </w:r>
      <w:r w:rsidR="4FBF6D89" w:rsidRPr="004578FF">
        <w:rPr>
          <w:rFonts w:ascii="Times New Roman" w:hAnsi="Times New Roman" w:cs="Times New Roman"/>
          <w:sz w:val="24"/>
          <w:szCs w:val="24"/>
        </w:rPr>
        <w:t xml:space="preserve"> entre la juventud</w:t>
      </w:r>
      <w:r w:rsidRPr="004578FF">
        <w:rPr>
          <w:rFonts w:ascii="Times New Roman" w:hAnsi="Times New Roman" w:cs="Times New Roman"/>
          <w:sz w:val="24"/>
          <w:szCs w:val="24"/>
        </w:rPr>
        <w:t xml:space="preserve"> los valores </w:t>
      </w:r>
      <w:r w:rsidR="4B625707" w:rsidRPr="004578FF">
        <w:rPr>
          <w:rFonts w:ascii="Times New Roman" w:hAnsi="Times New Roman" w:cs="Times New Roman"/>
          <w:sz w:val="24"/>
          <w:szCs w:val="24"/>
        </w:rPr>
        <w:t>democráticos de tolerancia, solidaridad</w:t>
      </w:r>
      <w:r w:rsidR="2C88A7CD" w:rsidRPr="004578FF">
        <w:rPr>
          <w:rFonts w:ascii="Times New Roman" w:hAnsi="Times New Roman" w:cs="Times New Roman"/>
          <w:sz w:val="24"/>
          <w:szCs w:val="24"/>
        </w:rPr>
        <w:t>, compromiso, co</w:t>
      </w:r>
      <w:r w:rsidR="1EEF2F27" w:rsidRPr="004578FF">
        <w:rPr>
          <w:rFonts w:ascii="Times New Roman" w:hAnsi="Times New Roman" w:cs="Times New Roman"/>
          <w:sz w:val="24"/>
          <w:szCs w:val="24"/>
        </w:rPr>
        <w:t>r</w:t>
      </w:r>
      <w:r w:rsidR="2C88A7CD" w:rsidRPr="004578FF">
        <w:rPr>
          <w:rFonts w:ascii="Times New Roman" w:hAnsi="Times New Roman" w:cs="Times New Roman"/>
          <w:sz w:val="24"/>
          <w:szCs w:val="24"/>
        </w:rPr>
        <w:t>responsabilidad, igualdad</w:t>
      </w:r>
      <w:r w:rsidR="4DD9679C" w:rsidRPr="004578FF">
        <w:rPr>
          <w:rFonts w:ascii="Times New Roman" w:hAnsi="Times New Roman" w:cs="Times New Roman"/>
          <w:sz w:val="24"/>
          <w:szCs w:val="24"/>
        </w:rPr>
        <w:t xml:space="preserve">, </w:t>
      </w:r>
      <w:r w:rsidR="4B625707" w:rsidRPr="004578FF">
        <w:rPr>
          <w:rFonts w:ascii="Times New Roman" w:hAnsi="Times New Roman" w:cs="Times New Roman"/>
          <w:sz w:val="24"/>
          <w:szCs w:val="24"/>
        </w:rPr>
        <w:t>respeto a la diversidad</w:t>
      </w:r>
      <w:r w:rsidR="2A181A68" w:rsidRPr="004578FF">
        <w:rPr>
          <w:rFonts w:ascii="Times New Roman" w:hAnsi="Times New Roman" w:cs="Times New Roman"/>
          <w:sz w:val="24"/>
          <w:szCs w:val="24"/>
        </w:rPr>
        <w:t xml:space="preserve"> y los derechos</w:t>
      </w:r>
      <w:r w:rsidR="1EEF2F27" w:rsidRPr="004578FF">
        <w:rPr>
          <w:rFonts w:ascii="Times New Roman" w:hAnsi="Times New Roman" w:cs="Times New Roman"/>
          <w:sz w:val="24"/>
          <w:szCs w:val="24"/>
        </w:rPr>
        <w:t xml:space="preserve"> humanos</w:t>
      </w:r>
      <w:r w:rsidRPr="004578FF">
        <w:rPr>
          <w:rFonts w:ascii="Times New Roman" w:hAnsi="Times New Roman" w:cs="Times New Roman"/>
          <w:sz w:val="24"/>
          <w:szCs w:val="24"/>
        </w:rPr>
        <w:t xml:space="preserve">. </w:t>
      </w:r>
    </w:p>
    <w:p w14:paraId="7892C034" w14:textId="6ACD9DF3" w:rsidR="00DA77B0" w:rsidRPr="004578FF" w:rsidRDefault="100129E7" w:rsidP="7D27E7AC">
      <w:pPr>
        <w:pStyle w:val="Ttulo4"/>
        <w:spacing w:before="0"/>
      </w:pPr>
      <w:bookmarkStart w:id="49" w:name="_Toc231476526"/>
      <w:r w:rsidRPr="004578FF">
        <w:t xml:space="preserve">Artículo </w:t>
      </w:r>
      <w:r w:rsidR="4C6F5FBF" w:rsidRPr="004578FF">
        <w:t>3</w:t>
      </w:r>
      <w:r w:rsidR="00F57F2F" w:rsidRPr="004578FF">
        <w:t>6</w:t>
      </w:r>
      <w:r w:rsidRPr="004578FF">
        <w:t>. Tipología de las políticas de juventud.</w:t>
      </w:r>
      <w:bookmarkEnd w:id="49"/>
      <w:r w:rsidRPr="004578FF">
        <w:t xml:space="preserve"> </w:t>
      </w:r>
    </w:p>
    <w:p w14:paraId="775F2468" w14:textId="00FDC0C8"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w:t>
      </w:r>
      <w:r w:rsidR="3591BA06" w:rsidRPr="004578FF">
        <w:rPr>
          <w:rFonts w:ascii="Times New Roman" w:hAnsi="Times New Roman" w:cs="Times New Roman"/>
          <w:sz w:val="24"/>
          <w:szCs w:val="24"/>
        </w:rPr>
        <w:t xml:space="preserve">los </w:t>
      </w:r>
      <w:r w:rsidRPr="004578FF">
        <w:rPr>
          <w:rFonts w:ascii="Times New Roman" w:hAnsi="Times New Roman" w:cs="Times New Roman"/>
          <w:sz w:val="24"/>
          <w:szCs w:val="24"/>
        </w:rPr>
        <w:t xml:space="preserve">efectos de </w:t>
      </w:r>
      <w:r w:rsidR="752767C4" w:rsidRPr="004578FF">
        <w:rPr>
          <w:rFonts w:ascii="Times New Roman" w:hAnsi="Times New Roman" w:cs="Times New Roman"/>
          <w:sz w:val="24"/>
          <w:szCs w:val="24"/>
        </w:rPr>
        <w:t>la presente</w:t>
      </w:r>
      <w:r w:rsidRPr="004578FF">
        <w:rPr>
          <w:rFonts w:ascii="Times New Roman" w:hAnsi="Times New Roman" w:cs="Times New Roman"/>
          <w:sz w:val="24"/>
          <w:szCs w:val="24"/>
        </w:rPr>
        <w:t xml:space="preserve"> </w:t>
      </w:r>
      <w:r w:rsidR="00F9736E">
        <w:rPr>
          <w:rFonts w:ascii="Times New Roman" w:hAnsi="Times New Roman" w:cs="Times New Roman"/>
          <w:sz w:val="24"/>
          <w:szCs w:val="24"/>
        </w:rPr>
        <w:t>ley foral</w:t>
      </w:r>
      <w:r w:rsidR="752767C4" w:rsidRPr="004578FF">
        <w:rPr>
          <w:rFonts w:ascii="Times New Roman" w:hAnsi="Times New Roman" w:cs="Times New Roman"/>
          <w:sz w:val="24"/>
          <w:szCs w:val="24"/>
        </w:rPr>
        <w:t>,</w:t>
      </w:r>
      <w:r w:rsidRPr="004578FF">
        <w:rPr>
          <w:rFonts w:ascii="Times New Roman" w:hAnsi="Times New Roman" w:cs="Times New Roman"/>
          <w:sz w:val="24"/>
          <w:szCs w:val="24"/>
        </w:rPr>
        <w:t xml:space="preserve"> las políticas de juventud </w:t>
      </w:r>
      <w:r w:rsidR="752767C4" w:rsidRPr="004578FF">
        <w:rPr>
          <w:rFonts w:ascii="Times New Roman" w:hAnsi="Times New Roman" w:cs="Times New Roman"/>
          <w:sz w:val="24"/>
          <w:szCs w:val="24"/>
        </w:rPr>
        <w:t>se dividen</w:t>
      </w:r>
      <w:r w:rsidRPr="004578FF">
        <w:rPr>
          <w:rFonts w:ascii="Times New Roman" w:hAnsi="Times New Roman" w:cs="Times New Roman"/>
          <w:sz w:val="24"/>
          <w:szCs w:val="24"/>
        </w:rPr>
        <w:t xml:space="preserve"> en dos categorías: </w:t>
      </w:r>
    </w:p>
    <w:p w14:paraId="54162F45" w14:textId="7CA6E95D" w:rsidR="00DA77B0" w:rsidRPr="004578FF" w:rsidRDefault="3D7C679C" w:rsidP="00293C1D">
      <w:pPr>
        <w:spacing w:before="0"/>
        <w:rPr>
          <w:rFonts w:ascii="Times New Roman" w:hAnsi="Times New Roman" w:cs="Times New Roman"/>
          <w:sz w:val="24"/>
          <w:szCs w:val="24"/>
        </w:rPr>
      </w:pPr>
      <w:r w:rsidRPr="004578FF">
        <w:rPr>
          <w:rFonts w:ascii="Times New Roman" w:hAnsi="Times New Roman" w:cs="Times New Roman"/>
          <w:sz w:val="24"/>
          <w:szCs w:val="24"/>
        </w:rPr>
        <w:t>a) Políticas específicas. Son a</w:t>
      </w:r>
      <w:r w:rsidR="0B2AB42B" w:rsidRPr="004578FF">
        <w:rPr>
          <w:rFonts w:ascii="Times New Roman" w:hAnsi="Times New Roman" w:cs="Times New Roman"/>
          <w:sz w:val="24"/>
          <w:szCs w:val="24"/>
        </w:rPr>
        <w:t xml:space="preserve">quellas que </w:t>
      </w:r>
      <w:r w:rsidR="6082238B" w:rsidRPr="004578FF">
        <w:rPr>
          <w:rFonts w:ascii="Times New Roman" w:hAnsi="Times New Roman" w:cs="Times New Roman"/>
          <w:sz w:val="24"/>
          <w:szCs w:val="24"/>
        </w:rPr>
        <w:t>constituyen</w:t>
      </w:r>
      <w:r w:rsidR="0B2AB42B" w:rsidRPr="004578FF">
        <w:rPr>
          <w:rFonts w:ascii="Times New Roman" w:hAnsi="Times New Roman" w:cs="Times New Roman"/>
          <w:sz w:val="24"/>
          <w:szCs w:val="24"/>
        </w:rPr>
        <w:t xml:space="preserve"> competencia principal y </w:t>
      </w:r>
      <w:r w:rsidRPr="004578FF">
        <w:rPr>
          <w:rFonts w:ascii="Times New Roman" w:hAnsi="Times New Roman" w:cs="Times New Roman"/>
          <w:sz w:val="24"/>
          <w:szCs w:val="24"/>
        </w:rPr>
        <w:t>prioritaria</w:t>
      </w:r>
      <w:r w:rsidR="0B2AB42B" w:rsidRPr="004578FF">
        <w:rPr>
          <w:rFonts w:ascii="Times New Roman" w:hAnsi="Times New Roman" w:cs="Times New Roman"/>
          <w:sz w:val="24"/>
          <w:szCs w:val="24"/>
        </w:rPr>
        <w:t xml:space="preserve"> del Departamento competente en materia de juventud</w:t>
      </w:r>
      <w:r w:rsidR="697E54A7" w:rsidRPr="004578FF">
        <w:rPr>
          <w:rFonts w:ascii="Times New Roman" w:hAnsi="Times New Roman" w:cs="Times New Roman"/>
          <w:sz w:val="24"/>
          <w:szCs w:val="24"/>
        </w:rPr>
        <w:t xml:space="preserve"> y las entidades locales</w:t>
      </w:r>
      <w:r w:rsidR="0B2AB42B" w:rsidRPr="004578FF">
        <w:rPr>
          <w:rFonts w:ascii="Times New Roman" w:hAnsi="Times New Roman" w:cs="Times New Roman"/>
          <w:sz w:val="24"/>
          <w:szCs w:val="24"/>
        </w:rPr>
        <w:t xml:space="preserve">. </w:t>
      </w:r>
    </w:p>
    <w:p w14:paraId="19A043C7" w14:textId="5E7D0268"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b) Políticas transversales</w:t>
      </w:r>
      <w:r w:rsidR="752767C4" w:rsidRPr="004578FF">
        <w:rPr>
          <w:rFonts w:ascii="Times New Roman" w:hAnsi="Times New Roman" w:cs="Times New Roman"/>
          <w:sz w:val="24"/>
          <w:szCs w:val="24"/>
        </w:rPr>
        <w:t xml:space="preserve">. Son </w:t>
      </w:r>
      <w:r w:rsidR="39BBC66F" w:rsidRPr="004578FF">
        <w:rPr>
          <w:rFonts w:ascii="Times New Roman" w:hAnsi="Times New Roman" w:cs="Times New Roman"/>
          <w:sz w:val="24"/>
          <w:szCs w:val="24"/>
        </w:rPr>
        <w:t>aquellas cuya</w:t>
      </w:r>
      <w:r w:rsidRPr="004578FF">
        <w:rPr>
          <w:rFonts w:ascii="Times New Roman" w:hAnsi="Times New Roman" w:cs="Times New Roman"/>
          <w:sz w:val="24"/>
          <w:szCs w:val="24"/>
        </w:rPr>
        <w:t xml:space="preserve"> competencia </w:t>
      </w:r>
      <w:r w:rsidR="6B37B64D" w:rsidRPr="004578FF">
        <w:rPr>
          <w:rFonts w:ascii="Times New Roman" w:hAnsi="Times New Roman" w:cs="Times New Roman"/>
          <w:sz w:val="24"/>
          <w:szCs w:val="24"/>
        </w:rPr>
        <w:t>corresponde a</w:t>
      </w:r>
      <w:r w:rsidRPr="004578FF">
        <w:rPr>
          <w:rFonts w:ascii="Times New Roman" w:hAnsi="Times New Roman" w:cs="Times New Roman"/>
          <w:sz w:val="24"/>
          <w:szCs w:val="24"/>
        </w:rPr>
        <w:t xml:space="preserve"> otros Departamentos o </w:t>
      </w:r>
      <w:r w:rsidR="752767C4" w:rsidRPr="004578FF">
        <w:rPr>
          <w:rFonts w:ascii="Times New Roman" w:hAnsi="Times New Roman" w:cs="Times New Roman"/>
          <w:sz w:val="24"/>
          <w:szCs w:val="24"/>
        </w:rPr>
        <w:t>afectan</w:t>
      </w:r>
      <w:r w:rsidRPr="004578FF">
        <w:rPr>
          <w:rFonts w:ascii="Times New Roman" w:hAnsi="Times New Roman" w:cs="Times New Roman"/>
          <w:sz w:val="24"/>
          <w:szCs w:val="24"/>
        </w:rPr>
        <w:t xml:space="preserve"> </w:t>
      </w:r>
      <w:r w:rsidR="752767C4" w:rsidRPr="004578FF">
        <w:rPr>
          <w:rFonts w:ascii="Times New Roman" w:hAnsi="Times New Roman" w:cs="Times New Roman"/>
          <w:sz w:val="24"/>
          <w:szCs w:val="24"/>
        </w:rPr>
        <w:t xml:space="preserve">en su conjunto </w:t>
      </w:r>
      <w:r w:rsidRPr="004578FF">
        <w:rPr>
          <w:rFonts w:ascii="Times New Roman" w:hAnsi="Times New Roman" w:cs="Times New Roman"/>
          <w:sz w:val="24"/>
          <w:szCs w:val="24"/>
        </w:rPr>
        <w:t>a toda la Administración de la Comunidad Foral</w:t>
      </w:r>
      <w:r w:rsidR="752767C4" w:rsidRPr="004578FF">
        <w:rPr>
          <w:rFonts w:ascii="Times New Roman" w:hAnsi="Times New Roman" w:cs="Times New Roman"/>
          <w:sz w:val="24"/>
          <w:szCs w:val="24"/>
        </w:rPr>
        <w:t xml:space="preserve">, </w:t>
      </w:r>
      <w:r w:rsidR="04A2FD91" w:rsidRPr="004578FF">
        <w:rPr>
          <w:rFonts w:ascii="Times New Roman" w:hAnsi="Times New Roman" w:cs="Times New Roman"/>
          <w:sz w:val="24"/>
          <w:szCs w:val="24"/>
        </w:rPr>
        <w:t xml:space="preserve">y </w:t>
      </w:r>
      <w:r w:rsidR="752767C4" w:rsidRPr="004578FF">
        <w:rPr>
          <w:rFonts w:ascii="Times New Roman" w:hAnsi="Times New Roman" w:cs="Times New Roman"/>
          <w:sz w:val="24"/>
          <w:szCs w:val="24"/>
        </w:rPr>
        <w:t>atañen a</w:t>
      </w:r>
      <w:r w:rsidRPr="004578FF">
        <w:rPr>
          <w:rFonts w:ascii="Times New Roman" w:hAnsi="Times New Roman" w:cs="Times New Roman"/>
          <w:sz w:val="24"/>
          <w:szCs w:val="24"/>
        </w:rPr>
        <w:t xml:space="preserve"> materias que inciden </w:t>
      </w:r>
      <w:r w:rsidR="752767C4" w:rsidRPr="004578FF">
        <w:rPr>
          <w:rFonts w:ascii="Times New Roman" w:hAnsi="Times New Roman" w:cs="Times New Roman"/>
          <w:sz w:val="24"/>
          <w:szCs w:val="24"/>
        </w:rPr>
        <w:t xml:space="preserve">directamente </w:t>
      </w:r>
      <w:r w:rsidRPr="004578FF">
        <w:rPr>
          <w:rFonts w:ascii="Times New Roman" w:hAnsi="Times New Roman" w:cs="Times New Roman"/>
          <w:sz w:val="24"/>
          <w:szCs w:val="24"/>
        </w:rPr>
        <w:t>en el colectivo juvenil</w:t>
      </w:r>
      <w:r w:rsidR="752767C4" w:rsidRPr="004578FF">
        <w:rPr>
          <w:rFonts w:ascii="Times New Roman" w:hAnsi="Times New Roman" w:cs="Times New Roman"/>
          <w:sz w:val="24"/>
          <w:szCs w:val="24"/>
        </w:rPr>
        <w:t xml:space="preserve">. </w:t>
      </w:r>
      <w:r w:rsidR="780F9690" w:rsidRPr="004578FF">
        <w:rPr>
          <w:rFonts w:ascii="Times New Roman" w:hAnsi="Times New Roman" w:cs="Times New Roman"/>
          <w:sz w:val="24"/>
          <w:szCs w:val="24"/>
        </w:rPr>
        <w:t xml:space="preserve">Estas </w:t>
      </w:r>
      <w:r w:rsidR="752767C4" w:rsidRPr="004578FF">
        <w:rPr>
          <w:rFonts w:ascii="Times New Roman" w:hAnsi="Times New Roman" w:cs="Times New Roman"/>
          <w:sz w:val="24"/>
          <w:szCs w:val="24"/>
        </w:rPr>
        <w:t xml:space="preserve">políticas deberán </w:t>
      </w:r>
      <w:r w:rsidR="13A8D351" w:rsidRPr="004578FF">
        <w:rPr>
          <w:rFonts w:ascii="Times New Roman" w:hAnsi="Times New Roman" w:cs="Times New Roman"/>
          <w:sz w:val="24"/>
          <w:szCs w:val="24"/>
        </w:rPr>
        <w:t xml:space="preserve">desarrollarse </w:t>
      </w:r>
      <w:r w:rsidRPr="004578FF">
        <w:rPr>
          <w:rFonts w:ascii="Times New Roman" w:hAnsi="Times New Roman" w:cs="Times New Roman"/>
          <w:sz w:val="24"/>
          <w:szCs w:val="24"/>
        </w:rPr>
        <w:t xml:space="preserve">en colaboración con el Departamento competente en materia de juventud. </w:t>
      </w:r>
    </w:p>
    <w:p w14:paraId="3CF2D8B6" w14:textId="77777777" w:rsidR="00E23297" w:rsidRPr="004578FF" w:rsidRDefault="00E23297" w:rsidP="00293C1D">
      <w:pPr>
        <w:spacing w:before="0"/>
        <w:rPr>
          <w:rFonts w:ascii="Times New Roman" w:hAnsi="Times New Roman" w:cs="Times New Roman"/>
          <w:b/>
          <w:bCs/>
          <w:sz w:val="24"/>
          <w:szCs w:val="24"/>
        </w:rPr>
      </w:pPr>
    </w:p>
    <w:p w14:paraId="41AC161C" w14:textId="77777777" w:rsidR="00DA77B0" w:rsidRPr="004578FF" w:rsidRDefault="0B2AB42B" w:rsidP="00A4151C">
      <w:pPr>
        <w:pStyle w:val="Ttulo2"/>
      </w:pPr>
      <w:bookmarkStart w:id="50" w:name="_Toc231476527"/>
      <w:r w:rsidRPr="004578FF">
        <w:t>CAPÍTULO I: Políticas específicas en materia d</w:t>
      </w:r>
      <w:r w:rsidR="1A8501A6" w:rsidRPr="004578FF">
        <w:t>e juventud</w:t>
      </w:r>
      <w:bookmarkEnd w:id="50"/>
    </w:p>
    <w:p w14:paraId="4BEE3245" w14:textId="27CFF378" w:rsidR="00DA77B0" w:rsidRPr="004578FF" w:rsidRDefault="34902C69" w:rsidP="00A4151C">
      <w:pPr>
        <w:pStyle w:val="Ttulo4"/>
      </w:pPr>
      <w:bookmarkStart w:id="51" w:name="_Toc231476528"/>
      <w:r w:rsidRPr="004578FF">
        <w:t>Artículo 3</w:t>
      </w:r>
      <w:r w:rsidR="00F57F2F" w:rsidRPr="004578FF">
        <w:t>7</w:t>
      </w:r>
      <w:r w:rsidRPr="004578FF">
        <w:t>. Políticas específicas de juventud.</w:t>
      </w:r>
      <w:bookmarkEnd w:id="51"/>
      <w:r w:rsidRPr="004578FF">
        <w:t xml:space="preserve"> </w:t>
      </w:r>
    </w:p>
    <w:p w14:paraId="2CD16F86" w14:textId="77777777" w:rsidR="00DA77B0" w:rsidRPr="004578FF" w:rsidRDefault="7E0772F1"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El Departamento competente en materia de juventud regulará, desarrollará e impulsará las </w:t>
      </w:r>
      <w:r w:rsidR="13DB599A" w:rsidRPr="004578FF">
        <w:rPr>
          <w:rFonts w:ascii="Times New Roman" w:hAnsi="Times New Roman" w:cs="Times New Roman"/>
          <w:sz w:val="24"/>
          <w:szCs w:val="24"/>
        </w:rPr>
        <w:t xml:space="preserve">siguientes </w:t>
      </w:r>
      <w:r w:rsidRPr="004578FF">
        <w:rPr>
          <w:rFonts w:ascii="Times New Roman" w:hAnsi="Times New Roman" w:cs="Times New Roman"/>
          <w:sz w:val="24"/>
          <w:szCs w:val="24"/>
        </w:rPr>
        <w:t xml:space="preserve">políticas específicas de juventud: </w:t>
      </w:r>
    </w:p>
    <w:p w14:paraId="5A80EDCD" w14:textId="370963B2" w:rsidR="00DA77B0" w:rsidRPr="004578FF" w:rsidRDefault="0F2B526A" w:rsidP="70BF5541">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a) </w:t>
      </w:r>
      <w:r w:rsidR="05C3FD3F" w:rsidRPr="004578FF">
        <w:rPr>
          <w:rFonts w:ascii="Times New Roman" w:hAnsi="Times New Roman" w:cs="Times New Roman"/>
          <w:sz w:val="24"/>
          <w:szCs w:val="24"/>
        </w:rPr>
        <w:t>Educación no formal.</w:t>
      </w:r>
    </w:p>
    <w:p w14:paraId="4B362908" w14:textId="7F1103C6" w:rsidR="00DA77B0" w:rsidRPr="004578FF" w:rsidRDefault="3596C5C6" w:rsidP="70BF5541">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b) </w:t>
      </w:r>
      <w:r w:rsidR="47FBE628" w:rsidRPr="004578FF">
        <w:rPr>
          <w:rFonts w:ascii="Times New Roman" w:hAnsi="Times New Roman" w:cs="Times New Roman"/>
          <w:sz w:val="24"/>
          <w:szCs w:val="24"/>
        </w:rPr>
        <w:t>Servicios y actividades juveniles.</w:t>
      </w:r>
    </w:p>
    <w:p w14:paraId="4F579E50" w14:textId="7E427E2D" w:rsidR="00DA77B0" w:rsidRPr="004578FF" w:rsidRDefault="0F2B526A" w:rsidP="70BF5541">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c) </w:t>
      </w:r>
      <w:r w:rsidR="7AF88876" w:rsidRPr="004578FF">
        <w:rPr>
          <w:rFonts w:ascii="Times New Roman" w:hAnsi="Times New Roman" w:cs="Times New Roman"/>
          <w:sz w:val="24"/>
          <w:szCs w:val="24"/>
        </w:rPr>
        <w:t>Información y asesoramiento juvenil.</w:t>
      </w:r>
    </w:p>
    <w:p w14:paraId="383C738A" w14:textId="787703F3" w:rsidR="260C2077" w:rsidRPr="004578FF" w:rsidRDefault="6137A13F"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d) Ocio y tiempo libre</w:t>
      </w:r>
      <w:r w:rsidR="5E18E639" w:rsidRPr="004578FF">
        <w:rPr>
          <w:rFonts w:ascii="Times New Roman" w:hAnsi="Times New Roman" w:cs="Times New Roman"/>
          <w:sz w:val="24"/>
          <w:szCs w:val="24"/>
        </w:rPr>
        <w:t>.</w:t>
      </w:r>
    </w:p>
    <w:p w14:paraId="5FE358AC" w14:textId="274A588C" w:rsidR="00EA3507" w:rsidRPr="004578FF" w:rsidRDefault="4C1F4FEE"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lastRenderedPageBreak/>
        <w:t>e</w:t>
      </w:r>
      <w:r w:rsidR="542B8AF4" w:rsidRPr="004578FF">
        <w:rPr>
          <w:rFonts w:ascii="Times New Roman" w:hAnsi="Times New Roman" w:cs="Times New Roman"/>
          <w:sz w:val="24"/>
          <w:szCs w:val="24"/>
        </w:rPr>
        <w:t xml:space="preserve">) Instalaciones y equipamientos para la juventud. </w:t>
      </w:r>
    </w:p>
    <w:p w14:paraId="5F59AF92" w14:textId="026F71BC" w:rsidR="00DA77B0" w:rsidRPr="004578FF" w:rsidRDefault="604ECA0A"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f</w:t>
      </w:r>
      <w:r w:rsidR="542B8AF4" w:rsidRPr="004578FF">
        <w:rPr>
          <w:rFonts w:ascii="Times New Roman" w:hAnsi="Times New Roman" w:cs="Times New Roman"/>
          <w:sz w:val="24"/>
          <w:szCs w:val="24"/>
        </w:rPr>
        <w:t>) P</w:t>
      </w:r>
      <w:r w:rsidR="33773686" w:rsidRPr="004578FF">
        <w:rPr>
          <w:rFonts w:ascii="Times New Roman" w:hAnsi="Times New Roman" w:cs="Times New Roman"/>
          <w:sz w:val="24"/>
          <w:szCs w:val="24"/>
        </w:rPr>
        <w:t>rofesionales de</w:t>
      </w:r>
      <w:r w:rsidR="542B8AF4" w:rsidRPr="004578FF">
        <w:rPr>
          <w:rFonts w:ascii="Times New Roman" w:hAnsi="Times New Roman" w:cs="Times New Roman"/>
          <w:sz w:val="24"/>
          <w:szCs w:val="24"/>
        </w:rPr>
        <w:t>l ámbito de</w:t>
      </w:r>
      <w:r w:rsidR="33773686" w:rsidRPr="004578FF">
        <w:rPr>
          <w:rFonts w:ascii="Times New Roman" w:hAnsi="Times New Roman" w:cs="Times New Roman"/>
          <w:sz w:val="24"/>
          <w:szCs w:val="24"/>
        </w:rPr>
        <w:t xml:space="preserve"> la juventud. </w:t>
      </w:r>
    </w:p>
    <w:p w14:paraId="1EF10F76" w14:textId="3DA53B57" w:rsidR="00DA77B0" w:rsidRPr="004578FF" w:rsidRDefault="5FD975D2"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g</w:t>
      </w:r>
      <w:r w:rsidR="40A0F5C1" w:rsidRPr="004578FF">
        <w:rPr>
          <w:rFonts w:ascii="Times New Roman" w:hAnsi="Times New Roman" w:cs="Times New Roman"/>
          <w:sz w:val="24"/>
          <w:szCs w:val="24"/>
        </w:rPr>
        <w:t xml:space="preserve">) </w:t>
      </w:r>
      <w:r w:rsidR="7039FCFC" w:rsidRPr="004578FF">
        <w:rPr>
          <w:rFonts w:ascii="Times New Roman" w:hAnsi="Times New Roman" w:cs="Times New Roman"/>
          <w:sz w:val="24"/>
          <w:szCs w:val="24"/>
        </w:rPr>
        <w:t>Reconocimientos en materia de juventud</w:t>
      </w:r>
      <w:r w:rsidR="0D7240EB" w:rsidRPr="004578FF">
        <w:rPr>
          <w:rFonts w:ascii="Times New Roman" w:hAnsi="Times New Roman" w:cs="Times New Roman"/>
          <w:sz w:val="24"/>
          <w:szCs w:val="24"/>
        </w:rPr>
        <w:t xml:space="preserve">. </w:t>
      </w:r>
    </w:p>
    <w:p w14:paraId="72E12534" w14:textId="60ADBFF6" w:rsidR="2104A248" w:rsidRPr="004578FF" w:rsidRDefault="57D26278" w:rsidP="2104A248">
      <w:pPr>
        <w:spacing w:before="0"/>
        <w:rPr>
          <w:rFonts w:ascii="Times New Roman" w:hAnsi="Times New Roman" w:cs="Times New Roman"/>
          <w:sz w:val="24"/>
          <w:szCs w:val="24"/>
        </w:rPr>
      </w:pPr>
      <w:r w:rsidRPr="004578FF">
        <w:rPr>
          <w:rFonts w:ascii="Times New Roman" w:eastAsiaTheme="minorEastAsia" w:hAnsi="Times New Roman" w:cs="Times New Roman"/>
          <w:sz w:val="24"/>
          <w:szCs w:val="24"/>
        </w:rPr>
        <w:t>h</w:t>
      </w:r>
      <w:r w:rsidR="28295292" w:rsidRPr="004578FF">
        <w:rPr>
          <w:rFonts w:ascii="Times New Roman" w:eastAsiaTheme="minorEastAsia" w:hAnsi="Times New Roman" w:cs="Times New Roman"/>
          <w:sz w:val="24"/>
          <w:szCs w:val="24"/>
        </w:rPr>
        <w:t>) Gestión de la información</w:t>
      </w:r>
      <w:r w:rsidR="0647EA94" w:rsidRPr="004578FF">
        <w:rPr>
          <w:rFonts w:ascii="Times New Roman" w:eastAsiaTheme="minorEastAsia" w:hAnsi="Times New Roman" w:cs="Times New Roman"/>
          <w:sz w:val="24"/>
          <w:szCs w:val="24"/>
        </w:rPr>
        <w:t>, obtención</w:t>
      </w:r>
      <w:r w:rsidR="28295292" w:rsidRPr="004578FF">
        <w:rPr>
          <w:rFonts w:ascii="Times New Roman" w:eastAsiaTheme="minorEastAsia" w:hAnsi="Times New Roman" w:cs="Times New Roman"/>
          <w:sz w:val="24"/>
          <w:szCs w:val="24"/>
        </w:rPr>
        <w:t xml:space="preserve"> </w:t>
      </w:r>
      <w:r w:rsidR="28295292" w:rsidRPr="004578FF">
        <w:rPr>
          <w:rFonts w:ascii="Times New Roman" w:hAnsi="Times New Roman" w:cs="Times New Roman"/>
          <w:sz w:val="24"/>
          <w:szCs w:val="24"/>
        </w:rPr>
        <w:t>y socialización del conocimiento en materia de juventud</w:t>
      </w:r>
      <w:r w:rsidR="0647EA94" w:rsidRPr="004578FF">
        <w:rPr>
          <w:rFonts w:ascii="Times New Roman" w:hAnsi="Times New Roman" w:cs="Times New Roman"/>
          <w:sz w:val="24"/>
          <w:szCs w:val="24"/>
        </w:rPr>
        <w:t>.</w:t>
      </w:r>
    </w:p>
    <w:p w14:paraId="471D73B3" w14:textId="1954D02D" w:rsidR="690A7966" w:rsidRPr="004578FF" w:rsidRDefault="00A51103" w:rsidP="7D27E7AC">
      <w:pPr>
        <w:spacing w:before="0"/>
        <w:rPr>
          <w:rFonts w:ascii="Times New Roman" w:hAnsi="Times New Roman" w:cs="Times New Roman"/>
          <w:sz w:val="24"/>
          <w:szCs w:val="24"/>
        </w:rPr>
      </w:pPr>
      <w:r>
        <w:rPr>
          <w:rFonts w:ascii="Times New Roman" w:hAnsi="Times New Roman" w:cs="Times New Roman"/>
          <w:sz w:val="24"/>
          <w:szCs w:val="24"/>
        </w:rPr>
        <w:t>i</w:t>
      </w:r>
      <w:r w:rsidR="690A7966" w:rsidRPr="004578FF">
        <w:rPr>
          <w:rFonts w:ascii="Times New Roman" w:hAnsi="Times New Roman" w:cs="Times New Roman"/>
          <w:sz w:val="24"/>
          <w:szCs w:val="24"/>
        </w:rPr>
        <w:t xml:space="preserve">) </w:t>
      </w:r>
      <w:r w:rsidR="4EAB7CF6" w:rsidRPr="004578FF">
        <w:rPr>
          <w:rFonts w:ascii="Times New Roman" w:hAnsi="Times New Roman" w:cs="Times New Roman"/>
          <w:sz w:val="24"/>
          <w:szCs w:val="24"/>
        </w:rPr>
        <w:t>Aquellas otras previstas en la normativa aplicable</w:t>
      </w:r>
      <w:r w:rsidR="690A7966" w:rsidRPr="004578FF">
        <w:rPr>
          <w:rFonts w:ascii="Times New Roman" w:hAnsi="Times New Roman" w:cs="Times New Roman"/>
          <w:sz w:val="24"/>
          <w:szCs w:val="24"/>
        </w:rPr>
        <w:t xml:space="preserve">. </w:t>
      </w:r>
    </w:p>
    <w:p w14:paraId="3946084D" w14:textId="1568BE75" w:rsidR="00DA77B0" w:rsidRPr="004578FF" w:rsidRDefault="0B2AB42B" w:rsidP="00A4151C">
      <w:pPr>
        <w:pStyle w:val="Ttulo3"/>
      </w:pPr>
      <w:bookmarkStart w:id="52" w:name="_Toc231476529"/>
      <w:r w:rsidRPr="004578FF">
        <w:t>Sección 1ª: Información y asesoramiento juvenil</w:t>
      </w:r>
      <w:bookmarkEnd w:id="52"/>
    </w:p>
    <w:p w14:paraId="390ABEAE" w14:textId="6ADCC390" w:rsidR="00DA77B0" w:rsidRPr="004578FF" w:rsidRDefault="34902C69" w:rsidP="00A4151C">
      <w:pPr>
        <w:pStyle w:val="Ttulo4"/>
      </w:pPr>
      <w:bookmarkStart w:id="53" w:name="_Toc231476530"/>
      <w:r w:rsidRPr="004578FF">
        <w:t>Artículo 3</w:t>
      </w:r>
      <w:r w:rsidR="00F57F2F" w:rsidRPr="004578FF">
        <w:t>8</w:t>
      </w:r>
      <w:r w:rsidRPr="004578FF">
        <w:t xml:space="preserve">. </w:t>
      </w:r>
      <w:r w:rsidR="499F700C" w:rsidRPr="004578FF">
        <w:t>Acceso a la i</w:t>
      </w:r>
      <w:r w:rsidRPr="004578FF">
        <w:t>nformación y asesoramiento juvenil.</w:t>
      </w:r>
      <w:bookmarkEnd w:id="53"/>
      <w:r w:rsidRPr="004578FF">
        <w:t xml:space="preserve"> </w:t>
      </w:r>
    </w:p>
    <w:p w14:paraId="23493B10" w14:textId="57EF6E5F" w:rsidR="00985806" w:rsidRPr="004578FF" w:rsidRDefault="0D7240EB"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1DF6216C" w:rsidRPr="004578FF">
        <w:rPr>
          <w:rFonts w:ascii="Times New Roman" w:hAnsi="Times New Roman" w:cs="Times New Roman"/>
          <w:sz w:val="24"/>
          <w:szCs w:val="24"/>
        </w:rPr>
        <w:t>Las Administraciones públicas de Navarra</w:t>
      </w:r>
      <w:r w:rsidR="0E79106B" w:rsidRPr="004578FF">
        <w:rPr>
          <w:rFonts w:ascii="Times New Roman" w:hAnsi="Times New Roman" w:cs="Times New Roman"/>
          <w:sz w:val="24"/>
          <w:szCs w:val="24"/>
        </w:rPr>
        <w:t xml:space="preserve"> deberá</w:t>
      </w:r>
      <w:r w:rsidR="12544B5C" w:rsidRPr="004578FF">
        <w:rPr>
          <w:rFonts w:ascii="Times New Roman" w:hAnsi="Times New Roman" w:cs="Times New Roman"/>
          <w:sz w:val="24"/>
          <w:szCs w:val="24"/>
        </w:rPr>
        <w:t>n</w:t>
      </w:r>
      <w:r w:rsidR="0E79106B" w:rsidRPr="004578FF">
        <w:rPr>
          <w:rFonts w:ascii="Times New Roman" w:hAnsi="Times New Roman" w:cs="Times New Roman"/>
          <w:sz w:val="24"/>
          <w:szCs w:val="24"/>
        </w:rPr>
        <w:t xml:space="preserve"> garantizar el derecho de las </w:t>
      </w:r>
      <w:r w:rsidRPr="004578FF">
        <w:rPr>
          <w:rFonts w:ascii="Times New Roman" w:hAnsi="Times New Roman" w:cs="Times New Roman"/>
          <w:sz w:val="24"/>
          <w:szCs w:val="24"/>
        </w:rPr>
        <w:t xml:space="preserve">personas jóvenes </w:t>
      </w:r>
      <w:r w:rsidR="0E79106B" w:rsidRPr="004578FF">
        <w:rPr>
          <w:rFonts w:ascii="Times New Roman" w:hAnsi="Times New Roman" w:cs="Times New Roman"/>
          <w:sz w:val="24"/>
          <w:szCs w:val="24"/>
        </w:rPr>
        <w:t>a acceder a</w:t>
      </w:r>
      <w:r w:rsidRPr="004578FF">
        <w:rPr>
          <w:rFonts w:ascii="Times New Roman" w:hAnsi="Times New Roman" w:cs="Times New Roman"/>
          <w:sz w:val="24"/>
          <w:szCs w:val="24"/>
        </w:rPr>
        <w:t xml:space="preserve"> </w:t>
      </w:r>
      <w:r w:rsidR="69B34BF5" w:rsidRPr="004578FF">
        <w:rPr>
          <w:rFonts w:ascii="Times New Roman" w:hAnsi="Times New Roman" w:cs="Times New Roman"/>
          <w:sz w:val="24"/>
          <w:szCs w:val="24"/>
        </w:rPr>
        <w:t xml:space="preserve">servicios de </w:t>
      </w:r>
      <w:r w:rsidRPr="004578FF">
        <w:rPr>
          <w:rFonts w:ascii="Times New Roman" w:hAnsi="Times New Roman" w:cs="Times New Roman"/>
          <w:sz w:val="24"/>
          <w:szCs w:val="24"/>
        </w:rPr>
        <w:t xml:space="preserve">información </w:t>
      </w:r>
      <w:r w:rsidR="0BDC480E" w:rsidRPr="004578FF">
        <w:rPr>
          <w:rFonts w:ascii="Times New Roman" w:hAnsi="Times New Roman" w:cs="Times New Roman"/>
          <w:sz w:val="24"/>
          <w:szCs w:val="24"/>
        </w:rPr>
        <w:t xml:space="preserve">y asesoramiento veraces y </w:t>
      </w:r>
      <w:r w:rsidR="69B34BF5" w:rsidRPr="004578FF">
        <w:rPr>
          <w:rFonts w:ascii="Times New Roman" w:hAnsi="Times New Roman" w:cs="Times New Roman"/>
          <w:sz w:val="24"/>
          <w:szCs w:val="24"/>
        </w:rPr>
        <w:t>profesionales que les presten apoyo</w:t>
      </w:r>
      <w:r w:rsidR="0BDC480E" w:rsidRPr="004578FF">
        <w:rPr>
          <w:rFonts w:ascii="Times New Roman" w:hAnsi="Times New Roman" w:cs="Times New Roman"/>
          <w:sz w:val="24"/>
          <w:szCs w:val="24"/>
        </w:rPr>
        <w:t xml:space="preserve"> </w:t>
      </w:r>
      <w:r w:rsidR="69B34BF5" w:rsidRPr="004578FF">
        <w:rPr>
          <w:rFonts w:ascii="Times New Roman" w:hAnsi="Times New Roman" w:cs="Times New Roman"/>
          <w:sz w:val="24"/>
          <w:szCs w:val="24"/>
        </w:rPr>
        <w:t>para</w:t>
      </w:r>
      <w:r w:rsidR="0E79106B" w:rsidRPr="004578FF">
        <w:rPr>
          <w:rFonts w:ascii="Times New Roman" w:hAnsi="Times New Roman" w:cs="Times New Roman"/>
          <w:sz w:val="24"/>
          <w:szCs w:val="24"/>
        </w:rPr>
        <w:t xml:space="preserve"> tomar </w:t>
      </w:r>
      <w:r w:rsidRPr="004578FF">
        <w:rPr>
          <w:rFonts w:ascii="Times New Roman" w:hAnsi="Times New Roman" w:cs="Times New Roman"/>
          <w:sz w:val="24"/>
          <w:szCs w:val="24"/>
        </w:rPr>
        <w:t xml:space="preserve">decisiones </w:t>
      </w:r>
      <w:r w:rsidR="0BDC480E" w:rsidRPr="004578FF">
        <w:rPr>
          <w:rFonts w:ascii="Times New Roman" w:hAnsi="Times New Roman" w:cs="Times New Roman"/>
          <w:sz w:val="24"/>
          <w:szCs w:val="24"/>
        </w:rPr>
        <w:t>en aquellos</w:t>
      </w:r>
      <w:r w:rsidR="0E79106B" w:rsidRPr="004578FF">
        <w:rPr>
          <w:rFonts w:ascii="Times New Roman" w:hAnsi="Times New Roman" w:cs="Times New Roman"/>
          <w:sz w:val="24"/>
          <w:szCs w:val="24"/>
        </w:rPr>
        <w:t xml:space="preserve"> </w:t>
      </w:r>
      <w:r w:rsidR="3669BB85" w:rsidRPr="004578FF">
        <w:rPr>
          <w:rFonts w:ascii="Times New Roman" w:hAnsi="Times New Roman" w:cs="Times New Roman"/>
          <w:sz w:val="24"/>
          <w:szCs w:val="24"/>
        </w:rPr>
        <w:t>asuntos, desafíos</w:t>
      </w:r>
      <w:r w:rsidRPr="004578FF">
        <w:rPr>
          <w:rFonts w:ascii="Times New Roman" w:hAnsi="Times New Roman" w:cs="Times New Roman"/>
          <w:sz w:val="24"/>
          <w:szCs w:val="24"/>
        </w:rPr>
        <w:t xml:space="preserve"> </w:t>
      </w:r>
      <w:r w:rsidR="0E79106B" w:rsidRPr="004578FF">
        <w:rPr>
          <w:rFonts w:ascii="Times New Roman" w:hAnsi="Times New Roman" w:cs="Times New Roman"/>
          <w:sz w:val="24"/>
          <w:szCs w:val="24"/>
        </w:rPr>
        <w:t>y</w:t>
      </w:r>
      <w:r w:rsidRPr="004578FF">
        <w:rPr>
          <w:rFonts w:ascii="Times New Roman" w:hAnsi="Times New Roman" w:cs="Times New Roman"/>
          <w:sz w:val="24"/>
          <w:szCs w:val="24"/>
        </w:rPr>
        <w:t xml:space="preserve"> </w:t>
      </w:r>
      <w:r w:rsidR="622477F5" w:rsidRPr="004578FF">
        <w:rPr>
          <w:rFonts w:ascii="Times New Roman" w:hAnsi="Times New Roman" w:cs="Times New Roman"/>
          <w:sz w:val="24"/>
          <w:szCs w:val="24"/>
        </w:rPr>
        <w:t xml:space="preserve">oportunidades </w:t>
      </w:r>
      <w:r w:rsidR="0E79106B" w:rsidRPr="004578FF">
        <w:rPr>
          <w:rFonts w:ascii="Times New Roman" w:hAnsi="Times New Roman" w:cs="Times New Roman"/>
          <w:sz w:val="24"/>
          <w:szCs w:val="24"/>
        </w:rPr>
        <w:t>que les afect</w:t>
      </w:r>
      <w:r w:rsidR="4C926345" w:rsidRPr="004578FF">
        <w:rPr>
          <w:rFonts w:ascii="Times New Roman" w:hAnsi="Times New Roman" w:cs="Times New Roman"/>
          <w:sz w:val="24"/>
          <w:szCs w:val="24"/>
        </w:rPr>
        <w:t>e</w:t>
      </w:r>
      <w:r w:rsidR="0E79106B" w:rsidRPr="004578FF">
        <w:rPr>
          <w:rFonts w:ascii="Times New Roman" w:hAnsi="Times New Roman" w:cs="Times New Roman"/>
          <w:sz w:val="24"/>
          <w:szCs w:val="24"/>
        </w:rPr>
        <w:t>n.</w:t>
      </w:r>
    </w:p>
    <w:p w14:paraId="5650C261" w14:textId="3D83D45F" w:rsidR="002D1F0A" w:rsidRPr="004578FF" w:rsidRDefault="54F72316" w:rsidP="002D1F0A">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w:t>
      </w:r>
      <w:r w:rsidR="6164D47F" w:rsidRPr="004578FF">
        <w:rPr>
          <w:rFonts w:ascii="Times New Roman" w:hAnsi="Times New Roman" w:cs="Times New Roman"/>
          <w:sz w:val="24"/>
          <w:szCs w:val="24"/>
        </w:rPr>
        <w:t>L</w:t>
      </w:r>
      <w:r w:rsidRPr="004578FF">
        <w:rPr>
          <w:rFonts w:ascii="Times New Roman" w:hAnsi="Times New Roman" w:cs="Times New Roman"/>
          <w:sz w:val="24"/>
          <w:szCs w:val="24"/>
        </w:rPr>
        <w:t xml:space="preserve">as Administraciones públicas de Navarra </w:t>
      </w:r>
      <w:r w:rsidR="1EB846C4" w:rsidRPr="004578FF">
        <w:rPr>
          <w:rFonts w:ascii="Times New Roman" w:hAnsi="Times New Roman" w:cs="Times New Roman"/>
          <w:sz w:val="24"/>
          <w:szCs w:val="24"/>
        </w:rPr>
        <w:t>impulsarán la creación de</w:t>
      </w:r>
      <w:r w:rsidRPr="004578FF">
        <w:rPr>
          <w:rFonts w:ascii="Times New Roman" w:hAnsi="Times New Roman" w:cs="Times New Roman"/>
          <w:sz w:val="24"/>
          <w:szCs w:val="24"/>
        </w:rPr>
        <w:t xml:space="preserve"> estructuras y sistemas que proporcionen a la población joven información sobre l</w:t>
      </w:r>
      <w:r w:rsidR="6A888EBF" w:rsidRPr="004578FF">
        <w:rPr>
          <w:rFonts w:ascii="Times New Roman" w:hAnsi="Times New Roman" w:cs="Times New Roman"/>
          <w:sz w:val="24"/>
          <w:szCs w:val="24"/>
        </w:rPr>
        <w:t>o</w:t>
      </w:r>
      <w:r w:rsidRPr="004578FF">
        <w:rPr>
          <w:rFonts w:ascii="Times New Roman" w:hAnsi="Times New Roman" w:cs="Times New Roman"/>
          <w:sz w:val="24"/>
          <w:szCs w:val="24"/>
        </w:rPr>
        <w:t xml:space="preserve">s </w:t>
      </w:r>
      <w:r w:rsidR="0A0F18AC" w:rsidRPr="004578FF">
        <w:rPr>
          <w:rFonts w:ascii="Times New Roman" w:hAnsi="Times New Roman" w:cs="Times New Roman"/>
          <w:sz w:val="24"/>
          <w:szCs w:val="24"/>
        </w:rPr>
        <w:t xml:space="preserve">recursos, las </w:t>
      </w:r>
      <w:r w:rsidRPr="004578FF">
        <w:rPr>
          <w:rFonts w:ascii="Times New Roman" w:hAnsi="Times New Roman" w:cs="Times New Roman"/>
          <w:sz w:val="24"/>
          <w:szCs w:val="24"/>
        </w:rPr>
        <w:t xml:space="preserve">actuaciones, programas y proyectos que lleven a cabo dirigidos a la juventud. </w:t>
      </w:r>
    </w:p>
    <w:p w14:paraId="2C2352FA" w14:textId="5A8B28D0" w:rsidR="06C61A42" w:rsidRPr="004578FF" w:rsidRDefault="1B181EF1" w:rsidP="5D20163B">
      <w:pPr>
        <w:spacing w:before="0" w:line="259" w:lineRule="auto"/>
        <w:rPr>
          <w:rFonts w:ascii="Times New Roman" w:hAnsi="Times New Roman" w:cs="Times New Roman"/>
          <w:sz w:val="24"/>
          <w:szCs w:val="24"/>
        </w:rPr>
      </w:pPr>
      <w:r w:rsidRPr="004578FF">
        <w:rPr>
          <w:rFonts w:ascii="Times New Roman" w:eastAsia="Times New Roman" w:hAnsi="Times New Roman" w:cs="Times New Roman"/>
          <w:sz w:val="24"/>
          <w:szCs w:val="24"/>
        </w:rPr>
        <w:t>3. La información y el</w:t>
      </w:r>
      <w:r w:rsidRPr="004578FF">
        <w:rPr>
          <w:rFonts w:ascii="Times New Roman" w:eastAsiaTheme="minorEastAsia" w:hAnsi="Times New Roman" w:cs="Times New Roman"/>
          <w:sz w:val="24"/>
          <w:szCs w:val="24"/>
        </w:rPr>
        <w:t xml:space="preserve"> asesoramiento juvenil deberán prestarse de acuerdo con los principios establecidos para la materia por la Carta Europea de Información Juvenil, y en consonancia con las directrices </w:t>
      </w:r>
      <w:r w:rsidR="17CEDF75" w:rsidRPr="004578FF">
        <w:rPr>
          <w:rFonts w:ascii="Times New Roman" w:eastAsiaTheme="minorEastAsia" w:hAnsi="Times New Roman" w:cs="Times New Roman"/>
          <w:sz w:val="24"/>
          <w:szCs w:val="24"/>
        </w:rPr>
        <w:t>europeas</w:t>
      </w:r>
      <w:r w:rsidRPr="004578FF">
        <w:rPr>
          <w:rFonts w:ascii="Times New Roman" w:eastAsiaTheme="minorEastAsia" w:hAnsi="Times New Roman" w:cs="Times New Roman"/>
          <w:sz w:val="24"/>
          <w:szCs w:val="24"/>
        </w:rPr>
        <w:t>.</w:t>
      </w:r>
    </w:p>
    <w:p w14:paraId="014B16CC" w14:textId="20CA3B16" w:rsidR="00DA77B0" w:rsidRPr="004578FF" w:rsidRDefault="7222F7BF" w:rsidP="5D20163B">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4. </w:t>
      </w:r>
      <w:r w:rsidR="260B012F" w:rsidRPr="004578FF">
        <w:rPr>
          <w:rFonts w:ascii="Times New Roman" w:hAnsi="Times New Roman" w:cs="Times New Roman"/>
          <w:sz w:val="24"/>
          <w:szCs w:val="24"/>
        </w:rPr>
        <w:t>Las Ad</w:t>
      </w:r>
      <w:r w:rsidR="260B012F" w:rsidRPr="004578FF">
        <w:rPr>
          <w:rFonts w:ascii="Times New Roman" w:eastAsiaTheme="minorEastAsia" w:hAnsi="Times New Roman" w:cs="Times New Roman"/>
          <w:sz w:val="24"/>
          <w:szCs w:val="24"/>
        </w:rPr>
        <w:t>ministraciones p</w:t>
      </w:r>
      <w:r w:rsidR="4C66ABBF" w:rsidRPr="004578FF">
        <w:rPr>
          <w:rFonts w:ascii="Times New Roman" w:eastAsiaTheme="minorEastAsia" w:hAnsi="Times New Roman" w:cs="Times New Roman"/>
          <w:sz w:val="24"/>
          <w:szCs w:val="24"/>
        </w:rPr>
        <w:t xml:space="preserve">úblicas </w:t>
      </w:r>
      <w:r w:rsidRPr="004578FF">
        <w:rPr>
          <w:rFonts w:ascii="Times New Roman" w:eastAsiaTheme="minorEastAsia" w:hAnsi="Times New Roman" w:cs="Times New Roman"/>
          <w:sz w:val="24"/>
          <w:szCs w:val="24"/>
        </w:rPr>
        <w:t xml:space="preserve">de Navarra </w:t>
      </w:r>
      <w:r w:rsidR="4C66ABBF" w:rsidRPr="004578FF">
        <w:rPr>
          <w:rFonts w:ascii="Times New Roman" w:eastAsiaTheme="minorEastAsia" w:hAnsi="Times New Roman" w:cs="Times New Roman"/>
          <w:sz w:val="24"/>
          <w:szCs w:val="24"/>
        </w:rPr>
        <w:t xml:space="preserve">se deberán dotar de </w:t>
      </w:r>
      <w:r w:rsidR="7744D02C" w:rsidRPr="004578FF">
        <w:rPr>
          <w:rFonts w:ascii="Times New Roman" w:eastAsiaTheme="minorEastAsia" w:hAnsi="Times New Roman" w:cs="Times New Roman"/>
          <w:sz w:val="24"/>
          <w:szCs w:val="24"/>
        </w:rPr>
        <w:t xml:space="preserve">recursos presenciales y </w:t>
      </w:r>
      <w:r w:rsidR="4C66ABBF" w:rsidRPr="004578FF">
        <w:rPr>
          <w:rFonts w:ascii="Times New Roman" w:eastAsiaTheme="minorEastAsia" w:hAnsi="Times New Roman" w:cs="Times New Roman"/>
          <w:sz w:val="24"/>
          <w:szCs w:val="24"/>
        </w:rPr>
        <w:t xml:space="preserve">herramientas digitales </w:t>
      </w:r>
      <w:r w:rsidRPr="004578FF">
        <w:rPr>
          <w:rFonts w:ascii="Times New Roman" w:eastAsiaTheme="minorEastAsia" w:hAnsi="Times New Roman" w:cs="Times New Roman"/>
          <w:sz w:val="24"/>
          <w:szCs w:val="24"/>
        </w:rPr>
        <w:t xml:space="preserve">efectivas </w:t>
      </w:r>
      <w:r w:rsidR="4C66ABBF" w:rsidRPr="004578FF">
        <w:rPr>
          <w:rFonts w:ascii="Times New Roman" w:eastAsiaTheme="minorEastAsia" w:hAnsi="Times New Roman" w:cs="Times New Roman"/>
          <w:sz w:val="24"/>
          <w:szCs w:val="24"/>
        </w:rPr>
        <w:t>que faciliten su labor de información y asesoramiento</w:t>
      </w:r>
      <w:r w:rsidRPr="004578FF">
        <w:rPr>
          <w:rFonts w:ascii="Times New Roman" w:eastAsiaTheme="minorEastAsia" w:hAnsi="Times New Roman" w:cs="Times New Roman"/>
          <w:sz w:val="24"/>
          <w:szCs w:val="24"/>
        </w:rPr>
        <w:t xml:space="preserve"> dirigida a la población joven</w:t>
      </w:r>
      <w:r w:rsidR="78551B39" w:rsidRPr="004578FF">
        <w:rPr>
          <w:rFonts w:ascii="Times New Roman" w:eastAsiaTheme="minorEastAsia" w:hAnsi="Times New Roman" w:cs="Times New Roman"/>
          <w:sz w:val="24"/>
          <w:szCs w:val="24"/>
        </w:rPr>
        <w:t xml:space="preserve"> alternándola con la posibilidad de la atención presencial.</w:t>
      </w:r>
      <w:r w:rsidR="4C66ABBF" w:rsidRPr="004578FF">
        <w:rPr>
          <w:rFonts w:ascii="Times New Roman" w:eastAsiaTheme="minorEastAsia" w:hAnsi="Times New Roman" w:cs="Times New Roman"/>
          <w:sz w:val="24"/>
          <w:szCs w:val="24"/>
        </w:rPr>
        <w:t xml:space="preserve"> </w:t>
      </w:r>
    </w:p>
    <w:p w14:paraId="564F51F9" w14:textId="0C45EC29" w:rsidR="00DA77B0" w:rsidRPr="004578FF" w:rsidRDefault="100129E7" w:rsidP="00A4151C">
      <w:pPr>
        <w:pStyle w:val="Ttulo4"/>
      </w:pPr>
      <w:bookmarkStart w:id="54" w:name="_Toc231476531"/>
      <w:r w:rsidRPr="004578FF">
        <w:t>Artículo 3</w:t>
      </w:r>
      <w:r w:rsidR="00F57F2F" w:rsidRPr="004578FF">
        <w:t>9</w:t>
      </w:r>
      <w:r w:rsidRPr="004578FF">
        <w:t xml:space="preserve">. </w:t>
      </w:r>
      <w:r w:rsidR="24A527AC" w:rsidRPr="004578FF">
        <w:t>Red de Servicios de Información y Asesoramiento Juvenil</w:t>
      </w:r>
      <w:r w:rsidRPr="004578FF">
        <w:t>.</w:t>
      </w:r>
      <w:bookmarkEnd w:id="54"/>
      <w:r w:rsidRPr="004578FF">
        <w:t xml:space="preserve"> </w:t>
      </w:r>
    </w:p>
    <w:p w14:paraId="510905D6" w14:textId="71796502" w:rsidR="007D188D" w:rsidRPr="004578FF" w:rsidRDefault="4C926345"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721290B8" w:rsidRPr="004578FF">
        <w:rPr>
          <w:rFonts w:ascii="Times New Roman" w:hAnsi="Times New Roman" w:cs="Times New Roman"/>
          <w:sz w:val="24"/>
          <w:szCs w:val="24"/>
        </w:rPr>
        <w:t>L</w:t>
      </w:r>
      <w:r w:rsidR="0D7240EB" w:rsidRPr="004578FF">
        <w:rPr>
          <w:rFonts w:ascii="Times New Roman" w:hAnsi="Times New Roman" w:cs="Times New Roman"/>
          <w:sz w:val="24"/>
          <w:szCs w:val="24"/>
        </w:rPr>
        <w:t xml:space="preserve">a </w:t>
      </w:r>
      <w:r w:rsidR="7C1F8F63" w:rsidRPr="004578FF">
        <w:rPr>
          <w:rFonts w:ascii="Times New Roman" w:hAnsi="Times New Roman" w:cs="Times New Roman"/>
          <w:sz w:val="24"/>
          <w:szCs w:val="24"/>
        </w:rPr>
        <w:t>Red de Servicios de Información y Asesoramiento Juvenil</w:t>
      </w:r>
      <w:r w:rsidR="0D7240EB" w:rsidRPr="004578FF">
        <w:rPr>
          <w:rFonts w:ascii="Times New Roman" w:hAnsi="Times New Roman" w:cs="Times New Roman"/>
          <w:sz w:val="24"/>
          <w:szCs w:val="24"/>
        </w:rPr>
        <w:t xml:space="preserve"> </w:t>
      </w:r>
      <w:r w:rsidR="721290B8" w:rsidRPr="004578FF">
        <w:rPr>
          <w:rFonts w:ascii="Times New Roman" w:hAnsi="Times New Roman" w:cs="Times New Roman"/>
          <w:sz w:val="24"/>
          <w:szCs w:val="24"/>
        </w:rPr>
        <w:t xml:space="preserve">de Navarra </w:t>
      </w:r>
      <w:r w:rsidR="1F19C302" w:rsidRPr="004578FF">
        <w:rPr>
          <w:rFonts w:ascii="Times New Roman" w:hAnsi="Times New Roman" w:cs="Times New Roman"/>
          <w:sz w:val="24"/>
          <w:szCs w:val="24"/>
        </w:rPr>
        <w:t xml:space="preserve">tendrá </w:t>
      </w:r>
      <w:r w:rsidR="0D7240EB" w:rsidRPr="004578FF">
        <w:rPr>
          <w:rFonts w:ascii="Times New Roman" w:hAnsi="Times New Roman" w:cs="Times New Roman"/>
          <w:sz w:val="24"/>
          <w:szCs w:val="24"/>
        </w:rPr>
        <w:t xml:space="preserve">por </w:t>
      </w:r>
      <w:r w:rsidR="721290B8" w:rsidRPr="004578FF">
        <w:rPr>
          <w:rFonts w:ascii="Times New Roman" w:hAnsi="Times New Roman" w:cs="Times New Roman"/>
          <w:sz w:val="24"/>
          <w:szCs w:val="24"/>
        </w:rPr>
        <w:t>objet</w:t>
      </w:r>
      <w:r w:rsidR="7EE0D315" w:rsidRPr="004578FF">
        <w:rPr>
          <w:rFonts w:ascii="Times New Roman" w:hAnsi="Times New Roman" w:cs="Times New Roman"/>
          <w:sz w:val="24"/>
          <w:szCs w:val="24"/>
        </w:rPr>
        <w:t>o</w:t>
      </w:r>
      <w:r w:rsidR="0D7240EB" w:rsidRPr="004578FF">
        <w:rPr>
          <w:rFonts w:ascii="Times New Roman" w:hAnsi="Times New Roman" w:cs="Times New Roman"/>
          <w:sz w:val="24"/>
          <w:szCs w:val="24"/>
        </w:rPr>
        <w:t xml:space="preserve"> proporcionar a </w:t>
      </w:r>
      <w:r w:rsidR="721290B8" w:rsidRPr="004578FF">
        <w:rPr>
          <w:rFonts w:ascii="Times New Roman" w:hAnsi="Times New Roman" w:cs="Times New Roman"/>
          <w:sz w:val="24"/>
          <w:szCs w:val="24"/>
        </w:rPr>
        <w:t>las personas jóvenes la información y</w:t>
      </w:r>
      <w:r w:rsidR="0D7240EB" w:rsidRPr="004578FF">
        <w:rPr>
          <w:rFonts w:ascii="Times New Roman" w:hAnsi="Times New Roman" w:cs="Times New Roman"/>
          <w:sz w:val="24"/>
          <w:szCs w:val="24"/>
        </w:rPr>
        <w:t xml:space="preserve"> orientación necesaria</w:t>
      </w:r>
      <w:r w:rsidR="721290B8" w:rsidRPr="004578FF">
        <w:rPr>
          <w:rFonts w:ascii="Times New Roman" w:hAnsi="Times New Roman" w:cs="Times New Roman"/>
          <w:sz w:val="24"/>
          <w:szCs w:val="24"/>
        </w:rPr>
        <w:t>s</w:t>
      </w:r>
      <w:r w:rsidR="0D7240EB" w:rsidRPr="004578FF">
        <w:rPr>
          <w:rFonts w:ascii="Times New Roman" w:hAnsi="Times New Roman" w:cs="Times New Roman"/>
          <w:sz w:val="24"/>
          <w:szCs w:val="24"/>
        </w:rPr>
        <w:t xml:space="preserve"> para su integración y participación en la vida social.</w:t>
      </w:r>
    </w:p>
    <w:p w14:paraId="6D273F62" w14:textId="71F92A37" w:rsidR="00DA77B0" w:rsidRPr="004578FF" w:rsidRDefault="0CFF4E05" w:rsidP="5EFF33D9">
      <w:pPr>
        <w:spacing w:before="0"/>
        <w:rPr>
          <w:rFonts w:ascii="Times New Roman" w:eastAsiaTheme="minorEastAsia" w:hAnsi="Times New Roman" w:cs="Times New Roman"/>
          <w:sz w:val="24"/>
          <w:szCs w:val="24"/>
        </w:rPr>
      </w:pPr>
      <w:r w:rsidRPr="004578FF">
        <w:rPr>
          <w:rFonts w:ascii="Times New Roman" w:hAnsi="Times New Roman" w:cs="Times New Roman"/>
          <w:sz w:val="24"/>
          <w:szCs w:val="24"/>
        </w:rPr>
        <w:t xml:space="preserve">2. </w:t>
      </w:r>
      <w:r w:rsidR="39FD3DE8" w:rsidRPr="004578FF">
        <w:rPr>
          <w:rFonts w:ascii="Times New Roman" w:hAnsi="Times New Roman" w:cs="Times New Roman"/>
          <w:sz w:val="24"/>
          <w:szCs w:val="24"/>
        </w:rPr>
        <w:t>Estará</w:t>
      </w:r>
      <w:r w:rsidR="18B50CD0" w:rsidRPr="004578FF">
        <w:rPr>
          <w:rFonts w:ascii="Times New Roman" w:hAnsi="Times New Roman" w:cs="Times New Roman"/>
          <w:sz w:val="24"/>
          <w:szCs w:val="24"/>
        </w:rPr>
        <w:t xml:space="preserve"> integra</w:t>
      </w:r>
      <w:r w:rsidR="3DBC4CCA" w:rsidRPr="004578FF">
        <w:rPr>
          <w:rFonts w:ascii="Times New Roman" w:hAnsi="Times New Roman" w:cs="Times New Roman"/>
          <w:sz w:val="24"/>
          <w:szCs w:val="24"/>
        </w:rPr>
        <w:t>da</w:t>
      </w:r>
      <w:r w:rsidR="18B50CD0" w:rsidRPr="004578FF">
        <w:rPr>
          <w:rFonts w:ascii="Times New Roman" w:hAnsi="Times New Roman" w:cs="Times New Roman"/>
          <w:sz w:val="24"/>
          <w:szCs w:val="24"/>
        </w:rPr>
        <w:t xml:space="preserve"> por aquellos </w:t>
      </w:r>
      <w:r w:rsidR="1494FA2A" w:rsidRPr="004578FF">
        <w:rPr>
          <w:rFonts w:ascii="Times New Roman" w:hAnsi="Times New Roman" w:cs="Times New Roman"/>
          <w:sz w:val="24"/>
          <w:szCs w:val="24"/>
        </w:rPr>
        <w:t xml:space="preserve">servicios </w:t>
      </w:r>
      <w:r w:rsidR="02ECD1AF" w:rsidRPr="004578FF">
        <w:rPr>
          <w:rFonts w:ascii="Times New Roman" w:hAnsi="Times New Roman" w:cs="Times New Roman"/>
          <w:sz w:val="24"/>
          <w:szCs w:val="24"/>
        </w:rPr>
        <w:t>reconocidos oficialmente</w:t>
      </w:r>
      <w:r w:rsidR="6A012E6D" w:rsidRPr="004578FF">
        <w:rPr>
          <w:rFonts w:ascii="Times New Roman" w:hAnsi="Times New Roman" w:cs="Times New Roman"/>
          <w:sz w:val="24"/>
          <w:szCs w:val="24"/>
        </w:rPr>
        <w:t xml:space="preserve"> </w:t>
      </w:r>
      <w:r w:rsidR="18B50CD0" w:rsidRPr="004578FF">
        <w:rPr>
          <w:rFonts w:ascii="Times New Roman" w:hAnsi="Times New Roman" w:cs="Times New Roman"/>
          <w:sz w:val="24"/>
          <w:szCs w:val="24"/>
        </w:rPr>
        <w:t xml:space="preserve">conforme </w:t>
      </w:r>
      <w:r w:rsidR="5ED67985" w:rsidRPr="004578FF">
        <w:rPr>
          <w:rFonts w:ascii="Times New Roman" w:hAnsi="Times New Roman" w:cs="Times New Roman"/>
          <w:sz w:val="24"/>
          <w:szCs w:val="24"/>
        </w:rPr>
        <w:t>a las previsiones contenidas reglamentariamente</w:t>
      </w:r>
      <w:r w:rsidR="3E2F5A94" w:rsidRPr="004578FF">
        <w:rPr>
          <w:rFonts w:ascii="Times New Roman" w:hAnsi="Times New Roman" w:cs="Times New Roman"/>
          <w:sz w:val="24"/>
          <w:szCs w:val="24"/>
        </w:rPr>
        <w:t>,</w:t>
      </w:r>
      <w:r w:rsidR="7073E053" w:rsidRPr="004578FF">
        <w:rPr>
          <w:rFonts w:ascii="Times New Roman" w:hAnsi="Times New Roman" w:cs="Times New Roman"/>
          <w:sz w:val="24"/>
          <w:szCs w:val="24"/>
        </w:rPr>
        <w:t xml:space="preserve"> de iniciativa pública o privada.</w:t>
      </w:r>
      <w:r w:rsidR="615432E9" w:rsidRPr="004578FF">
        <w:rPr>
          <w:rFonts w:ascii="Times New Roman" w:hAnsi="Times New Roman" w:cs="Times New Roman"/>
          <w:sz w:val="24"/>
          <w:szCs w:val="24"/>
        </w:rPr>
        <w:t xml:space="preserve"> </w:t>
      </w:r>
    </w:p>
    <w:p w14:paraId="00B50D72" w14:textId="077BD226" w:rsidR="00DA77B0" w:rsidRPr="004578FF" w:rsidRDefault="5275CD73" w:rsidP="5EFF33D9">
      <w:pPr>
        <w:spacing w:before="0"/>
        <w:rPr>
          <w:rFonts w:ascii="Times New Roman" w:eastAsiaTheme="minorEastAsia" w:hAnsi="Times New Roman" w:cs="Times New Roman"/>
          <w:sz w:val="24"/>
          <w:szCs w:val="24"/>
        </w:rPr>
      </w:pPr>
      <w:r w:rsidRPr="004578FF">
        <w:rPr>
          <w:rFonts w:ascii="Times New Roman" w:hAnsi="Times New Roman" w:cs="Times New Roman"/>
          <w:sz w:val="24"/>
          <w:szCs w:val="24"/>
        </w:rPr>
        <w:t xml:space="preserve">En todo caso, esta Red estará coordinada por el </w:t>
      </w:r>
      <w:r w:rsidR="76874B52" w:rsidRPr="004578FF">
        <w:rPr>
          <w:rFonts w:ascii="Times New Roman" w:hAnsi="Times New Roman" w:cs="Times New Roman"/>
          <w:sz w:val="24"/>
          <w:szCs w:val="24"/>
        </w:rPr>
        <w:t xml:space="preserve">Instituto Navarro de la Juventud. </w:t>
      </w:r>
    </w:p>
    <w:p w14:paraId="19A6E1E6" w14:textId="6F3396D8" w:rsidR="002D1F0A" w:rsidRPr="004578FF" w:rsidRDefault="397DFAAE"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w:t>
      </w:r>
      <w:r w:rsidR="4708C560" w:rsidRPr="004578FF">
        <w:rPr>
          <w:rFonts w:ascii="Times New Roman" w:hAnsi="Times New Roman" w:cs="Times New Roman"/>
          <w:sz w:val="24"/>
          <w:szCs w:val="24"/>
        </w:rPr>
        <w:t xml:space="preserve">Los municipios navarros que cuenten con más de 1000 personas jóvenes empadronadas </w:t>
      </w:r>
      <w:r w:rsidR="195E63FC" w:rsidRPr="004578FF">
        <w:rPr>
          <w:rFonts w:ascii="Times New Roman" w:hAnsi="Times New Roman" w:cs="Times New Roman"/>
          <w:sz w:val="24"/>
          <w:szCs w:val="24"/>
        </w:rPr>
        <w:t xml:space="preserve">impulsarán los mecanismos necesarios para alcanzar el objetivo de </w:t>
      </w:r>
      <w:r w:rsidR="29B06F41" w:rsidRPr="004578FF">
        <w:rPr>
          <w:rFonts w:ascii="Times New Roman" w:hAnsi="Times New Roman" w:cs="Times New Roman"/>
          <w:sz w:val="24"/>
          <w:szCs w:val="24"/>
        </w:rPr>
        <w:t>disponer de</w:t>
      </w:r>
      <w:r w:rsidR="4708C560" w:rsidRPr="004578FF">
        <w:rPr>
          <w:rFonts w:ascii="Times New Roman" w:hAnsi="Times New Roman" w:cs="Times New Roman"/>
          <w:sz w:val="24"/>
          <w:szCs w:val="24"/>
        </w:rPr>
        <w:t xml:space="preserve"> servicio</w:t>
      </w:r>
      <w:r w:rsidR="5CEDC157" w:rsidRPr="004578FF">
        <w:rPr>
          <w:rFonts w:ascii="Times New Roman" w:hAnsi="Times New Roman" w:cs="Times New Roman"/>
          <w:sz w:val="24"/>
          <w:szCs w:val="24"/>
        </w:rPr>
        <w:t>s</w:t>
      </w:r>
      <w:r w:rsidR="4708C560" w:rsidRPr="004578FF">
        <w:rPr>
          <w:rFonts w:ascii="Times New Roman" w:hAnsi="Times New Roman" w:cs="Times New Roman"/>
          <w:sz w:val="24"/>
          <w:szCs w:val="24"/>
        </w:rPr>
        <w:t xml:space="preserve"> </w:t>
      </w:r>
      <w:r w:rsidR="01E14C7E" w:rsidRPr="004578FF">
        <w:rPr>
          <w:rFonts w:ascii="Times New Roman" w:hAnsi="Times New Roman" w:cs="Times New Roman"/>
          <w:sz w:val="24"/>
          <w:szCs w:val="24"/>
        </w:rPr>
        <w:t xml:space="preserve">propios </w:t>
      </w:r>
      <w:r w:rsidR="4708C560" w:rsidRPr="004578FF">
        <w:rPr>
          <w:rFonts w:ascii="Times New Roman" w:hAnsi="Times New Roman" w:cs="Times New Roman"/>
          <w:sz w:val="24"/>
          <w:szCs w:val="24"/>
        </w:rPr>
        <w:t xml:space="preserve">de información </w:t>
      </w:r>
      <w:r w:rsidR="4FC7E6E9" w:rsidRPr="004578FF">
        <w:rPr>
          <w:rFonts w:ascii="Times New Roman" w:hAnsi="Times New Roman" w:cs="Times New Roman"/>
          <w:sz w:val="24"/>
          <w:szCs w:val="24"/>
        </w:rPr>
        <w:t>juvenil</w:t>
      </w:r>
      <w:r w:rsidR="4708C560" w:rsidRPr="004578FF">
        <w:rPr>
          <w:rFonts w:ascii="Times New Roman" w:hAnsi="Times New Roman" w:cs="Times New Roman"/>
          <w:sz w:val="24"/>
          <w:szCs w:val="24"/>
        </w:rPr>
        <w:t xml:space="preserve">. </w:t>
      </w:r>
    </w:p>
    <w:p w14:paraId="3C8FCB03" w14:textId="012C59CC" w:rsidR="2104A248" w:rsidRPr="004578FF" w:rsidRDefault="2774AF93" w:rsidP="3DD9411F">
      <w:pPr>
        <w:spacing w:before="0"/>
        <w:rPr>
          <w:rFonts w:ascii="Times New Roman" w:hAnsi="Times New Roman" w:cs="Times New Roman"/>
          <w:sz w:val="24"/>
          <w:szCs w:val="24"/>
        </w:rPr>
      </w:pPr>
      <w:r w:rsidRPr="004578FF">
        <w:rPr>
          <w:rFonts w:ascii="Times New Roman" w:hAnsi="Times New Roman" w:cs="Times New Roman"/>
          <w:sz w:val="24"/>
          <w:szCs w:val="24"/>
        </w:rPr>
        <w:t>4. Los municipios con menor población joven de la indicada en el apartado anterior podrán mancomunar servicios entre sí y recibir</w:t>
      </w:r>
      <w:r w:rsidR="06688B1D" w:rsidRPr="004578FF">
        <w:rPr>
          <w:rFonts w:ascii="Times New Roman" w:hAnsi="Times New Roman" w:cs="Times New Roman"/>
          <w:sz w:val="24"/>
          <w:szCs w:val="24"/>
        </w:rPr>
        <w:t xml:space="preserve"> especial</w:t>
      </w:r>
      <w:r w:rsidRPr="004578FF">
        <w:rPr>
          <w:rFonts w:ascii="Times New Roman" w:hAnsi="Times New Roman" w:cs="Times New Roman"/>
          <w:sz w:val="24"/>
          <w:szCs w:val="24"/>
        </w:rPr>
        <w:t xml:space="preserve"> apoyo de la Administración </w:t>
      </w:r>
      <w:r w:rsidR="2575C5FA" w:rsidRPr="004578FF">
        <w:rPr>
          <w:rFonts w:ascii="Times New Roman" w:hAnsi="Times New Roman" w:cs="Times New Roman"/>
          <w:sz w:val="24"/>
          <w:szCs w:val="24"/>
        </w:rPr>
        <w:t xml:space="preserve">Pública </w:t>
      </w:r>
      <w:r w:rsidRPr="004578FF">
        <w:rPr>
          <w:rFonts w:ascii="Times New Roman" w:hAnsi="Times New Roman" w:cs="Times New Roman"/>
          <w:sz w:val="24"/>
          <w:szCs w:val="24"/>
        </w:rPr>
        <w:t>Foral para la prestación de estos servicios.</w:t>
      </w:r>
    </w:p>
    <w:p w14:paraId="1883F148" w14:textId="15569307" w:rsidR="00DA77B0" w:rsidRPr="004578FF" w:rsidRDefault="0B2AB42B" w:rsidP="00A4151C">
      <w:pPr>
        <w:pStyle w:val="Ttulo3"/>
      </w:pPr>
      <w:bookmarkStart w:id="55" w:name="_Toc231476532"/>
      <w:r w:rsidRPr="004578FF">
        <w:t>Se</w:t>
      </w:r>
      <w:r w:rsidR="3C407CE7" w:rsidRPr="004578FF">
        <w:t>cción 2ª: Educación no formal</w:t>
      </w:r>
      <w:bookmarkEnd w:id="55"/>
    </w:p>
    <w:p w14:paraId="786CFCE7" w14:textId="223B6ECC" w:rsidR="00DA77B0" w:rsidRPr="004578FF" w:rsidRDefault="34902C69" w:rsidP="00A4151C">
      <w:pPr>
        <w:pStyle w:val="Ttulo4"/>
      </w:pPr>
      <w:bookmarkStart w:id="56" w:name="_Toc231476533"/>
      <w:r w:rsidRPr="004578FF">
        <w:t xml:space="preserve">Artículo </w:t>
      </w:r>
      <w:r w:rsidR="00F57F2F" w:rsidRPr="004578FF">
        <w:t>40</w:t>
      </w:r>
      <w:r w:rsidRPr="004578FF">
        <w:t>. Educación no formal.</w:t>
      </w:r>
      <w:bookmarkEnd w:id="56"/>
      <w:r w:rsidRPr="004578FF">
        <w:t xml:space="preserve"> </w:t>
      </w:r>
    </w:p>
    <w:p w14:paraId="10FC5FF5" w14:textId="32A78BCB" w:rsidR="533FA268" w:rsidRPr="004578FF" w:rsidRDefault="5E13C00F" w:rsidP="25C768F9">
      <w:pPr>
        <w:spacing w:before="0" w:after="160" w:line="257" w:lineRule="auto"/>
        <w:rPr>
          <w:rFonts w:ascii="Times New Roman" w:hAnsi="Times New Roman" w:cs="Times New Roman"/>
        </w:rPr>
      </w:pPr>
      <w:r w:rsidRPr="004578FF">
        <w:rPr>
          <w:rFonts w:ascii="Times New Roman" w:eastAsia="Times New Roman" w:hAnsi="Times New Roman" w:cs="Times New Roman"/>
          <w:sz w:val="24"/>
          <w:szCs w:val="24"/>
        </w:rPr>
        <w:t>1. Se considera educa</w:t>
      </w:r>
      <w:r w:rsidRPr="004578FF">
        <w:rPr>
          <w:rFonts w:ascii="Times New Roman" w:eastAsiaTheme="minorEastAsia" w:hAnsi="Times New Roman" w:cs="Times New Roman"/>
          <w:sz w:val="24"/>
          <w:szCs w:val="24"/>
        </w:rPr>
        <w:t xml:space="preserve">ción no formal </w:t>
      </w:r>
      <w:r w:rsidR="7F003D56" w:rsidRPr="004578FF">
        <w:rPr>
          <w:rFonts w:ascii="Times New Roman" w:eastAsiaTheme="minorEastAsia" w:hAnsi="Times New Roman" w:cs="Times New Roman"/>
          <w:sz w:val="24"/>
          <w:szCs w:val="24"/>
        </w:rPr>
        <w:t xml:space="preserve">en el ámbito de la juventud </w:t>
      </w:r>
      <w:r w:rsidRPr="004578FF">
        <w:rPr>
          <w:rFonts w:ascii="Times New Roman" w:eastAsiaTheme="minorEastAsia" w:hAnsi="Times New Roman" w:cs="Times New Roman"/>
          <w:sz w:val="24"/>
          <w:szCs w:val="24"/>
        </w:rPr>
        <w:t xml:space="preserve">el conjunto de actividades de aprendizaje que, no teniendo carácter reglado para la obtención de títulos oficiales, están expresamente diseñadas para la adquisición de competencias y el desarrollo integral </w:t>
      </w:r>
      <w:r w:rsidRPr="004578FF">
        <w:rPr>
          <w:rFonts w:ascii="Times New Roman" w:eastAsiaTheme="minorEastAsia" w:hAnsi="Times New Roman" w:cs="Times New Roman"/>
          <w:sz w:val="24"/>
          <w:szCs w:val="24"/>
        </w:rPr>
        <w:lastRenderedPageBreak/>
        <w:t>de las personas jóvenes, el fomento de los valores democráticos e igualitarios y su empod</w:t>
      </w:r>
      <w:r w:rsidRPr="004578FF">
        <w:rPr>
          <w:rFonts w:ascii="Times New Roman" w:eastAsia="Times New Roman" w:hAnsi="Times New Roman" w:cs="Times New Roman"/>
          <w:sz w:val="24"/>
          <w:szCs w:val="24"/>
        </w:rPr>
        <w:t>eramiento.</w:t>
      </w:r>
    </w:p>
    <w:p w14:paraId="393EC229" w14:textId="415A86B3" w:rsidR="00DA77B0" w:rsidRPr="004578FF" w:rsidRDefault="1A421230" w:rsidP="00293C1D">
      <w:pPr>
        <w:spacing w:before="0"/>
        <w:rPr>
          <w:rFonts w:ascii="Times New Roman" w:hAnsi="Times New Roman" w:cs="Times New Roman"/>
          <w:sz w:val="24"/>
          <w:szCs w:val="24"/>
        </w:rPr>
      </w:pPr>
      <w:r w:rsidRPr="004578FF">
        <w:rPr>
          <w:rFonts w:ascii="Times New Roman" w:hAnsi="Times New Roman" w:cs="Times New Roman"/>
          <w:sz w:val="24"/>
          <w:szCs w:val="24"/>
        </w:rPr>
        <w:t>2</w:t>
      </w:r>
      <w:r w:rsidR="31F80816" w:rsidRPr="004578FF">
        <w:rPr>
          <w:rFonts w:ascii="Times New Roman" w:hAnsi="Times New Roman" w:cs="Times New Roman"/>
          <w:sz w:val="24"/>
          <w:szCs w:val="24"/>
        </w:rPr>
        <w:t>. Dentro del ámbito de la juventud, t</w:t>
      </w:r>
      <w:r w:rsidRPr="004578FF">
        <w:rPr>
          <w:rFonts w:ascii="Times New Roman" w:hAnsi="Times New Roman" w:cs="Times New Roman"/>
          <w:sz w:val="24"/>
          <w:szCs w:val="24"/>
        </w:rPr>
        <w:t>endrá la consideración de educación no formal</w:t>
      </w:r>
      <w:r w:rsidR="31F80816"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la </w:t>
      </w:r>
      <w:r w:rsidR="1A7F3812" w:rsidRPr="004578FF">
        <w:rPr>
          <w:rFonts w:ascii="Times New Roman" w:hAnsi="Times New Roman" w:cs="Times New Roman"/>
          <w:sz w:val="24"/>
          <w:szCs w:val="24"/>
        </w:rPr>
        <w:t>denominada E</w:t>
      </w:r>
      <w:r w:rsidRPr="004578FF">
        <w:rPr>
          <w:rFonts w:ascii="Times New Roman" w:hAnsi="Times New Roman" w:cs="Times New Roman"/>
          <w:sz w:val="24"/>
          <w:szCs w:val="24"/>
        </w:rPr>
        <w:t xml:space="preserve">ducación </w:t>
      </w:r>
      <w:r w:rsidR="31F80816" w:rsidRPr="004578FF">
        <w:rPr>
          <w:rFonts w:ascii="Times New Roman" w:hAnsi="Times New Roman" w:cs="Times New Roman"/>
          <w:sz w:val="24"/>
          <w:szCs w:val="24"/>
        </w:rPr>
        <w:t xml:space="preserve">en el </w:t>
      </w:r>
      <w:r w:rsidR="1A7F3812" w:rsidRPr="004578FF">
        <w:rPr>
          <w:rFonts w:ascii="Times New Roman" w:hAnsi="Times New Roman" w:cs="Times New Roman"/>
          <w:sz w:val="24"/>
          <w:szCs w:val="24"/>
        </w:rPr>
        <w:t>T</w:t>
      </w:r>
      <w:r w:rsidR="31F80816" w:rsidRPr="004578FF">
        <w:rPr>
          <w:rFonts w:ascii="Times New Roman" w:hAnsi="Times New Roman" w:cs="Times New Roman"/>
          <w:sz w:val="24"/>
          <w:szCs w:val="24"/>
        </w:rPr>
        <w:t xml:space="preserve">iempo </w:t>
      </w:r>
      <w:r w:rsidR="1A7F3812" w:rsidRPr="004578FF">
        <w:rPr>
          <w:rFonts w:ascii="Times New Roman" w:hAnsi="Times New Roman" w:cs="Times New Roman"/>
          <w:sz w:val="24"/>
          <w:szCs w:val="24"/>
        </w:rPr>
        <w:t>L</w:t>
      </w:r>
      <w:r w:rsidR="31F80816" w:rsidRPr="004578FF">
        <w:rPr>
          <w:rFonts w:ascii="Times New Roman" w:hAnsi="Times New Roman" w:cs="Times New Roman"/>
          <w:sz w:val="24"/>
          <w:szCs w:val="24"/>
        </w:rPr>
        <w:t>ibre. La impartición de las formaciones en este ámbito recaerá fundamentalmente en</w:t>
      </w:r>
      <w:r w:rsidR="0B600DF6" w:rsidRPr="004578FF">
        <w:rPr>
          <w:rFonts w:ascii="Times New Roman" w:hAnsi="Times New Roman" w:cs="Times New Roman"/>
          <w:sz w:val="24"/>
          <w:szCs w:val="24"/>
        </w:rPr>
        <w:t xml:space="preserve"> el </w:t>
      </w:r>
      <w:r w:rsidR="6BCA06DE" w:rsidRPr="004578FF">
        <w:rPr>
          <w:rFonts w:ascii="Times New Roman" w:hAnsi="Times New Roman" w:cs="Times New Roman"/>
          <w:sz w:val="24"/>
          <w:szCs w:val="24"/>
        </w:rPr>
        <w:t>Instituto</w:t>
      </w:r>
      <w:r w:rsidR="0B600DF6" w:rsidRPr="004578FF">
        <w:rPr>
          <w:rFonts w:ascii="Times New Roman" w:hAnsi="Times New Roman" w:cs="Times New Roman"/>
          <w:sz w:val="24"/>
          <w:szCs w:val="24"/>
        </w:rPr>
        <w:t xml:space="preserve"> Navarro de la Juventud</w:t>
      </w:r>
      <w:r w:rsidRPr="004578FF">
        <w:rPr>
          <w:rFonts w:ascii="Times New Roman" w:hAnsi="Times New Roman" w:cs="Times New Roman"/>
          <w:sz w:val="24"/>
          <w:szCs w:val="24"/>
        </w:rPr>
        <w:t xml:space="preserve"> y </w:t>
      </w:r>
      <w:r w:rsidR="31F80816" w:rsidRPr="004578FF">
        <w:rPr>
          <w:rFonts w:ascii="Times New Roman" w:hAnsi="Times New Roman" w:cs="Times New Roman"/>
          <w:sz w:val="24"/>
          <w:szCs w:val="24"/>
        </w:rPr>
        <w:t xml:space="preserve">en </w:t>
      </w:r>
      <w:r w:rsidRPr="004578FF">
        <w:rPr>
          <w:rFonts w:ascii="Times New Roman" w:hAnsi="Times New Roman" w:cs="Times New Roman"/>
          <w:sz w:val="24"/>
          <w:szCs w:val="24"/>
        </w:rPr>
        <w:t xml:space="preserve">las Escuelas </w:t>
      </w:r>
      <w:r w:rsidR="52BF77B1" w:rsidRPr="004578FF">
        <w:rPr>
          <w:rFonts w:ascii="Times New Roman" w:hAnsi="Times New Roman" w:cs="Times New Roman"/>
          <w:sz w:val="24"/>
          <w:szCs w:val="24"/>
        </w:rPr>
        <w:t xml:space="preserve">de </w:t>
      </w:r>
      <w:r w:rsidR="31F80816" w:rsidRPr="004578FF">
        <w:rPr>
          <w:rFonts w:ascii="Times New Roman" w:hAnsi="Times New Roman" w:cs="Times New Roman"/>
          <w:sz w:val="24"/>
          <w:szCs w:val="24"/>
        </w:rPr>
        <w:t xml:space="preserve">Educación en el </w:t>
      </w:r>
      <w:r w:rsidRPr="004578FF">
        <w:rPr>
          <w:rFonts w:ascii="Times New Roman" w:hAnsi="Times New Roman" w:cs="Times New Roman"/>
          <w:sz w:val="24"/>
          <w:szCs w:val="24"/>
        </w:rPr>
        <w:t>Tiempo Libre</w:t>
      </w:r>
      <w:r w:rsidR="31F80816" w:rsidRPr="004578FF">
        <w:rPr>
          <w:rFonts w:ascii="Times New Roman" w:hAnsi="Times New Roman" w:cs="Times New Roman"/>
          <w:sz w:val="24"/>
          <w:szCs w:val="24"/>
        </w:rPr>
        <w:t xml:space="preserve"> oficialmente reconocidas</w:t>
      </w:r>
      <w:r w:rsidRPr="004578FF">
        <w:rPr>
          <w:rFonts w:ascii="Times New Roman" w:hAnsi="Times New Roman" w:cs="Times New Roman"/>
          <w:sz w:val="24"/>
          <w:szCs w:val="24"/>
        </w:rPr>
        <w:t xml:space="preserve">. </w:t>
      </w:r>
    </w:p>
    <w:p w14:paraId="1D8A8F74" w14:textId="78FF2C6E" w:rsidR="007520AD" w:rsidRPr="004578FF" w:rsidRDefault="1F3D7CD9"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El reconocimiento oficial y las enseñanzas que imparten las Escuelas de Educación en el Tiempo Libre se determinan </w:t>
      </w:r>
      <w:r w:rsidR="282AF47E" w:rsidRPr="004578FF">
        <w:rPr>
          <w:rFonts w:ascii="Times New Roman" w:hAnsi="Times New Roman" w:cs="Times New Roman"/>
          <w:sz w:val="24"/>
          <w:szCs w:val="24"/>
        </w:rPr>
        <w:t>reglamentariamente</w:t>
      </w:r>
      <w:r w:rsidRPr="004578FF">
        <w:rPr>
          <w:rFonts w:ascii="Times New Roman" w:hAnsi="Times New Roman" w:cs="Times New Roman"/>
          <w:sz w:val="24"/>
          <w:szCs w:val="24"/>
        </w:rPr>
        <w:t>.</w:t>
      </w:r>
    </w:p>
    <w:p w14:paraId="1D4F122D" w14:textId="4B256B33" w:rsidR="00DA77B0" w:rsidRPr="004578FF" w:rsidRDefault="0B2AB42B" w:rsidP="00A4151C">
      <w:pPr>
        <w:pStyle w:val="Ttulo3"/>
      </w:pPr>
      <w:bookmarkStart w:id="57" w:name="_Toc231476534"/>
      <w:r w:rsidRPr="004578FF">
        <w:t>Sección 3ª: Servicios y actividades juveniles</w:t>
      </w:r>
      <w:bookmarkEnd w:id="57"/>
    </w:p>
    <w:p w14:paraId="49D8C0DD" w14:textId="3EBF16A1" w:rsidR="00D83E0E" w:rsidRPr="004578FF" w:rsidRDefault="3D91F329" w:rsidP="00A4151C">
      <w:pPr>
        <w:pStyle w:val="Ttulo4"/>
      </w:pPr>
      <w:bookmarkStart w:id="58" w:name="_Toc231476535"/>
      <w:r w:rsidRPr="004578FF">
        <w:t xml:space="preserve">Artículo </w:t>
      </w:r>
      <w:r w:rsidR="005BFC4A" w:rsidRPr="004578FF">
        <w:t>4</w:t>
      </w:r>
      <w:r w:rsidR="00F57F2F" w:rsidRPr="004578FF">
        <w:t>1</w:t>
      </w:r>
      <w:r w:rsidRPr="004578FF">
        <w:t>. Fomento de los servicios y actividades juveniles.</w:t>
      </w:r>
      <w:bookmarkEnd w:id="58"/>
      <w:r w:rsidRPr="004578FF">
        <w:t xml:space="preserve"> </w:t>
      </w:r>
    </w:p>
    <w:p w14:paraId="5D7B99B0" w14:textId="0F9804B9" w:rsidR="00D83E0E" w:rsidRPr="004578FF" w:rsidRDefault="77BCC70E" w:rsidP="00D83E0E">
      <w:pPr>
        <w:spacing w:before="0"/>
        <w:rPr>
          <w:rFonts w:ascii="Times New Roman" w:hAnsi="Times New Roman" w:cs="Times New Roman"/>
          <w:sz w:val="24"/>
          <w:szCs w:val="24"/>
        </w:rPr>
      </w:pPr>
      <w:r w:rsidRPr="004578FF">
        <w:rPr>
          <w:rFonts w:ascii="Times New Roman" w:hAnsi="Times New Roman" w:cs="Times New Roman"/>
          <w:sz w:val="24"/>
          <w:szCs w:val="24"/>
        </w:rPr>
        <w:t>1. T</w:t>
      </w:r>
      <w:r w:rsidR="4ECDBA07" w:rsidRPr="004578FF">
        <w:rPr>
          <w:rFonts w:ascii="Times New Roman" w:hAnsi="Times New Roman" w:cs="Times New Roman"/>
          <w:sz w:val="24"/>
          <w:szCs w:val="24"/>
        </w:rPr>
        <w:t>endrán</w:t>
      </w:r>
      <w:r w:rsidRPr="004578FF">
        <w:rPr>
          <w:rFonts w:ascii="Times New Roman" w:hAnsi="Times New Roman" w:cs="Times New Roman"/>
          <w:sz w:val="24"/>
          <w:szCs w:val="24"/>
        </w:rPr>
        <w:t xml:space="preserve"> la consideración de servicios juveniles todos aquellos </w:t>
      </w:r>
      <w:r w:rsidR="7E292DBB" w:rsidRPr="004578FF">
        <w:rPr>
          <w:rFonts w:ascii="Times New Roman" w:hAnsi="Times New Roman" w:cs="Times New Roman"/>
          <w:sz w:val="24"/>
          <w:szCs w:val="24"/>
        </w:rPr>
        <w:t xml:space="preserve">diseñados en el marco de las políticas de juventud y </w:t>
      </w:r>
      <w:r w:rsidRPr="004578FF">
        <w:rPr>
          <w:rFonts w:ascii="Times New Roman" w:hAnsi="Times New Roman" w:cs="Times New Roman"/>
          <w:sz w:val="24"/>
          <w:szCs w:val="24"/>
        </w:rPr>
        <w:t xml:space="preserve">que contribuyan al desarrollo y autonomía de las personas jóvenes. </w:t>
      </w:r>
    </w:p>
    <w:p w14:paraId="024B8846" w14:textId="73F2B823" w:rsidR="00D83E0E" w:rsidRPr="004578FF" w:rsidRDefault="760B8F64" w:rsidP="00D83E0E">
      <w:pPr>
        <w:spacing w:before="0"/>
        <w:rPr>
          <w:rFonts w:ascii="Times New Roman" w:hAnsi="Times New Roman" w:cs="Times New Roman"/>
          <w:sz w:val="24"/>
          <w:szCs w:val="24"/>
        </w:rPr>
      </w:pPr>
      <w:r w:rsidRPr="004578FF">
        <w:rPr>
          <w:rFonts w:ascii="Times New Roman" w:hAnsi="Times New Roman" w:cs="Times New Roman"/>
          <w:sz w:val="24"/>
          <w:szCs w:val="24"/>
        </w:rPr>
        <w:t>2. Las Administraciones públicas de la Comunidad Foral de Navarra fomentarán los servicios y actividades juvenile</w:t>
      </w:r>
      <w:r w:rsidR="0BBA8ED3" w:rsidRPr="004578FF">
        <w:rPr>
          <w:rFonts w:ascii="Times New Roman" w:hAnsi="Times New Roman" w:cs="Times New Roman"/>
          <w:sz w:val="24"/>
          <w:szCs w:val="24"/>
        </w:rPr>
        <w:t xml:space="preserve">s </w:t>
      </w:r>
      <w:r w:rsidRPr="004578FF">
        <w:rPr>
          <w:rFonts w:ascii="Times New Roman" w:hAnsi="Times New Roman" w:cs="Times New Roman"/>
          <w:sz w:val="24"/>
          <w:szCs w:val="24"/>
        </w:rPr>
        <w:t xml:space="preserve">como herramientas que favorecen la autonomía personal y el desarrollo social, y especialmente aquellas que se dirijan a las personas jóvenes en situación de vulnerabilidad. </w:t>
      </w:r>
    </w:p>
    <w:p w14:paraId="35E074F9" w14:textId="166F6F21" w:rsidR="00D83E0E" w:rsidRPr="004578FF" w:rsidRDefault="02D96807" w:rsidP="00D83E0E">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El Departamento competente en materia de juventud </w:t>
      </w:r>
      <w:r w:rsidR="7D988A15" w:rsidRPr="004578FF">
        <w:rPr>
          <w:rFonts w:ascii="Times New Roman" w:hAnsi="Times New Roman" w:cs="Times New Roman"/>
          <w:sz w:val="24"/>
          <w:szCs w:val="24"/>
        </w:rPr>
        <w:t xml:space="preserve">fomentará </w:t>
      </w:r>
      <w:r w:rsidRPr="004578FF">
        <w:rPr>
          <w:rFonts w:ascii="Times New Roman" w:hAnsi="Times New Roman" w:cs="Times New Roman"/>
          <w:sz w:val="24"/>
          <w:szCs w:val="24"/>
        </w:rPr>
        <w:t xml:space="preserve">la implantación de servicios y la realización de actividades juveniles en el medio rural. </w:t>
      </w:r>
    </w:p>
    <w:p w14:paraId="474C6D2A" w14:textId="0D8BB165" w:rsidR="00DA77B0" w:rsidRPr="004578FF" w:rsidRDefault="27B7A7D2" w:rsidP="00A4151C">
      <w:pPr>
        <w:pStyle w:val="Ttulo4"/>
      </w:pPr>
      <w:bookmarkStart w:id="59" w:name="_Toc231476536"/>
      <w:r w:rsidRPr="004578FF">
        <w:t xml:space="preserve">Artículo </w:t>
      </w:r>
      <w:r w:rsidR="297C7664" w:rsidRPr="004578FF">
        <w:t>4</w:t>
      </w:r>
      <w:r w:rsidR="00F57F2F" w:rsidRPr="004578FF">
        <w:t>2</w:t>
      </w:r>
      <w:r w:rsidRPr="004578FF">
        <w:rPr>
          <w:rFonts w:eastAsiaTheme="minorEastAsia"/>
        </w:rPr>
        <w:t>. Programa Carné Joven Europeo.</w:t>
      </w:r>
      <w:bookmarkEnd w:id="59"/>
      <w:r w:rsidRPr="004578FF">
        <w:rPr>
          <w:rFonts w:eastAsiaTheme="minorEastAsia"/>
        </w:rPr>
        <w:t xml:space="preserve"> </w:t>
      </w:r>
    </w:p>
    <w:p w14:paraId="2EC8188E" w14:textId="0F929F35" w:rsidR="74EB3936" w:rsidRPr="004578FF" w:rsidRDefault="3B2C05AC"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1. El Programa Carné Joven Europeo </w:t>
      </w:r>
      <w:r w:rsidR="74D9DC99" w:rsidRPr="004578FF">
        <w:rPr>
          <w:rFonts w:ascii="Times New Roman" w:hAnsi="Times New Roman" w:cs="Times New Roman"/>
          <w:sz w:val="24"/>
          <w:szCs w:val="24"/>
        </w:rPr>
        <w:t>de</w:t>
      </w:r>
      <w:r w:rsidRPr="004578FF">
        <w:rPr>
          <w:rFonts w:ascii="Times New Roman" w:hAnsi="Times New Roman" w:cs="Times New Roman"/>
          <w:sz w:val="24"/>
          <w:szCs w:val="24"/>
        </w:rPr>
        <w:t xml:space="preserve"> Navarra es un servicio juvenil </w:t>
      </w:r>
      <w:r w:rsidR="29195C9C" w:rsidRPr="004578FF">
        <w:rPr>
          <w:rFonts w:ascii="Times New Roman" w:hAnsi="Times New Roman" w:cs="Times New Roman"/>
          <w:sz w:val="24"/>
          <w:szCs w:val="24"/>
        </w:rPr>
        <w:t>orientado a</w:t>
      </w:r>
      <w:r w:rsidRPr="004578FF">
        <w:rPr>
          <w:rFonts w:ascii="Times New Roman" w:hAnsi="Times New Roman" w:cs="Times New Roman"/>
          <w:sz w:val="24"/>
          <w:szCs w:val="24"/>
        </w:rPr>
        <w:t xml:space="preserve"> reforzar la conciencia cívica y etaria de la juventud, favoreciendo su acceso a servicios, productos e instalaciones útiles para su desarrollo y en condiciones ventajosas.</w:t>
      </w:r>
    </w:p>
    <w:p w14:paraId="33C3B5F4" w14:textId="0B599B34" w:rsidR="00DA77B0" w:rsidRPr="004578FF" w:rsidRDefault="233F1ADF"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 titularidad del Carné Joven Europeo </w:t>
      </w:r>
      <w:r w:rsidR="76E2F01B" w:rsidRPr="004578FF">
        <w:rPr>
          <w:rFonts w:ascii="Times New Roman" w:hAnsi="Times New Roman" w:cs="Times New Roman"/>
          <w:sz w:val="24"/>
          <w:szCs w:val="24"/>
        </w:rPr>
        <w:t>de</w:t>
      </w:r>
      <w:r w:rsidR="30676EBD" w:rsidRPr="004578FF">
        <w:rPr>
          <w:rFonts w:ascii="Times New Roman" w:hAnsi="Times New Roman" w:cs="Times New Roman"/>
          <w:sz w:val="24"/>
          <w:szCs w:val="24"/>
        </w:rPr>
        <w:t xml:space="preserve"> Navarra </w:t>
      </w:r>
      <w:r w:rsidR="3EFBF2E9" w:rsidRPr="004578FF">
        <w:rPr>
          <w:rFonts w:ascii="Times New Roman" w:hAnsi="Times New Roman" w:cs="Times New Roman"/>
          <w:sz w:val="24"/>
          <w:szCs w:val="24"/>
        </w:rPr>
        <w:t>podrá</w:t>
      </w:r>
      <w:r w:rsidRPr="004578FF">
        <w:rPr>
          <w:rFonts w:ascii="Times New Roman" w:hAnsi="Times New Roman" w:cs="Times New Roman"/>
          <w:sz w:val="24"/>
          <w:szCs w:val="24"/>
        </w:rPr>
        <w:t xml:space="preserve"> conferir el derecho a </w:t>
      </w:r>
      <w:r w:rsidR="67441D35" w:rsidRPr="004578FF">
        <w:rPr>
          <w:rFonts w:ascii="Times New Roman" w:hAnsi="Times New Roman" w:cs="Times New Roman"/>
          <w:sz w:val="24"/>
          <w:szCs w:val="24"/>
        </w:rPr>
        <w:t>colaborar</w:t>
      </w:r>
      <w:r w:rsidRPr="004578FF">
        <w:rPr>
          <w:rFonts w:ascii="Times New Roman" w:hAnsi="Times New Roman" w:cs="Times New Roman"/>
          <w:sz w:val="24"/>
          <w:szCs w:val="24"/>
        </w:rPr>
        <w:t xml:space="preserve"> en procesos participativos digitales, organizados por el Departamento competente en materia de juventud. </w:t>
      </w:r>
    </w:p>
    <w:p w14:paraId="789A1B1D" w14:textId="481E8BFA" w:rsidR="00DA77B0" w:rsidRPr="004578FF" w:rsidRDefault="57113ACC" w:rsidP="00A4151C">
      <w:pPr>
        <w:pStyle w:val="Ttulo4"/>
      </w:pPr>
      <w:bookmarkStart w:id="60" w:name="_Toc231476537"/>
      <w:r w:rsidRPr="004578FF">
        <w:t xml:space="preserve">Artículo </w:t>
      </w:r>
      <w:r w:rsidR="642C7942" w:rsidRPr="004578FF">
        <w:t>4</w:t>
      </w:r>
      <w:r w:rsidR="00F57F2F" w:rsidRPr="004578FF">
        <w:t>3</w:t>
      </w:r>
      <w:r w:rsidRPr="004578FF">
        <w:t>. Actividades juveniles.</w:t>
      </w:r>
      <w:bookmarkEnd w:id="60"/>
      <w:r w:rsidRPr="004578FF">
        <w:t xml:space="preserve"> </w:t>
      </w:r>
    </w:p>
    <w:p w14:paraId="5FF59660" w14:textId="2B83B822"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A los efectos de </w:t>
      </w:r>
      <w:r w:rsidR="737BEE13" w:rsidRPr="004578FF">
        <w:rPr>
          <w:rFonts w:ascii="Times New Roman" w:hAnsi="Times New Roman" w:cs="Times New Roman"/>
          <w:sz w:val="24"/>
          <w:szCs w:val="24"/>
        </w:rPr>
        <w:t>la presente</w:t>
      </w:r>
      <w:r w:rsidRPr="004578FF">
        <w:rPr>
          <w:rFonts w:ascii="Times New Roman" w:hAnsi="Times New Roman" w:cs="Times New Roman"/>
          <w:sz w:val="24"/>
          <w:szCs w:val="24"/>
        </w:rPr>
        <w:t xml:space="preserv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se consideran actividades juveniles el conjunto de acciones destinadas a las personas </w:t>
      </w:r>
      <w:r w:rsidR="7C7269FA" w:rsidRPr="004578FF">
        <w:rPr>
          <w:rFonts w:ascii="Times New Roman" w:hAnsi="Times New Roman" w:cs="Times New Roman"/>
          <w:sz w:val="24"/>
          <w:szCs w:val="24"/>
        </w:rPr>
        <w:t>jóvenes encaminadas</w:t>
      </w:r>
      <w:r w:rsidR="38F684E7" w:rsidRPr="004578FF">
        <w:rPr>
          <w:rFonts w:ascii="Times New Roman" w:hAnsi="Times New Roman" w:cs="Times New Roman"/>
          <w:sz w:val="24"/>
          <w:szCs w:val="24"/>
        </w:rPr>
        <w:t xml:space="preserve"> a</w:t>
      </w:r>
      <w:r w:rsidRPr="004578FF">
        <w:rPr>
          <w:rFonts w:ascii="Times New Roman" w:hAnsi="Times New Roman" w:cs="Times New Roman"/>
          <w:sz w:val="24"/>
          <w:szCs w:val="24"/>
        </w:rPr>
        <w:t xml:space="preserve"> favorecer su desarrollo personal y social, constituyendo cauces de participación e intervención en la sociedad y su entorno. </w:t>
      </w:r>
    </w:p>
    <w:p w14:paraId="4D8FFE27" w14:textId="0BEBE531" w:rsidR="00DA77B0" w:rsidRPr="004578FF" w:rsidRDefault="0D7240EB" w:rsidP="7D27E7AC">
      <w:pPr>
        <w:spacing w:before="0"/>
        <w:rPr>
          <w:rFonts w:ascii="Times New Roman" w:hAnsi="Times New Roman" w:cs="Times New Roman"/>
          <w:sz w:val="24"/>
          <w:szCs w:val="24"/>
        </w:rPr>
      </w:pPr>
      <w:r w:rsidRPr="004578FF">
        <w:rPr>
          <w:rFonts w:ascii="Times New Roman" w:hAnsi="Times New Roman" w:cs="Times New Roman"/>
          <w:sz w:val="24"/>
          <w:szCs w:val="24"/>
        </w:rPr>
        <w:t>2. Tienen la consideración e</w:t>
      </w:r>
      <w:r w:rsidR="08E24329" w:rsidRPr="004578FF">
        <w:rPr>
          <w:rFonts w:ascii="Times New Roman" w:hAnsi="Times New Roman" w:cs="Times New Roman"/>
          <w:sz w:val="24"/>
          <w:szCs w:val="24"/>
        </w:rPr>
        <w:t>xpresa de actividades juveniles</w:t>
      </w:r>
      <w:r w:rsidRPr="004578FF">
        <w:rPr>
          <w:rFonts w:ascii="Times New Roman" w:hAnsi="Times New Roman" w:cs="Times New Roman"/>
          <w:sz w:val="24"/>
          <w:szCs w:val="24"/>
        </w:rPr>
        <w:t xml:space="preserve"> las </w:t>
      </w:r>
      <w:r w:rsidR="3BA3A4CD" w:rsidRPr="004578FF">
        <w:rPr>
          <w:rFonts w:ascii="Times New Roman" w:hAnsi="Times New Roman" w:cs="Times New Roman"/>
          <w:sz w:val="24"/>
          <w:szCs w:val="24"/>
        </w:rPr>
        <w:t>siguientes</w:t>
      </w:r>
      <w:r w:rsidRPr="004578FF">
        <w:rPr>
          <w:rFonts w:ascii="Times New Roman" w:hAnsi="Times New Roman" w:cs="Times New Roman"/>
          <w:sz w:val="24"/>
          <w:szCs w:val="24"/>
        </w:rPr>
        <w:t xml:space="preserve">: </w:t>
      </w:r>
    </w:p>
    <w:p w14:paraId="040F00D2" w14:textId="39D814DF"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a) Las actividades de movilidad, ya sea</w:t>
      </w:r>
      <w:r w:rsidR="737BEE13" w:rsidRPr="004578FF">
        <w:rPr>
          <w:rFonts w:ascii="Times New Roman" w:hAnsi="Times New Roman" w:cs="Times New Roman"/>
          <w:sz w:val="24"/>
          <w:szCs w:val="24"/>
        </w:rPr>
        <w:t>n</w:t>
      </w:r>
      <w:r w:rsidRPr="004578FF">
        <w:rPr>
          <w:rFonts w:ascii="Times New Roman" w:hAnsi="Times New Roman" w:cs="Times New Roman"/>
          <w:sz w:val="24"/>
          <w:szCs w:val="24"/>
        </w:rPr>
        <w:t xml:space="preserve"> de ámbito nacional o internacional, </w:t>
      </w:r>
      <w:r w:rsidR="737BEE13" w:rsidRPr="004578FF">
        <w:rPr>
          <w:rFonts w:ascii="Times New Roman" w:hAnsi="Times New Roman" w:cs="Times New Roman"/>
          <w:sz w:val="24"/>
          <w:szCs w:val="24"/>
        </w:rPr>
        <w:t>que tengan como objetivo conocer</w:t>
      </w:r>
      <w:r w:rsidRPr="004578FF">
        <w:rPr>
          <w:rFonts w:ascii="Times New Roman" w:hAnsi="Times New Roman" w:cs="Times New Roman"/>
          <w:sz w:val="24"/>
          <w:szCs w:val="24"/>
        </w:rPr>
        <w:t xml:space="preserve"> </w:t>
      </w:r>
      <w:r w:rsidR="737BEE13" w:rsidRPr="004578FF">
        <w:rPr>
          <w:rFonts w:ascii="Times New Roman" w:hAnsi="Times New Roman" w:cs="Times New Roman"/>
          <w:sz w:val="24"/>
          <w:szCs w:val="24"/>
        </w:rPr>
        <w:t xml:space="preserve">otras realidades, lenguas y culturas, </w:t>
      </w:r>
      <w:r w:rsidRPr="004578FF">
        <w:rPr>
          <w:rFonts w:ascii="Times New Roman" w:hAnsi="Times New Roman" w:cs="Times New Roman"/>
          <w:sz w:val="24"/>
          <w:szCs w:val="24"/>
        </w:rPr>
        <w:t>facilitar la convivencia con otras personas jóvenes y fomentar la solidaridad.</w:t>
      </w:r>
    </w:p>
    <w:p w14:paraId="1666D7EB" w14:textId="20B31179" w:rsidR="00DA77B0" w:rsidRPr="004578FF" w:rsidRDefault="737BEE13"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b) Las actividades de </w:t>
      </w:r>
      <w:r w:rsidR="33773686" w:rsidRPr="004578FF">
        <w:rPr>
          <w:rFonts w:ascii="Times New Roman" w:hAnsi="Times New Roman" w:cs="Times New Roman"/>
          <w:sz w:val="24"/>
          <w:szCs w:val="24"/>
        </w:rPr>
        <w:t xml:space="preserve">ocio y tiempo libre </w:t>
      </w:r>
      <w:r w:rsidRPr="004578FF">
        <w:rPr>
          <w:rFonts w:ascii="Times New Roman" w:hAnsi="Times New Roman" w:cs="Times New Roman"/>
          <w:sz w:val="24"/>
          <w:szCs w:val="24"/>
        </w:rPr>
        <w:t>que tengan una dimensión lúdica, recreativa, formativa o social.</w:t>
      </w:r>
    </w:p>
    <w:p w14:paraId="5C409FAC" w14:textId="1766765A" w:rsidR="00DA77B0" w:rsidRPr="004578FF" w:rsidRDefault="504FF8EF"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c) Los </w:t>
      </w:r>
      <w:r w:rsidR="71F5C4E7" w:rsidRPr="004578FF">
        <w:rPr>
          <w:rFonts w:ascii="Times New Roman" w:hAnsi="Times New Roman" w:cs="Times New Roman"/>
          <w:sz w:val="24"/>
          <w:szCs w:val="24"/>
        </w:rPr>
        <w:t>espacios de debate, concienciación y participación de la juventud en su entorno social, político, económico y medioambiental.</w:t>
      </w:r>
    </w:p>
    <w:p w14:paraId="63B18734" w14:textId="30A70B52" w:rsidR="6811239C" w:rsidRPr="004578FF" w:rsidRDefault="6811239C" w:rsidP="5EFF33D9">
      <w:pPr>
        <w:spacing w:before="0"/>
        <w:rPr>
          <w:rFonts w:ascii="Times New Roman" w:hAnsi="Times New Roman" w:cs="Times New Roman"/>
          <w:sz w:val="24"/>
          <w:szCs w:val="24"/>
        </w:rPr>
      </w:pPr>
      <w:r w:rsidRPr="004578FF">
        <w:rPr>
          <w:rFonts w:ascii="Times New Roman" w:hAnsi="Times New Roman" w:cs="Times New Roman"/>
          <w:sz w:val="24"/>
          <w:szCs w:val="24"/>
        </w:rPr>
        <w:t>d) Las actividades que fomenten en voluntariado juvenil.</w:t>
      </w:r>
    </w:p>
    <w:p w14:paraId="32755371" w14:textId="175B73B0" w:rsidR="00DA77B0" w:rsidRPr="004578FF" w:rsidRDefault="6811239C" w:rsidP="00293C1D">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e</w:t>
      </w:r>
      <w:r w:rsidR="5FE41C1D" w:rsidRPr="004578FF">
        <w:rPr>
          <w:rFonts w:ascii="Times New Roman" w:hAnsi="Times New Roman" w:cs="Times New Roman"/>
          <w:sz w:val="24"/>
          <w:szCs w:val="24"/>
        </w:rPr>
        <w:t>) Las actividades de jóvenes al aire libre</w:t>
      </w:r>
      <w:r w:rsidR="675850AB" w:rsidRPr="004578FF">
        <w:rPr>
          <w:rFonts w:ascii="Times New Roman" w:hAnsi="Times New Roman" w:cs="Times New Roman"/>
          <w:sz w:val="24"/>
          <w:szCs w:val="24"/>
        </w:rPr>
        <w:t xml:space="preserve">, </w:t>
      </w:r>
      <w:r w:rsidR="5FE41C1D" w:rsidRPr="004578FF">
        <w:rPr>
          <w:rFonts w:ascii="Times New Roman" w:hAnsi="Times New Roman" w:cs="Times New Roman"/>
          <w:sz w:val="24"/>
          <w:szCs w:val="24"/>
        </w:rPr>
        <w:t xml:space="preserve">como </w:t>
      </w:r>
      <w:r w:rsidR="0C554784" w:rsidRPr="004578FF">
        <w:rPr>
          <w:rFonts w:ascii="Times New Roman" w:hAnsi="Times New Roman" w:cs="Times New Roman"/>
          <w:sz w:val="24"/>
          <w:szCs w:val="24"/>
        </w:rPr>
        <w:t xml:space="preserve">campamentos, </w:t>
      </w:r>
      <w:r w:rsidR="5FE41C1D" w:rsidRPr="004578FF">
        <w:rPr>
          <w:rFonts w:ascii="Times New Roman" w:hAnsi="Times New Roman" w:cs="Times New Roman"/>
          <w:sz w:val="24"/>
          <w:szCs w:val="24"/>
        </w:rPr>
        <w:t>acampadas, campos de voluntariado, travesías y actividades similares.</w:t>
      </w:r>
    </w:p>
    <w:p w14:paraId="32F2A863" w14:textId="0D754F26" w:rsidR="00DA77B0" w:rsidRPr="004578FF" w:rsidRDefault="45E793CB" w:rsidP="00293C1D">
      <w:pPr>
        <w:spacing w:before="0"/>
        <w:rPr>
          <w:rFonts w:ascii="Times New Roman" w:hAnsi="Times New Roman" w:cs="Times New Roman"/>
          <w:sz w:val="24"/>
          <w:szCs w:val="24"/>
        </w:rPr>
      </w:pPr>
      <w:r w:rsidRPr="004578FF">
        <w:rPr>
          <w:rFonts w:ascii="Times New Roman" w:hAnsi="Times New Roman" w:cs="Times New Roman"/>
          <w:sz w:val="24"/>
          <w:szCs w:val="24"/>
        </w:rPr>
        <w:t>f</w:t>
      </w:r>
      <w:r w:rsidR="6642F010" w:rsidRPr="004578FF">
        <w:rPr>
          <w:rFonts w:ascii="Times New Roman" w:hAnsi="Times New Roman" w:cs="Times New Roman"/>
          <w:sz w:val="24"/>
          <w:szCs w:val="24"/>
        </w:rPr>
        <w:t>) La creatividad artística y cultural</w:t>
      </w:r>
      <w:r w:rsidR="0C562D45" w:rsidRPr="004578FF">
        <w:rPr>
          <w:rFonts w:ascii="Times New Roman" w:hAnsi="Times New Roman" w:cs="Times New Roman"/>
          <w:sz w:val="24"/>
          <w:szCs w:val="24"/>
        </w:rPr>
        <w:t xml:space="preserve"> de las personas jóvenes</w:t>
      </w:r>
      <w:r w:rsidR="6642F010" w:rsidRPr="004578FF">
        <w:rPr>
          <w:rFonts w:ascii="Times New Roman" w:hAnsi="Times New Roman" w:cs="Times New Roman"/>
          <w:sz w:val="24"/>
          <w:szCs w:val="24"/>
        </w:rPr>
        <w:t>.</w:t>
      </w:r>
    </w:p>
    <w:p w14:paraId="520AE5A0" w14:textId="661F14AC" w:rsidR="00DA77B0" w:rsidRPr="004578FF" w:rsidRDefault="27E00A5A" w:rsidP="00A4151C">
      <w:pPr>
        <w:pStyle w:val="Ttulo3"/>
      </w:pPr>
      <w:bookmarkStart w:id="61" w:name="_Toc231476538"/>
      <w:r w:rsidRPr="004578FF">
        <w:t>Sección 4ª: Instalaciones y</w:t>
      </w:r>
      <w:r w:rsidR="0B2AB42B" w:rsidRPr="004578FF">
        <w:t xml:space="preserve"> equipamientos </w:t>
      </w:r>
      <w:r w:rsidRPr="004578FF">
        <w:t>para</w:t>
      </w:r>
      <w:r w:rsidR="3C407CE7" w:rsidRPr="004578FF">
        <w:t xml:space="preserve"> la juventud</w:t>
      </w:r>
      <w:bookmarkEnd w:id="61"/>
    </w:p>
    <w:p w14:paraId="032363AE" w14:textId="17099B7C" w:rsidR="00DA77B0" w:rsidRPr="004578FF" w:rsidRDefault="71F5C4E7" w:rsidP="00A4151C">
      <w:pPr>
        <w:pStyle w:val="Ttulo4"/>
      </w:pPr>
      <w:bookmarkStart w:id="62" w:name="_Toc231476539"/>
      <w:r w:rsidRPr="004578FF">
        <w:t xml:space="preserve">Artículo </w:t>
      </w:r>
      <w:r w:rsidR="3F81D422" w:rsidRPr="004578FF">
        <w:t>4</w:t>
      </w:r>
      <w:r w:rsidR="00F57F2F" w:rsidRPr="004578FF">
        <w:t>4.</w:t>
      </w:r>
      <w:r w:rsidRPr="004578FF">
        <w:t xml:space="preserve"> Instalaciones y equipamientos de juventud.</w:t>
      </w:r>
      <w:bookmarkEnd w:id="62"/>
      <w:r w:rsidRPr="004578FF">
        <w:t xml:space="preserve"> </w:t>
      </w:r>
    </w:p>
    <w:p w14:paraId="2399F20D" w14:textId="63596651" w:rsidR="00DA77B0" w:rsidRPr="004578FF" w:rsidRDefault="74646037"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Se considerarán instalaciones de juventud </w:t>
      </w:r>
      <w:r w:rsidR="2F56B92B" w:rsidRPr="004578FF">
        <w:rPr>
          <w:rFonts w:ascii="Times New Roman" w:hAnsi="Times New Roman" w:cs="Times New Roman"/>
          <w:sz w:val="24"/>
          <w:szCs w:val="24"/>
        </w:rPr>
        <w:t>aquellos</w:t>
      </w:r>
      <w:r w:rsidRPr="004578FF">
        <w:rPr>
          <w:rFonts w:ascii="Times New Roman" w:hAnsi="Times New Roman" w:cs="Times New Roman"/>
          <w:sz w:val="24"/>
          <w:szCs w:val="24"/>
        </w:rPr>
        <w:t xml:space="preserve"> espacios físicos de carácter </w:t>
      </w:r>
      <w:r w:rsidR="3BC8CD1B" w:rsidRPr="004578FF">
        <w:rPr>
          <w:rFonts w:ascii="Times New Roman" w:hAnsi="Times New Roman" w:cs="Times New Roman"/>
          <w:sz w:val="24"/>
          <w:szCs w:val="24"/>
        </w:rPr>
        <w:t>permanente</w:t>
      </w:r>
      <w:r w:rsidRPr="004578FF">
        <w:rPr>
          <w:rFonts w:ascii="Times New Roman" w:hAnsi="Times New Roman" w:cs="Times New Roman"/>
          <w:sz w:val="24"/>
          <w:szCs w:val="24"/>
        </w:rPr>
        <w:t xml:space="preserve"> </w:t>
      </w:r>
      <w:r w:rsidR="2F56B92B" w:rsidRPr="004578FF">
        <w:rPr>
          <w:rFonts w:ascii="Times New Roman" w:hAnsi="Times New Roman" w:cs="Times New Roman"/>
          <w:sz w:val="24"/>
          <w:szCs w:val="24"/>
        </w:rPr>
        <w:t xml:space="preserve">ya sean </w:t>
      </w:r>
      <w:r w:rsidRPr="004578FF">
        <w:rPr>
          <w:rFonts w:ascii="Times New Roman" w:hAnsi="Times New Roman" w:cs="Times New Roman"/>
          <w:sz w:val="24"/>
          <w:szCs w:val="24"/>
        </w:rPr>
        <w:t>de titularidad pública o privada</w:t>
      </w:r>
      <w:r w:rsidR="2F56B92B" w:rsidRPr="004578FF">
        <w:rPr>
          <w:rFonts w:ascii="Times New Roman" w:hAnsi="Times New Roman" w:cs="Times New Roman"/>
          <w:sz w:val="24"/>
          <w:szCs w:val="24"/>
        </w:rPr>
        <w:t>,</w:t>
      </w:r>
      <w:r w:rsidRPr="004578FF">
        <w:rPr>
          <w:rFonts w:ascii="Times New Roman" w:hAnsi="Times New Roman" w:cs="Times New Roman"/>
          <w:sz w:val="24"/>
          <w:szCs w:val="24"/>
        </w:rPr>
        <w:t xml:space="preserve"> </w:t>
      </w:r>
      <w:r w:rsidR="2F56B92B" w:rsidRPr="004578FF">
        <w:rPr>
          <w:rFonts w:ascii="Times New Roman" w:hAnsi="Times New Roman" w:cs="Times New Roman"/>
          <w:sz w:val="24"/>
          <w:szCs w:val="24"/>
        </w:rPr>
        <w:t>cuyo</w:t>
      </w:r>
      <w:r w:rsidRPr="004578FF">
        <w:rPr>
          <w:rFonts w:ascii="Times New Roman" w:hAnsi="Times New Roman" w:cs="Times New Roman"/>
          <w:sz w:val="24"/>
          <w:szCs w:val="24"/>
        </w:rPr>
        <w:t xml:space="preserve"> objetivo </w:t>
      </w:r>
      <w:r w:rsidR="2F56B92B" w:rsidRPr="004578FF">
        <w:rPr>
          <w:rFonts w:ascii="Times New Roman" w:hAnsi="Times New Roman" w:cs="Times New Roman"/>
          <w:sz w:val="24"/>
          <w:szCs w:val="24"/>
        </w:rPr>
        <w:t>sea</w:t>
      </w:r>
      <w:r w:rsidRPr="004578FF">
        <w:rPr>
          <w:rFonts w:ascii="Times New Roman" w:hAnsi="Times New Roman" w:cs="Times New Roman"/>
          <w:sz w:val="24"/>
          <w:szCs w:val="24"/>
        </w:rPr>
        <w:t xml:space="preserve"> facilitar </w:t>
      </w:r>
      <w:r w:rsidR="2F56B92B" w:rsidRPr="004578FF">
        <w:rPr>
          <w:rFonts w:ascii="Times New Roman" w:hAnsi="Times New Roman" w:cs="Times New Roman"/>
          <w:sz w:val="24"/>
          <w:szCs w:val="24"/>
        </w:rPr>
        <w:t>la</w:t>
      </w:r>
      <w:r w:rsidRPr="004578FF">
        <w:rPr>
          <w:rFonts w:ascii="Times New Roman" w:hAnsi="Times New Roman" w:cs="Times New Roman"/>
          <w:sz w:val="24"/>
          <w:szCs w:val="24"/>
        </w:rPr>
        <w:t xml:space="preserve"> participación, formación</w:t>
      </w:r>
      <w:r w:rsidR="3ABB1516" w:rsidRPr="004578FF">
        <w:rPr>
          <w:rFonts w:ascii="Times New Roman" w:hAnsi="Times New Roman" w:cs="Times New Roman"/>
          <w:sz w:val="24"/>
          <w:szCs w:val="24"/>
        </w:rPr>
        <w:t>, reunión</w:t>
      </w:r>
      <w:r w:rsidR="2F56B92B" w:rsidRPr="004578FF">
        <w:rPr>
          <w:rFonts w:ascii="Times New Roman" w:hAnsi="Times New Roman" w:cs="Times New Roman"/>
          <w:sz w:val="24"/>
          <w:szCs w:val="24"/>
        </w:rPr>
        <w:t xml:space="preserve"> y</w:t>
      </w:r>
      <w:r w:rsidRPr="004578FF">
        <w:rPr>
          <w:rFonts w:ascii="Times New Roman" w:hAnsi="Times New Roman" w:cs="Times New Roman"/>
          <w:sz w:val="24"/>
          <w:szCs w:val="24"/>
        </w:rPr>
        <w:t xml:space="preserve"> alojamiento </w:t>
      </w:r>
      <w:r w:rsidR="2F56B92B" w:rsidRPr="004578FF">
        <w:rPr>
          <w:rFonts w:ascii="Times New Roman" w:hAnsi="Times New Roman" w:cs="Times New Roman"/>
          <w:sz w:val="24"/>
          <w:szCs w:val="24"/>
        </w:rPr>
        <w:t xml:space="preserve">de las personas jóvenes, o </w:t>
      </w:r>
      <w:r w:rsidR="28350D4C" w:rsidRPr="004578FF">
        <w:rPr>
          <w:rFonts w:ascii="Times New Roman" w:hAnsi="Times New Roman" w:cs="Times New Roman"/>
          <w:sz w:val="24"/>
          <w:szCs w:val="24"/>
        </w:rPr>
        <w:t>sirvan para acoger</w:t>
      </w:r>
      <w:r w:rsidR="2F56B92B" w:rsidRPr="004578FF">
        <w:rPr>
          <w:rFonts w:ascii="Times New Roman" w:hAnsi="Times New Roman" w:cs="Times New Roman"/>
          <w:sz w:val="24"/>
          <w:szCs w:val="24"/>
        </w:rPr>
        <w:t xml:space="preserve"> de manera estable </w:t>
      </w:r>
      <w:r w:rsidRPr="004578FF">
        <w:rPr>
          <w:rFonts w:ascii="Times New Roman" w:hAnsi="Times New Roman" w:cs="Times New Roman"/>
          <w:sz w:val="24"/>
          <w:szCs w:val="24"/>
        </w:rPr>
        <w:t>se</w:t>
      </w:r>
      <w:r w:rsidR="774606AC" w:rsidRPr="004578FF">
        <w:rPr>
          <w:rFonts w:ascii="Times New Roman" w:hAnsi="Times New Roman" w:cs="Times New Roman"/>
          <w:sz w:val="24"/>
          <w:szCs w:val="24"/>
        </w:rPr>
        <w:t>rvicios y actividades juveniles.</w:t>
      </w:r>
    </w:p>
    <w:p w14:paraId="4AE3386A" w14:textId="06F25EE4" w:rsidR="00B22A0D" w:rsidRPr="004578FF" w:rsidRDefault="6FB8D9CA" w:rsidP="25C768F9">
      <w:pPr>
        <w:spacing w:before="0"/>
        <w:rPr>
          <w:rFonts w:ascii="Times New Roman" w:hAnsi="Times New Roman" w:cs="Times New Roman"/>
          <w:sz w:val="24"/>
          <w:szCs w:val="24"/>
        </w:rPr>
      </w:pPr>
      <w:r w:rsidRPr="004578FF">
        <w:rPr>
          <w:rFonts w:ascii="Times New Roman" w:hAnsi="Times New Roman" w:cs="Times New Roman"/>
          <w:sz w:val="24"/>
          <w:szCs w:val="24"/>
        </w:rPr>
        <w:t>2</w:t>
      </w:r>
      <w:r w:rsidR="4D1CCA18" w:rsidRPr="004578FF">
        <w:rPr>
          <w:rFonts w:ascii="Times New Roman" w:hAnsi="Times New Roman" w:cs="Times New Roman"/>
          <w:sz w:val="24"/>
          <w:szCs w:val="24"/>
        </w:rPr>
        <w:t xml:space="preserve">. </w:t>
      </w:r>
      <w:r w:rsidR="09CFAB53" w:rsidRPr="004578FF">
        <w:rPr>
          <w:rFonts w:ascii="Times New Roman" w:eastAsiaTheme="minorEastAsia" w:hAnsi="Times New Roman" w:cs="Times New Roman"/>
          <w:sz w:val="24"/>
          <w:szCs w:val="24"/>
        </w:rPr>
        <w:t>Además de cumplir con la finalidad descrita, para tener la consideración oficial de instalaci</w:t>
      </w:r>
      <w:r w:rsidR="0166BF97" w:rsidRPr="004578FF">
        <w:rPr>
          <w:rFonts w:ascii="Times New Roman" w:eastAsiaTheme="minorEastAsia" w:hAnsi="Times New Roman" w:cs="Times New Roman"/>
          <w:sz w:val="24"/>
          <w:szCs w:val="24"/>
        </w:rPr>
        <w:t>ones</w:t>
      </w:r>
      <w:r w:rsidR="09CFAB53" w:rsidRPr="004578FF">
        <w:rPr>
          <w:rFonts w:ascii="Times New Roman" w:eastAsiaTheme="minorEastAsia" w:hAnsi="Times New Roman" w:cs="Times New Roman"/>
          <w:sz w:val="24"/>
          <w:szCs w:val="24"/>
        </w:rPr>
        <w:t xml:space="preserve"> de juventud, deberán ser reconocidas</w:t>
      </w:r>
      <w:r w:rsidR="2E49E5DD" w:rsidRPr="004578FF">
        <w:rPr>
          <w:rFonts w:ascii="Times New Roman" w:eastAsiaTheme="minorEastAsia" w:hAnsi="Times New Roman" w:cs="Times New Roman"/>
          <w:sz w:val="24"/>
          <w:szCs w:val="24"/>
        </w:rPr>
        <w:t xml:space="preserve"> por el Instituto Navarro de la Juventud</w:t>
      </w:r>
      <w:r w:rsidR="6C5A2406" w:rsidRPr="004578FF">
        <w:rPr>
          <w:rFonts w:ascii="Times New Roman" w:eastAsiaTheme="minorEastAsia" w:hAnsi="Times New Roman" w:cs="Times New Roman"/>
          <w:sz w:val="24"/>
          <w:szCs w:val="24"/>
        </w:rPr>
        <w:t xml:space="preserve"> como tal</w:t>
      </w:r>
      <w:r w:rsidR="5D7B7BEE" w:rsidRPr="004578FF">
        <w:rPr>
          <w:rFonts w:ascii="Times New Roman" w:eastAsiaTheme="minorEastAsia" w:hAnsi="Times New Roman" w:cs="Times New Roman"/>
          <w:sz w:val="24"/>
          <w:szCs w:val="24"/>
        </w:rPr>
        <w:t>es</w:t>
      </w:r>
      <w:r w:rsidR="4D1CCA18" w:rsidRPr="004578FF">
        <w:rPr>
          <w:rFonts w:ascii="Times New Roman" w:eastAsiaTheme="minorEastAsia" w:hAnsi="Times New Roman" w:cs="Times New Roman"/>
          <w:sz w:val="24"/>
          <w:szCs w:val="24"/>
        </w:rPr>
        <w:t>.</w:t>
      </w:r>
      <w:r w:rsidR="7A023187" w:rsidRPr="004578FF">
        <w:rPr>
          <w:rFonts w:ascii="Times New Roman" w:eastAsiaTheme="minorEastAsia" w:hAnsi="Times New Roman" w:cs="Times New Roman"/>
          <w:sz w:val="24"/>
          <w:szCs w:val="24"/>
        </w:rPr>
        <w:t xml:space="preserve"> </w:t>
      </w:r>
      <w:r w:rsidR="7A023187" w:rsidRPr="004578FF">
        <w:rPr>
          <w:rFonts w:ascii="Times New Roman" w:hAnsi="Times New Roman" w:cs="Times New Roman"/>
          <w:sz w:val="24"/>
          <w:szCs w:val="24"/>
        </w:rPr>
        <w:t>Mediante desarrollo reglamentario se precisarán los tipos de instalaciones conforme a sus funciones especializadas y eventuales combinaciones de los espacios para el servicio a la juventud.</w:t>
      </w:r>
    </w:p>
    <w:p w14:paraId="088038DD" w14:textId="29CD065F" w:rsidR="00535FCC" w:rsidRPr="004578FF" w:rsidRDefault="6FB8D9CA" w:rsidP="25C768F9">
      <w:pPr>
        <w:spacing w:before="0"/>
        <w:rPr>
          <w:rFonts w:ascii="Times New Roman" w:eastAsia="Times New Roman" w:hAnsi="Times New Roman" w:cs="Times New Roman"/>
          <w:color w:val="000000" w:themeColor="text1"/>
          <w:sz w:val="24"/>
          <w:szCs w:val="24"/>
        </w:rPr>
      </w:pPr>
      <w:r w:rsidRPr="004578FF">
        <w:rPr>
          <w:rFonts w:ascii="Times New Roman" w:hAnsi="Times New Roman" w:cs="Times New Roman"/>
          <w:sz w:val="24"/>
          <w:szCs w:val="24"/>
        </w:rPr>
        <w:t xml:space="preserve">3. Las instalaciones y equipamientos juveniles de titularidad pública deberán ofrecer sus servicios a todas las personas jóvenes de forma universal, con independencia de su </w:t>
      </w:r>
      <w:r w:rsidR="1AB1EA9F" w:rsidRPr="004578FF">
        <w:rPr>
          <w:rFonts w:ascii="Times New Roman" w:eastAsia="Times New Roman" w:hAnsi="Times New Roman" w:cs="Times New Roman"/>
          <w:color w:val="000000" w:themeColor="text1"/>
          <w:sz w:val="24"/>
          <w:szCs w:val="24"/>
        </w:rPr>
        <w:t>origen o localidad de residencia.</w:t>
      </w:r>
    </w:p>
    <w:p w14:paraId="09E27670" w14:textId="0F1AE8C9" w:rsidR="00827E7A" w:rsidRPr="004578FF" w:rsidRDefault="20133560" w:rsidP="25C768F9">
      <w:pPr>
        <w:spacing w:before="0"/>
        <w:rPr>
          <w:rFonts w:ascii="Times New Roman" w:hAnsi="Times New Roman" w:cs="Times New Roman"/>
          <w:sz w:val="24"/>
          <w:szCs w:val="24"/>
        </w:rPr>
      </w:pPr>
      <w:r w:rsidRPr="004578FF">
        <w:rPr>
          <w:rFonts w:ascii="Times New Roman" w:hAnsi="Times New Roman" w:cs="Times New Roman"/>
          <w:sz w:val="24"/>
          <w:szCs w:val="24"/>
        </w:rPr>
        <w:t>4</w:t>
      </w:r>
      <w:r w:rsidR="1E0B535C" w:rsidRPr="004578FF">
        <w:rPr>
          <w:rFonts w:ascii="Times New Roman" w:hAnsi="Times New Roman" w:cs="Times New Roman"/>
          <w:sz w:val="24"/>
          <w:szCs w:val="24"/>
        </w:rPr>
        <w:t xml:space="preserve">. Los municipios navarros que cuenten con más de 1000 personas jóvenes empadronadas </w:t>
      </w:r>
      <w:r w:rsidR="362C9501" w:rsidRPr="004578FF">
        <w:rPr>
          <w:rFonts w:ascii="Times New Roman" w:hAnsi="Times New Roman" w:cs="Times New Roman"/>
          <w:sz w:val="24"/>
          <w:szCs w:val="24"/>
        </w:rPr>
        <w:t xml:space="preserve">procurarán </w:t>
      </w:r>
      <w:r w:rsidR="6B35B762" w:rsidRPr="004578FF">
        <w:rPr>
          <w:rFonts w:ascii="Times New Roman" w:hAnsi="Times New Roman" w:cs="Times New Roman"/>
          <w:sz w:val="24"/>
          <w:szCs w:val="24"/>
        </w:rPr>
        <w:t>disponer</w:t>
      </w:r>
      <w:r w:rsidR="0C70120D" w:rsidRPr="004578FF">
        <w:rPr>
          <w:rFonts w:ascii="Times New Roman" w:eastAsiaTheme="minorEastAsia" w:hAnsi="Times New Roman" w:cs="Times New Roman"/>
          <w:sz w:val="24"/>
          <w:szCs w:val="24"/>
        </w:rPr>
        <w:t xml:space="preserve"> de</w:t>
      </w:r>
      <w:r w:rsidR="1E0B535C" w:rsidRPr="004578FF">
        <w:rPr>
          <w:rFonts w:ascii="Times New Roman" w:eastAsiaTheme="minorEastAsia" w:hAnsi="Times New Roman" w:cs="Times New Roman"/>
          <w:sz w:val="24"/>
          <w:szCs w:val="24"/>
        </w:rPr>
        <w:t xml:space="preserve"> al</w:t>
      </w:r>
      <w:r w:rsidR="1E0B535C" w:rsidRPr="004578FF">
        <w:rPr>
          <w:rFonts w:ascii="Times New Roman" w:hAnsi="Times New Roman" w:cs="Times New Roman"/>
          <w:sz w:val="24"/>
          <w:szCs w:val="24"/>
        </w:rPr>
        <w:t>gún tipo de instalación o equipamiento dirigido prioritariamente a la juventud.</w:t>
      </w:r>
    </w:p>
    <w:p w14:paraId="106F1235" w14:textId="5D99FC21" w:rsidR="42AE56C2" w:rsidRPr="004578FF" w:rsidRDefault="5FF9496D" w:rsidP="25C768F9">
      <w:pPr>
        <w:spacing w:before="0"/>
        <w:rPr>
          <w:rFonts w:ascii="Times New Roman" w:hAnsi="Times New Roman" w:cs="Times New Roman"/>
          <w:sz w:val="24"/>
          <w:szCs w:val="24"/>
        </w:rPr>
      </w:pPr>
      <w:r w:rsidRPr="004578FF">
        <w:rPr>
          <w:rFonts w:ascii="Times New Roman" w:hAnsi="Times New Roman" w:cs="Times New Roman"/>
          <w:sz w:val="24"/>
          <w:szCs w:val="24"/>
        </w:rPr>
        <w:t xml:space="preserve">5. En los municipios que no alcancen el umbral señalado en el apartado anterior, la Administración </w:t>
      </w:r>
      <w:r w:rsidR="4CD2F680" w:rsidRPr="004578FF">
        <w:rPr>
          <w:rFonts w:ascii="Times New Roman" w:hAnsi="Times New Roman" w:cs="Times New Roman"/>
          <w:sz w:val="24"/>
          <w:szCs w:val="24"/>
        </w:rPr>
        <w:t xml:space="preserve">de la Comunidad </w:t>
      </w:r>
      <w:r w:rsidRPr="004578FF">
        <w:rPr>
          <w:rFonts w:ascii="Times New Roman" w:hAnsi="Times New Roman" w:cs="Times New Roman"/>
          <w:sz w:val="24"/>
          <w:szCs w:val="24"/>
        </w:rPr>
        <w:t>Foral favorecerá instrumentos de cooperación territorial, tales como instalaciones comarcales, servicios itinerantes y acuerdos entre municipios, que garanticen la accesibilidad adecuada de toda la juventud rural</w:t>
      </w:r>
      <w:r w:rsidR="45DEDA5A" w:rsidRPr="004578FF">
        <w:rPr>
          <w:rFonts w:ascii="Times New Roman" w:hAnsi="Times New Roman" w:cs="Times New Roman"/>
          <w:sz w:val="24"/>
          <w:szCs w:val="24"/>
        </w:rPr>
        <w:t xml:space="preserve"> con independencia de su lugar de residencia.</w:t>
      </w:r>
    </w:p>
    <w:p w14:paraId="2184239F" w14:textId="4375EE82" w:rsidR="00002170" w:rsidRPr="004578FF" w:rsidRDefault="27E00A5A" w:rsidP="00A4151C">
      <w:pPr>
        <w:pStyle w:val="Ttulo3"/>
      </w:pPr>
      <w:bookmarkStart w:id="63" w:name="_Toc231476540"/>
      <w:r w:rsidRPr="004578FF">
        <w:t>Sección 5ª: Profesionales del ámbito de la juventud</w:t>
      </w:r>
      <w:bookmarkEnd w:id="63"/>
    </w:p>
    <w:p w14:paraId="566D621F" w14:textId="2C72BBAE" w:rsidR="00DA77B0" w:rsidRPr="004578FF" w:rsidRDefault="71F5C4E7" w:rsidP="00A4151C">
      <w:pPr>
        <w:pStyle w:val="Ttulo4"/>
      </w:pPr>
      <w:bookmarkStart w:id="64" w:name="_Toc231476541"/>
      <w:r w:rsidRPr="004578FF">
        <w:t xml:space="preserve">Artículo </w:t>
      </w:r>
      <w:r w:rsidR="65854070" w:rsidRPr="004578FF">
        <w:t>4</w:t>
      </w:r>
      <w:r w:rsidR="00F57F2F" w:rsidRPr="004578FF">
        <w:t>5</w:t>
      </w:r>
      <w:r w:rsidRPr="004578FF">
        <w:t xml:space="preserve">. </w:t>
      </w:r>
      <w:r w:rsidR="2AD404F7" w:rsidRPr="004578FF">
        <w:t>Profesionales de</w:t>
      </w:r>
      <w:r w:rsidR="690772A4" w:rsidRPr="004578FF">
        <w:t>l ámbito de</w:t>
      </w:r>
      <w:r w:rsidR="2AD404F7" w:rsidRPr="004578FF">
        <w:t xml:space="preserve"> la juventud</w:t>
      </w:r>
      <w:r w:rsidR="0CD9C27E" w:rsidRPr="004578FF">
        <w:t>.</w:t>
      </w:r>
      <w:bookmarkEnd w:id="64"/>
    </w:p>
    <w:p w14:paraId="15EAFA45" w14:textId="17E76254" w:rsidR="00DA77B0" w:rsidRPr="004578FF" w:rsidRDefault="1E90F381" w:rsidP="25C768F9">
      <w:pPr>
        <w:spacing w:before="0" w:after="160" w:line="257" w:lineRule="auto"/>
        <w:rPr>
          <w:rFonts w:ascii="Times New Roman" w:hAnsi="Times New Roman" w:cs="Times New Roman"/>
          <w:sz w:val="24"/>
          <w:szCs w:val="24"/>
        </w:rPr>
      </w:pPr>
      <w:r w:rsidRPr="004578FF">
        <w:rPr>
          <w:rFonts w:ascii="Times New Roman" w:hAnsi="Times New Roman" w:cs="Times New Roman"/>
          <w:sz w:val="24"/>
          <w:szCs w:val="24"/>
        </w:rPr>
        <w:t xml:space="preserve">1. </w:t>
      </w:r>
      <w:r w:rsidR="6DB7EA30" w:rsidRPr="004578FF">
        <w:rPr>
          <w:rFonts w:ascii="Times New Roman" w:hAnsi="Times New Roman" w:cs="Times New Roman"/>
          <w:sz w:val="24"/>
          <w:szCs w:val="24"/>
        </w:rPr>
        <w:t xml:space="preserve">A los efectos de la presente </w:t>
      </w:r>
      <w:r w:rsidR="00F9736E">
        <w:rPr>
          <w:rFonts w:ascii="Times New Roman" w:hAnsi="Times New Roman" w:cs="Times New Roman"/>
          <w:sz w:val="24"/>
          <w:szCs w:val="24"/>
        </w:rPr>
        <w:t>ley foral</w:t>
      </w:r>
      <w:r w:rsidR="6DB7EA30" w:rsidRPr="004578FF">
        <w:rPr>
          <w:rFonts w:ascii="Times New Roman" w:hAnsi="Times New Roman" w:cs="Times New Roman"/>
          <w:sz w:val="24"/>
          <w:szCs w:val="24"/>
        </w:rPr>
        <w:t xml:space="preserve"> se considerarán </w:t>
      </w:r>
      <w:r w:rsidRPr="004578FF">
        <w:rPr>
          <w:rFonts w:ascii="Times New Roman" w:hAnsi="Times New Roman" w:cs="Times New Roman"/>
          <w:sz w:val="24"/>
          <w:szCs w:val="24"/>
        </w:rPr>
        <w:t xml:space="preserve">profesionales del ámbito de la juventud aquellas </w:t>
      </w:r>
      <w:r w:rsidR="1A987B40" w:rsidRPr="004578FF">
        <w:rPr>
          <w:rFonts w:ascii="Times New Roman" w:hAnsi="Times New Roman" w:cs="Times New Roman"/>
          <w:sz w:val="24"/>
          <w:szCs w:val="24"/>
        </w:rPr>
        <w:t xml:space="preserve">personas </w:t>
      </w:r>
      <w:r w:rsidRPr="004578FF">
        <w:rPr>
          <w:rFonts w:ascii="Times New Roman" w:hAnsi="Times New Roman" w:cs="Times New Roman"/>
          <w:sz w:val="24"/>
          <w:szCs w:val="24"/>
        </w:rPr>
        <w:t>que desempeñ</w:t>
      </w:r>
      <w:r w:rsidR="7736D161" w:rsidRPr="004578FF">
        <w:rPr>
          <w:rFonts w:ascii="Times New Roman" w:hAnsi="Times New Roman" w:cs="Times New Roman"/>
          <w:sz w:val="24"/>
          <w:szCs w:val="24"/>
        </w:rPr>
        <w:t>e</w:t>
      </w:r>
      <w:r w:rsidRPr="004578FF">
        <w:rPr>
          <w:rFonts w:ascii="Times New Roman" w:hAnsi="Times New Roman" w:cs="Times New Roman"/>
          <w:sz w:val="24"/>
          <w:szCs w:val="24"/>
        </w:rPr>
        <w:t>n funciones especializadas por la edad joven de sus destinatarias</w:t>
      </w:r>
      <w:r w:rsidR="5B76D481" w:rsidRPr="004578FF">
        <w:rPr>
          <w:rFonts w:ascii="Times New Roman" w:hAnsi="Times New Roman" w:cs="Times New Roman"/>
          <w:sz w:val="24"/>
          <w:szCs w:val="24"/>
        </w:rPr>
        <w:t xml:space="preserve"> principales</w:t>
      </w:r>
      <w:r w:rsidRPr="004578FF">
        <w:rPr>
          <w:rFonts w:ascii="Times New Roman" w:hAnsi="Times New Roman" w:cs="Times New Roman"/>
          <w:sz w:val="24"/>
          <w:szCs w:val="24"/>
        </w:rPr>
        <w:t xml:space="preserve"> y alineadas con el contenido objetivo de </w:t>
      </w:r>
      <w:r w:rsidR="27A75E42" w:rsidRPr="004578FF">
        <w:rPr>
          <w:rFonts w:ascii="Times New Roman" w:hAnsi="Times New Roman" w:cs="Times New Roman"/>
          <w:sz w:val="24"/>
          <w:szCs w:val="24"/>
        </w:rPr>
        <w:t>la presente</w:t>
      </w:r>
      <w:r w:rsidRPr="004578FF">
        <w:rPr>
          <w:rFonts w:ascii="Times New Roman" w:hAnsi="Times New Roman" w:cs="Times New Roman"/>
          <w:sz w:val="24"/>
          <w:szCs w:val="24"/>
        </w:rPr>
        <w:t xml:space="preserve"> </w:t>
      </w:r>
      <w:r w:rsidR="00F9736E">
        <w:rPr>
          <w:rFonts w:ascii="Times New Roman" w:hAnsi="Times New Roman" w:cs="Times New Roman"/>
          <w:sz w:val="24"/>
          <w:szCs w:val="24"/>
        </w:rPr>
        <w:t>ley foral</w:t>
      </w:r>
      <w:r w:rsidRPr="004578FF">
        <w:rPr>
          <w:rFonts w:ascii="Times New Roman" w:hAnsi="Times New Roman" w:cs="Times New Roman"/>
          <w:sz w:val="24"/>
          <w:szCs w:val="24"/>
        </w:rPr>
        <w:t>.</w:t>
      </w:r>
    </w:p>
    <w:p w14:paraId="07A08D7F" w14:textId="37DD3090" w:rsidR="00672651" w:rsidRPr="004578FF" w:rsidRDefault="1E90F381" w:rsidP="25C768F9">
      <w:pPr>
        <w:spacing w:before="0" w:after="160" w:line="257" w:lineRule="auto"/>
        <w:rPr>
          <w:rFonts w:ascii="Times New Roman" w:hAnsi="Times New Roman" w:cs="Times New Roman"/>
          <w:sz w:val="24"/>
          <w:szCs w:val="24"/>
        </w:rPr>
      </w:pPr>
      <w:r w:rsidRPr="004578FF">
        <w:rPr>
          <w:rFonts w:ascii="Times New Roman" w:hAnsi="Times New Roman" w:cs="Times New Roman"/>
          <w:sz w:val="24"/>
          <w:szCs w:val="24"/>
        </w:rPr>
        <w:t>2. El trabajo profesional con jóvenes p</w:t>
      </w:r>
      <w:r w:rsidR="58AC810B" w:rsidRPr="004578FF">
        <w:rPr>
          <w:rFonts w:ascii="Times New Roman" w:hAnsi="Times New Roman" w:cs="Times New Roman"/>
          <w:sz w:val="24"/>
          <w:szCs w:val="24"/>
        </w:rPr>
        <w:t>odrá</w:t>
      </w:r>
      <w:r w:rsidRPr="004578FF">
        <w:rPr>
          <w:rFonts w:ascii="Times New Roman" w:hAnsi="Times New Roman" w:cs="Times New Roman"/>
          <w:sz w:val="24"/>
          <w:szCs w:val="24"/>
        </w:rPr>
        <w:t xml:space="preserve"> desempeñarse como actividad laboral en el sector público o en el privado</w:t>
      </w:r>
      <w:r w:rsidR="1A71C131" w:rsidRPr="004578FF">
        <w:rPr>
          <w:rFonts w:ascii="Times New Roman" w:hAnsi="Times New Roman" w:cs="Times New Roman"/>
          <w:sz w:val="24"/>
          <w:szCs w:val="24"/>
        </w:rPr>
        <w:t xml:space="preserve">. </w:t>
      </w:r>
      <w:bookmarkStart w:id="65" w:name="_Int_4RFkqGSh"/>
      <w:r w:rsidR="1A71C131" w:rsidRPr="004578FF">
        <w:rPr>
          <w:rFonts w:ascii="Times New Roman" w:hAnsi="Times New Roman" w:cs="Times New Roman"/>
          <w:sz w:val="24"/>
          <w:szCs w:val="24"/>
        </w:rPr>
        <w:t xml:space="preserve">Si bien </w:t>
      </w:r>
      <w:r w:rsidR="6115B4F5" w:rsidRPr="004578FF">
        <w:rPr>
          <w:rFonts w:ascii="Times New Roman" w:hAnsi="Times New Roman" w:cs="Times New Roman"/>
          <w:sz w:val="24"/>
          <w:szCs w:val="24"/>
        </w:rPr>
        <w:t>se considerarán</w:t>
      </w:r>
      <w:r w:rsidR="769016B7" w:rsidRPr="004578FF">
        <w:rPr>
          <w:rFonts w:ascii="Times New Roman" w:hAnsi="Times New Roman" w:cs="Times New Roman"/>
          <w:sz w:val="24"/>
          <w:szCs w:val="24"/>
        </w:rPr>
        <w:t xml:space="preserve"> asimismo</w:t>
      </w:r>
      <w:r w:rsidR="6115B4F5" w:rsidRPr="004578FF">
        <w:rPr>
          <w:rFonts w:ascii="Times New Roman" w:hAnsi="Times New Roman" w:cs="Times New Roman"/>
          <w:sz w:val="24"/>
          <w:szCs w:val="24"/>
        </w:rPr>
        <w:t xml:space="preserve"> </w:t>
      </w:r>
      <w:r w:rsidRPr="004578FF">
        <w:rPr>
          <w:rFonts w:ascii="Times New Roman" w:hAnsi="Times New Roman" w:cs="Times New Roman"/>
          <w:sz w:val="24"/>
          <w:szCs w:val="24"/>
        </w:rPr>
        <w:t>profesionales de</w:t>
      </w:r>
      <w:r w:rsidR="5CA5D9EF" w:rsidRPr="004578FF">
        <w:rPr>
          <w:rFonts w:ascii="Times New Roman" w:hAnsi="Times New Roman" w:cs="Times New Roman"/>
          <w:sz w:val="24"/>
          <w:szCs w:val="24"/>
        </w:rPr>
        <w:t>l ámbito de la</w:t>
      </w:r>
      <w:r w:rsidRPr="004578FF">
        <w:rPr>
          <w:rFonts w:ascii="Times New Roman" w:hAnsi="Times New Roman" w:cs="Times New Roman"/>
          <w:sz w:val="24"/>
          <w:szCs w:val="24"/>
        </w:rPr>
        <w:t xml:space="preserve"> juventud </w:t>
      </w:r>
      <w:r w:rsidR="31BC4B17" w:rsidRPr="004578FF">
        <w:rPr>
          <w:rFonts w:ascii="Times New Roman" w:hAnsi="Times New Roman" w:cs="Times New Roman"/>
          <w:sz w:val="24"/>
          <w:szCs w:val="24"/>
        </w:rPr>
        <w:t xml:space="preserve">a aquellas personas que </w:t>
      </w:r>
      <w:r w:rsidR="1F3E6D6E" w:rsidRPr="004578FF">
        <w:rPr>
          <w:rFonts w:ascii="Times New Roman" w:hAnsi="Times New Roman" w:cs="Times New Roman"/>
          <w:sz w:val="24"/>
          <w:szCs w:val="24"/>
        </w:rPr>
        <w:t>lo realicen</w:t>
      </w:r>
      <w:r w:rsidRPr="004578FF">
        <w:rPr>
          <w:rFonts w:ascii="Times New Roman" w:hAnsi="Times New Roman" w:cs="Times New Roman"/>
          <w:sz w:val="24"/>
          <w:szCs w:val="24"/>
        </w:rPr>
        <w:t xml:space="preserve"> con carácter voluntario en el tercer sector.</w:t>
      </w:r>
      <w:bookmarkEnd w:id="65"/>
    </w:p>
    <w:p w14:paraId="0F03C813" w14:textId="17C2A2A3" w:rsidR="00DA77B0" w:rsidRPr="004578FF" w:rsidRDefault="362C9501" w:rsidP="3DD9411F">
      <w:pPr>
        <w:spacing w:before="0" w:after="160" w:line="257" w:lineRule="auto"/>
        <w:rPr>
          <w:rFonts w:ascii="Times New Roman" w:hAnsi="Times New Roman" w:cs="Times New Roman"/>
          <w:sz w:val="24"/>
          <w:szCs w:val="24"/>
        </w:rPr>
      </w:pPr>
      <w:r w:rsidRPr="004578FF">
        <w:rPr>
          <w:rFonts w:ascii="Times New Roman" w:hAnsi="Times New Roman" w:cs="Times New Roman"/>
          <w:sz w:val="24"/>
          <w:szCs w:val="24"/>
        </w:rPr>
        <w:t>3</w:t>
      </w:r>
      <w:r w:rsidR="58C3279E" w:rsidRPr="004578FF">
        <w:rPr>
          <w:rFonts w:ascii="Times New Roman" w:hAnsi="Times New Roman" w:cs="Times New Roman"/>
          <w:sz w:val="24"/>
          <w:szCs w:val="24"/>
        </w:rPr>
        <w:t xml:space="preserve">. </w:t>
      </w:r>
      <w:r w:rsidR="2C7E104F" w:rsidRPr="004578FF">
        <w:rPr>
          <w:rFonts w:ascii="Times New Roman" w:hAnsi="Times New Roman" w:cs="Times New Roman"/>
          <w:sz w:val="24"/>
          <w:szCs w:val="24"/>
        </w:rPr>
        <w:t xml:space="preserve">El colectivo de profesionales del ámbito de la juventud </w:t>
      </w:r>
      <w:r w:rsidR="54A52BBF" w:rsidRPr="004578FF">
        <w:rPr>
          <w:rFonts w:ascii="Times New Roman" w:hAnsi="Times New Roman" w:cs="Times New Roman"/>
          <w:sz w:val="24"/>
          <w:szCs w:val="24"/>
        </w:rPr>
        <w:t>estará</w:t>
      </w:r>
      <w:r w:rsidR="2C7E104F" w:rsidRPr="004578FF">
        <w:rPr>
          <w:rFonts w:ascii="Times New Roman" w:hAnsi="Times New Roman" w:cs="Times New Roman"/>
          <w:sz w:val="24"/>
          <w:szCs w:val="24"/>
        </w:rPr>
        <w:t xml:space="preserve"> integrado</w:t>
      </w:r>
      <w:r w:rsidR="3AFA4C30" w:rsidRPr="004578FF">
        <w:rPr>
          <w:rFonts w:ascii="Times New Roman" w:hAnsi="Times New Roman" w:cs="Times New Roman"/>
          <w:sz w:val="24"/>
          <w:szCs w:val="24"/>
        </w:rPr>
        <w:t>, al menos,</w:t>
      </w:r>
      <w:r w:rsidR="2C7E104F" w:rsidRPr="004578FF">
        <w:rPr>
          <w:rFonts w:ascii="Times New Roman" w:hAnsi="Times New Roman" w:cs="Times New Roman"/>
          <w:sz w:val="24"/>
          <w:szCs w:val="24"/>
        </w:rPr>
        <w:t xml:space="preserve"> por los siguientes perfiles: </w:t>
      </w:r>
      <w:r w:rsidR="593A4E88" w:rsidRPr="004578FF">
        <w:rPr>
          <w:rFonts w:ascii="Times New Roman" w:hAnsi="Times New Roman" w:cs="Times New Roman"/>
          <w:sz w:val="24"/>
          <w:szCs w:val="24"/>
        </w:rPr>
        <w:t>personal técnico de juventud</w:t>
      </w:r>
      <w:r w:rsidR="2C7E104F" w:rsidRPr="004578FF">
        <w:rPr>
          <w:rFonts w:ascii="Times New Roman" w:hAnsi="Times New Roman" w:cs="Times New Roman"/>
          <w:sz w:val="24"/>
          <w:szCs w:val="24"/>
        </w:rPr>
        <w:t>;</w:t>
      </w:r>
      <w:r w:rsidR="593A4E88" w:rsidRPr="004578FF">
        <w:rPr>
          <w:rFonts w:ascii="Times New Roman" w:hAnsi="Times New Roman" w:cs="Times New Roman"/>
          <w:sz w:val="24"/>
          <w:szCs w:val="24"/>
        </w:rPr>
        <w:t xml:space="preserve"> personal de información y </w:t>
      </w:r>
      <w:r w:rsidR="26BBA9EA" w:rsidRPr="004578FF">
        <w:rPr>
          <w:rFonts w:ascii="Times New Roman" w:hAnsi="Times New Roman" w:cs="Times New Roman"/>
          <w:sz w:val="24"/>
          <w:szCs w:val="24"/>
        </w:rPr>
        <w:t xml:space="preserve">asesoramiento, personal de </w:t>
      </w:r>
      <w:r w:rsidR="593A4E88" w:rsidRPr="004578FF">
        <w:rPr>
          <w:rFonts w:ascii="Times New Roman" w:hAnsi="Times New Roman" w:cs="Times New Roman"/>
          <w:sz w:val="24"/>
          <w:szCs w:val="24"/>
        </w:rPr>
        <w:t>participación juvenil</w:t>
      </w:r>
      <w:r w:rsidR="2C7E104F" w:rsidRPr="004578FF">
        <w:rPr>
          <w:rFonts w:ascii="Times New Roman" w:hAnsi="Times New Roman" w:cs="Times New Roman"/>
          <w:sz w:val="24"/>
          <w:szCs w:val="24"/>
        </w:rPr>
        <w:t>;</w:t>
      </w:r>
      <w:r w:rsidR="593A4E88" w:rsidRPr="004578FF">
        <w:rPr>
          <w:rFonts w:ascii="Times New Roman" w:hAnsi="Times New Roman" w:cs="Times New Roman"/>
          <w:sz w:val="24"/>
          <w:szCs w:val="24"/>
        </w:rPr>
        <w:t xml:space="preserve"> personal del </w:t>
      </w:r>
      <w:r w:rsidR="0F03B2D6" w:rsidRPr="004578FF">
        <w:rPr>
          <w:rFonts w:ascii="Times New Roman" w:hAnsi="Times New Roman" w:cs="Times New Roman"/>
          <w:sz w:val="24"/>
          <w:szCs w:val="24"/>
        </w:rPr>
        <w:t>trabajo y la educación social</w:t>
      </w:r>
      <w:r w:rsidR="2C7E104F" w:rsidRPr="004578FF">
        <w:rPr>
          <w:rFonts w:ascii="Times New Roman" w:hAnsi="Times New Roman" w:cs="Times New Roman"/>
          <w:sz w:val="24"/>
          <w:szCs w:val="24"/>
        </w:rPr>
        <w:t xml:space="preserve"> con la juventud;</w:t>
      </w:r>
      <w:r w:rsidR="4B643EFA" w:rsidRPr="004578FF">
        <w:rPr>
          <w:rFonts w:ascii="Times New Roman" w:hAnsi="Times New Roman" w:cs="Times New Roman"/>
          <w:sz w:val="24"/>
          <w:szCs w:val="24"/>
        </w:rPr>
        <w:t xml:space="preserve"> </w:t>
      </w:r>
      <w:r w:rsidR="44AEA8A9" w:rsidRPr="004578FF">
        <w:rPr>
          <w:rFonts w:ascii="Times New Roman" w:hAnsi="Times New Roman" w:cs="Times New Roman"/>
          <w:sz w:val="24"/>
          <w:szCs w:val="24"/>
        </w:rPr>
        <w:t xml:space="preserve">personal </w:t>
      </w:r>
      <w:r w:rsidR="4B643EFA" w:rsidRPr="004578FF">
        <w:rPr>
          <w:rFonts w:ascii="Times New Roman" w:hAnsi="Times New Roman" w:cs="Times New Roman"/>
          <w:sz w:val="24"/>
          <w:szCs w:val="24"/>
        </w:rPr>
        <w:t xml:space="preserve">formador de las escuelas de educación en el tiempo libre </w:t>
      </w:r>
      <w:r w:rsidR="593A4E88" w:rsidRPr="004578FF">
        <w:rPr>
          <w:rFonts w:ascii="Times New Roman" w:hAnsi="Times New Roman" w:cs="Times New Roman"/>
          <w:sz w:val="24"/>
          <w:szCs w:val="24"/>
        </w:rPr>
        <w:t xml:space="preserve">y personal de dirección y monitorización de actividades de </w:t>
      </w:r>
      <w:r w:rsidR="2C7E104F" w:rsidRPr="004578FF">
        <w:rPr>
          <w:rFonts w:ascii="Times New Roman" w:hAnsi="Times New Roman" w:cs="Times New Roman"/>
          <w:sz w:val="24"/>
          <w:szCs w:val="24"/>
        </w:rPr>
        <w:t xml:space="preserve">educación en el </w:t>
      </w:r>
      <w:r w:rsidR="593A4E88" w:rsidRPr="004578FF">
        <w:rPr>
          <w:rFonts w:ascii="Times New Roman" w:hAnsi="Times New Roman" w:cs="Times New Roman"/>
          <w:sz w:val="24"/>
          <w:szCs w:val="24"/>
        </w:rPr>
        <w:t>tiempo libre</w:t>
      </w:r>
      <w:r w:rsidR="2C7E104F" w:rsidRPr="004578FF">
        <w:rPr>
          <w:rFonts w:ascii="Times New Roman" w:hAnsi="Times New Roman" w:cs="Times New Roman"/>
          <w:sz w:val="24"/>
          <w:szCs w:val="24"/>
        </w:rPr>
        <w:t xml:space="preserve"> dirigidas a jóvenes.</w:t>
      </w:r>
      <w:r w:rsidR="65951565" w:rsidRPr="004578FF">
        <w:rPr>
          <w:rFonts w:ascii="Times New Roman" w:eastAsiaTheme="minorEastAsia" w:hAnsi="Times New Roman" w:cs="Times New Roman"/>
          <w:sz w:val="24"/>
          <w:szCs w:val="24"/>
        </w:rPr>
        <w:t xml:space="preserve"> </w:t>
      </w:r>
    </w:p>
    <w:p w14:paraId="3C22A3C4" w14:textId="731642D1" w:rsidR="76A86861" w:rsidRPr="004578FF" w:rsidRDefault="362C9501" w:rsidP="0277E6ED">
      <w:pPr>
        <w:spacing w:before="0" w:after="160" w:line="257" w:lineRule="auto"/>
        <w:rPr>
          <w:rFonts w:ascii="Times New Roman" w:eastAsia="Times New Roman" w:hAnsi="Times New Roman" w:cs="Times New Roman"/>
          <w:sz w:val="24"/>
          <w:szCs w:val="24"/>
        </w:rPr>
      </w:pPr>
      <w:r w:rsidRPr="004578FF">
        <w:rPr>
          <w:rFonts w:ascii="Times New Roman" w:eastAsia="Times New Roman" w:hAnsi="Times New Roman" w:cs="Times New Roman"/>
          <w:sz w:val="24"/>
          <w:szCs w:val="24"/>
        </w:rPr>
        <w:lastRenderedPageBreak/>
        <w:t>4</w:t>
      </w:r>
      <w:r w:rsidR="14CC7121" w:rsidRPr="004578FF">
        <w:rPr>
          <w:rFonts w:ascii="Times New Roman" w:eastAsia="Times New Roman" w:hAnsi="Times New Roman" w:cs="Times New Roman"/>
          <w:sz w:val="24"/>
          <w:szCs w:val="24"/>
        </w:rPr>
        <w:t xml:space="preserve">. El trabajo profesional con jóvenes supone el cumplimiento estricto de las incompatibilidades con antecedentes penales contemplados por la legislación de protección de la infancia, y la incorporación de protocolos de prevención y detección de abusos. </w:t>
      </w:r>
    </w:p>
    <w:p w14:paraId="386F50F0" w14:textId="290431F5" w:rsidR="00DA77B0" w:rsidRPr="004578FF" w:rsidRDefault="362C9501" w:rsidP="0277E6ED">
      <w:pPr>
        <w:spacing w:before="0" w:after="160" w:line="257" w:lineRule="auto"/>
        <w:rPr>
          <w:rFonts w:ascii="Times New Roman" w:eastAsia="Times New Roman" w:hAnsi="Times New Roman" w:cs="Times New Roman"/>
          <w:sz w:val="24"/>
          <w:szCs w:val="24"/>
        </w:rPr>
      </w:pPr>
      <w:r w:rsidRPr="004578FF">
        <w:rPr>
          <w:rFonts w:ascii="Times New Roman" w:eastAsia="Times New Roman" w:hAnsi="Times New Roman" w:cs="Times New Roman"/>
          <w:sz w:val="24"/>
          <w:szCs w:val="24"/>
        </w:rPr>
        <w:t>5</w:t>
      </w:r>
      <w:r w:rsidR="14CC7121" w:rsidRPr="004578FF">
        <w:rPr>
          <w:rFonts w:ascii="Times New Roman" w:eastAsia="Times New Roman" w:hAnsi="Times New Roman" w:cs="Times New Roman"/>
          <w:sz w:val="24"/>
          <w:szCs w:val="24"/>
        </w:rPr>
        <w:t xml:space="preserve">. </w:t>
      </w:r>
      <w:r w:rsidR="65951565" w:rsidRPr="004578FF">
        <w:rPr>
          <w:rFonts w:ascii="Times New Roman" w:eastAsia="Times New Roman" w:hAnsi="Times New Roman" w:cs="Times New Roman"/>
          <w:sz w:val="24"/>
          <w:szCs w:val="24"/>
        </w:rPr>
        <w:t>Las funciones concretas de cada perfil profesional se regularán reglamentariamente.</w:t>
      </w:r>
    </w:p>
    <w:p w14:paraId="5E13B524" w14:textId="1B80CD8E" w:rsidR="00D73A9C" w:rsidRPr="004578FF" w:rsidRDefault="551D83A5" w:rsidP="00A4151C">
      <w:pPr>
        <w:pStyle w:val="Ttulo4"/>
      </w:pPr>
      <w:bookmarkStart w:id="66" w:name="_Toc231476542"/>
      <w:r w:rsidRPr="004578FF">
        <w:t>Artículo 4</w:t>
      </w:r>
      <w:r w:rsidR="00F57F2F" w:rsidRPr="004578FF">
        <w:t>6</w:t>
      </w:r>
      <w:r w:rsidRPr="004578FF">
        <w:t>. Capacitación de las personas profesionales de juventud.</w:t>
      </w:r>
      <w:bookmarkEnd w:id="66"/>
    </w:p>
    <w:p w14:paraId="4822AC6C" w14:textId="51250EAE" w:rsidR="00D73A9C" w:rsidRPr="004578FF" w:rsidRDefault="38C81494" w:rsidP="55E96AD7">
      <w:pPr>
        <w:spacing w:before="0"/>
        <w:rPr>
          <w:rFonts w:ascii="Times New Roman" w:hAnsi="Times New Roman" w:cs="Times New Roman"/>
          <w:sz w:val="24"/>
          <w:szCs w:val="24"/>
        </w:rPr>
      </w:pPr>
      <w:r w:rsidRPr="004578FF">
        <w:rPr>
          <w:rFonts w:ascii="Times New Roman" w:hAnsi="Times New Roman" w:cs="Times New Roman"/>
          <w:sz w:val="24"/>
          <w:szCs w:val="24"/>
        </w:rPr>
        <w:t>1</w:t>
      </w:r>
      <w:r w:rsidR="02ECD1AF" w:rsidRPr="004578FF">
        <w:rPr>
          <w:rFonts w:ascii="Times New Roman" w:hAnsi="Times New Roman" w:cs="Times New Roman"/>
          <w:sz w:val="24"/>
          <w:szCs w:val="24"/>
        </w:rPr>
        <w:t xml:space="preserve">. </w:t>
      </w:r>
      <w:r w:rsidR="59F84FD0" w:rsidRPr="004578FF">
        <w:rPr>
          <w:rFonts w:ascii="Times New Roman" w:hAnsi="Times New Roman" w:cs="Times New Roman"/>
          <w:sz w:val="24"/>
          <w:szCs w:val="24"/>
        </w:rPr>
        <w:t xml:space="preserve">El </w:t>
      </w:r>
      <w:r w:rsidR="655C1DF1" w:rsidRPr="004578FF">
        <w:rPr>
          <w:rFonts w:ascii="Times New Roman" w:hAnsi="Times New Roman" w:cs="Times New Roman"/>
          <w:sz w:val="24"/>
          <w:szCs w:val="24"/>
        </w:rPr>
        <w:t>Instituto</w:t>
      </w:r>
      <w:r w:rsidR="405A6C1C" w:rsidRPr="004578FF">
        <w:rPr>
          <w:rFonts w:ascii="Times New Roman" w:hAnsi="Times New Roman" w:cs="Times New Roman"/>
          <w:sz w:val="24"/>
          <w:szCs w:val="24"/>
        </w:rPr>
        <w:t xml:space="preserve"> Navarro de la Juv</w:t>
      </w:r>
      <w:r w:rsidR="7D4DBA2D" w:rsidRPr="004578FF">
        <w:rPr>
          <w:rFonts w:ascii="Times New Roman" w:hAnsi="Times New Roman" w:cs="Times New Roman"/>
          <w:sz w:val="24"/>
          <w:szCs w:val="24"/>
        </w:rPr>
        <w:t>e</w:t>
      </w:r>
      <w:r w:rsidR="405A6C1C" w:rsidRPr="004578FF">
        <w:rPr>
          <w:rFonts w:ascii="Times New Roman" w:hAnsi="Times New Roman" w:cs="Times New Roman"/>
          <w:sz w:val="24"/>
          <w:szCs w:val="24"/>
        </w:rPr>
        <w:t>ntud</w:t>
      </w:r>
      <w:r w:rsidR="02ECD1AF" w:rsidRPr="004578FF">
        <w:rPr>
          <w:rFonts w:ascii="Times New Roman" w:hAnsi="Times New Roman" w:cs="Times New Roman"/>
          <w:sz w:val="24"/>
          <w:szCs w:val="24"/>
        </w:rPr>
        <w:t xml:space="preserve"> </w:t>
      </w:r>
      <w:r w:rsidR="7EE89293" w:rsidRPr="004578FF">
        <w:rPr>
          <w:rFonts w:ascii="Times New Roman" w:hAnsi="Times New Roman" w:cs="Times New Roman"/>
          <w:sz w:val="24"/>
          <w:szCs w:val="24"/>
        </w:rPr>
        <w:t xml:space="preserve">fomentará </w:t>
      </w:r>
      <w:r w:rsidR="02ECD1AF" w:rsidRPr="004578FF">
        <w:rPr>
          <w:rFonts w:ascii="Times New Roman" w:hAnsi="Times New Roman" w:cs="Times New Roman"/>
          <w:sz w:val="24"/>
          <w:szCs w:val="24"/>
        </w:rPr>
        <w:t xml:space="preserve">la capacitación </w:t>
      </w:r>
      <w:r w:rsidRPr="004578FF">
        <w:rPr>
          <w:rFonts w:ascii="Times New Roman" w:hAnsi="Times New Roman" w:cs="Times New Roman"/>
          <w:sz w:val="24"/>
          <w:szCs w:val="24"/>
        </w:rPr>
        <w:t xml:space="preserve">teórico-práctica </w:t>
      </w:r>
      <w:r w:rsidR="1653DF26" w:rsidRPr="004578FF">
        <w:rPr>
          <w:rFonts w:ascii="Times New Roman" w:eastAsia="Times New Roman" w:hAnsi="Times New Roman" w:cs="Times New Roman"/>
          <w:sz w:val="24"/>
          <w:szCs w:val="24"/>
        </w:rPr>
        <w:t xml:space="preserve">en el ámbito de la educación no reglada, </w:t>
      </w:r>
      <w:r w:rsidR="02ECD1AF" w:rsidRPr="004578FF">
        <w:rPr>
          <w:rFonts w:ascii="Times New Roman" w:hAnsi="Times New Roman" w:cs="Times New Roman"/>
          <w:sz w:val="24"/>
          <w:szCs w:val="24"/>
        </w:rPr>
        <w:t xml:space="preserve">de </w:t>
      </w:r>
      <w:r w:rsidRPr="004578FF">
        <w:rPr>
          <w:rFonts w:ascii="Times New Roman" w:hAnsi="Times New Roman" w:cs="Times New Roman"/>
          <w:sz w:val="24"/>
          <w:szCs w:val="24"/>
        </w:rPr>
        <w:t>las personas</w:t>
      </w:r>
      <w:r w:rsidR="02ECD1AF" w:rsidRPr="004578FF">
        <w:rPr>
          <w:rFonts w:ascii="Times New Roman" w:hAnsi="Times New Roman" w:cs="Times New Roman"/>
          <w:sz w:val="24"/>
          <w:szCs w:val="24"/>
        </w:rPr>
        <w:t xml:space="preserve"> profesionales de juventud depend</w:t>
      </w:r>
      <w:r w:rsidR="44038E74" w:rsidRPr="004578FF">
        <w:rPr>
          <w:rFonts w:ascii="Times New Roman" w:hAnsi="Times New Roman" w:cs="Times New Roman"/>
          <w:sz w:val="24"/>
          <w:szCs w:val="24"/>
        </w:rPr>
        <w:t xml:space="preserve">ientes de las Administraciones </w:t>
      </w:r>
      <w:r w:rsidR="2880662E" w:rsidRPr="004578FF">
        <w:rPr>
          <w:rFonts w:ascii="Times New Roman" w:hAnsi="Times New Roman" w:cs="Times New Roman"/>
          <w:sz w:val="24"/>
          <w:szCs w:val="24"/>
        </w:rPr>
        <w:t>públicas de</w:t>
      </w:r>
      <w:r w:rsidR="02ECD1AF" w:rsidRPr="004578FF">
        <w:rPr>
          <w:rFonts w:ascii="Times New Roman" w:hAnsi="Times New Roman" w:cs="Times New Roman"/>
          <w:sz w:val="24"/>
          <w:szCs w:val="24"/>
        </w:rPr>
        <w:t xml:space="preserve"> Navarra</w:t>
      </w:r>
      <w:r w:rsidR="5C2041A5" w:rsidRPr="004578FF">
        <w:rPr>
          <w:rFonts w:ascii="Times New Roman" w:hAnsi="Times New Roman" w:cs="Times New Roman"/>
          <w:sz w:val="24"/>
          <w:szCs w:val="24"/>
        </w:rPr>
        <w:t xml:space="preserve"> y entidades privadas</w:t>
      </w:r>
      <w:r w:rsidR="02ECD1AF" w:rsidRPr="004578FF">
        <w:rPr>
          <w:rFonts w:ascii="Times New Roman" w:hAnsi="Times New Roman" w:cs="Times New Roman"/>
          <w:sz w:val="24"/>
          <w:szCs w:val="24"/>
        </w:rPr>
        <w:t xml:space="preserve">. </w:t>
      </w:r>
    </w:p>
    <w:p w14:paraId="59C1062F" w14:textId="148E0E55" w:rsidR="00DA77B0" w:rsidRPr="004578FF" w:rsidRDefault="0953D29E" w:rsidP="7D27E7AC">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w:t>
      </w:r>
      <w:r w:rsidR="729E9B7F" w:rsidRPr="004578FF">
        <w:rPr>
          <w:rFonts w:ascii="Times New Roman" w:hAnsi="Times New Roman" w:cs="Times New Roman"/>
          <w:sz w:val="24"/>
          <w:szCs w:val="24"/>
        </w:rPr>
        <w:t xml:space="preserve">El </w:t>
      </w:r>
      <w:r w:rsidR="358073A3" w:rsidRPr="004578FF">
        <w:rPr>
          <w:rFonts w:ascii="Times New Roman" w:hAnsi="Times New Roman" w:cs="Times New Roman"/>
          <w:sz w:val="24"/>
          <w:szCs w:val="24"/>
        </w:rPr>
        <w:t>Instituto</w:t>
      </w:r>
      <w:r w:rsidR="0C25182E" w:rsidRPr="004578FF">
        <w:rPr>
          <w:rFonts w:ascii="Times New Roman" w:hAnsi="Times New Roman" w:cs="Times New Roman"/>
          <w:sz w:val="24"/>
          <w:szCs w:val="24"/>
        </w:rPr>
        <w:t xml:space="preserve"> Navarro de la Juv</w:t>
      </w:r>
      <w:r w:rsidR="19ADCDD7" w:rsidRPr="004578FF">
        <w:rPr>
          <w:rFonts w:ascii="Times New Roman" w:hAnsi="Times New Roman" w:cs="Times New Roman"/>
          <w:sz w:val="24"/>
          <w:szCs w:val="24"/>
        </w:rPr>
        <w:t>e</w:t>
      </w:r>
      <w:r w:rsidR="0C25182E" w:rsidRPr="004578FF">
        <w:rPr>
          <w:rFonts w:ascii="Times New Roman" w:hAnsi="Times New Roman" w:cs="Times New Roman"/>
          <w:sz w:val="24"/>
          <w:szCs w:val="24"/>
        </w:rPr>
        <w:t xml:space="preserve">ntud </w:t>
      </w:r>
      <w:r w:rsidR="2C9F5928" w:rsidRPr="004578FF">
        <w:rPr>
          <w:rFonts w:ascii="Times New Roman" w:hAnsi="Times New Roman" w:cs="Times New Roman"/>
          <w:sz w:val="24"/>
          <w:szCs w:val="24"/>
        </w:rPr>
        <w:t>expedirá</w:t>
      </w:r>
      <w:r w:rsidR="15C77B3F" w:rsidRPr="004578FF">
        <w:rPr>
          <w:rFonts w:ascii="Times New Roman" w:hAnsi="Times New Roman" w:cs="Times New Roman"/>
          <w:sz w:val="24"/>
          <w:szCs w:val="24"/>
        </w:rPr>
        <w:t xml:space="preserve"> las titulaciones y certificaciones </w:t>
      </w:r>
      <w:r w:rsidR="2C9F5928" w:rsidRPr="004578FF">
        <w:rPr>
          <w:rFonts w:ascii="Times New Roman" w:hAnsi="Times New Roman" w:cs="Times New Roman"/>
          <w:sz w:val="24"/>
          <w:szCs w:val="24"/>
        </w:rPr>
        <w:t xml:space="preserve">de las formaciones de capacitación dirigidas a las personas profesionales de juventud, incluidas las </w:t>
      </w:r>
      <w:r w:rsidR="15C77B3F" w:rsidRPr="004578FF">
        <w:rPr>
          <w:rFonts w:ascii="Times New Roman" w:hAnsi="Times New Roman" w:cs="Times New Roman"/>
          <w:sz w:val="24"/>
          <w:szCs w:val="24"/>
        </w:rPr>
        <w:t xml:space="preserve">de los cursos habilitantes para la dirección y monitorización de actividades de </w:t>
      </w:r>
      <w:r w:rsidR="2C9F5928" w:rsidRPr="004578FF">
        <w:rPr>
          <w:rFonts w:ascii="Times New Roman" w:hAnsi="Times New Roman" w:cs="Times New Roman"/>
          <w:sz w:val="24"/>
          <w:szCs w:val="24"/>
        </w:rPr>
        <w:t xml:space="preserve">educación en el </w:t>
      </w:r>
      <w:r w:rsidR="15C77B3F" w:rsidRPr="004578FF">
        <w:rPr>
          <w:rFonts w:ascii="Times New Roman" w:hAnsi="Times New Roman" w:cs="Times New Roman"/>
          <w:sz w:val="24"/>
          <w:szCs w:val="24"/>
        </w:rPr>
        <w:t>tiempo libre</w:t>
      </w:r>
      <w:r w:rsidR="4321080E" w:rsidRPr="004578FF">
        <w:rPr>
          <w:rFonts w:ascii="Times New Roman" w:hAnsi="Times New Roman" w:cs="Times New Roman"/>
          <w:sz w:val="24"/>
          <w:szCs w:val="24"/>
        </w:rPr>
        <w:t xml:space="preserve">, </w:t>
      </w:r>
      <w:r w:rsidR="7C21ACD8" w:rsidRPr="004578FF">
        <w:rPr>
          <w:rFonts w:ascii="Times New Roman" w:hAnsi="Times New Roman" w:cs="Times New Roman"/>
          <w:sz w:val="24"/>
          <w:szCs w:val="24"/>
        </w:rPr>
        <w:t xml:space="preserve">en atención a las </w:t>
      </w:r>
      <w:r w:rsidR="475687C3" w:rsidRPr="004578FF">
        <w:rPr>
          <w:rFonts w:ascii="Times New Roman" w:hAnsi="Times New Roman" w:cs="Times New Roman"/>
          <w:sz w:val="24"/>
          <w:szCs w:val="24"/>
        </w:rPr>
        <w:t xml:space="preserve">competencias </w:t>
      </w:r>
      <w:r w:rsidR="06A0E46A" w:rsidRPr="004578FF">
        <w:rPr>
          <w:rFonts w:ascii="Times New Roman" w:hAnsi="Times New Roman" w:cs="Times New Roman"/>
          <w:sz w:val="24"/>
          <w:szCs w:val="24"/>
        </w:rPr>
        <w:t>de la Comunidad Foral de Navarra</w:t>
      </w:r>
      <w:r w:rsidR="15C77B3F" w:rsidRPr="004578FF">
        <w:rPr>
          <w:rFonts w:ascii="Times New Roman" w:hAnsi="Times New Roman" w:cs="Times New Roman"/>
          <w:sz w:val="24"/>
          <w:szCs w:val="24"/>
        </w:rPr>
        <w:t>.</w:t>
      </w:r>
    </w:p>
    <w:p w14:paraId="18C20369" w14:textId="6DECB528" w:rsidR="00DA77B0" w:rsidRPr="004578FF" w:rsidRDefault="542B093C"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 </w:t>
      </w:r>
      <w:r w:rsidR="75861199" w:rsidRPr="004578FF">
        <w:rPr>
          <w:rFonts w:ascii="Times New Roman" w:hAnsi="Times New Roman" w:cs="Times New Roman"/>
          <w:sz w:val="24"/>
          <w:szCs w:val="24"/>
        </w:rPr>
        <w:t>3. Se fomentará la creación de estudios específicos en juventud en el ámbito educativo postobligatorio</w:t>
      </w:r>
      <w:r w:rsidR="668535C9" w:rsidRPr="004578FF">
        <w:rPr>
          <w:rFonts w:ascii="Times New Roman" w:hAnsi="Times New Roman" w:cs="Times New Roman"/>
          <w:sz w:val="24"/>
          <w:szCs w:val="24"/>
        </w:rPr>
        <w:t>.</w:t>
      </w:r>
    </w:p>
    <w:p w14:paraId="682B33FD" w14:textId="57F71751" w:rsidR="00713E7F" w:rsidRPr="004578FF" w:rsidRDefault="362C9501" w:rsidP="00713E7F">
      <w:pPr>
        <w:spacing w:before="0" w:after="160" w:line="257" w:lineRule="auto"/>
        <w:rPr>
          <w:rFonts w:ascii="Times New Roman" w:hAnsi="Times New Roman" w:cs="Times New Roman"/>
          <w:sz w:val="24"/>
          <w:szCs w:val="24"/>
        </w:rPr>
      </w:pPr>
      <w:r w:rsidRPr="004578FF">
        <w:rPr>
          <w:rFonts w:ascii="Times New Roman" w:hAnsi="Times New Roman" w:cs="Times New Roman"/>
          <w:sz w:val="24"/>
          <w:szCs w:val="24"/>
        </w:rPr>
        <w:t xml:space="preserve">4. Las personas que presten servicios, con cualquier nivel de cualificación, en instalaciones y equipamientos cuyo principal grupo de usuarios sean jóvenes, podrán acceder, asimismo, a formación </w:t>
      </w:r>
      <w:r w:rsidR="00F57F2F" w:rsidRPr="004578FF">
        <w:rPr>
          <w:rFonts w:ascii="Times New Roman" w:hAnsi="Times New Roman" w:cs="Times New Roman"/>
          <w:sz w:val="24"/>
          <w:szCs w:val="24"/>
        </w:rPr>
        <w:t>permanente</w:t>
      </w:r>
      <w:r w:rsidR="51958E9E" w:rsidRPr="004578FF">
        <w:rPr>
          <w:rFonts w:ascii="Times New Roman" w:hAnsi="Times New Roman" w:cs="Times New Roman"/>
          <w:sz w:val="24"/>
          <w:szCs w:val="24"/>
        </w:rPr>
        <w:t xml:space="preserve"> </w:t>
      </w:r>
      <w:r w:rsidRPr="004578FF">
        <w:rPr>
          <w:rFonts w:ascii="Times New Roman" w:hAnsi="Times New Roman" w:cs="Times New Roman"/>
          <w:sz w:val="24"/>
          <w:szCs w:val="24"/>
        </w:rPr>
        <w:t>especializada para mejorar su capacitación en este ámbito.</w:t>
      </w:r>
    </w:p>
    <w:p w14:paraId="05B4B100" w14:textId="375A87C5" w:rsidR="000F4FAA" w:rsidRPr="004578FF" w:rsidRDefault="241EDC4D" w:rsidP="00F57F2F">
      <w:pPr>
        <w:pStyle w:val="Ttulo4"/>
      </w:pPr>
      <w:bookmarkStart w:id="67" w:name="_Toc231476543"/>
      <w:r w:rsidRPr="004578FF">
        <w:t xml:space="preserve">Artículo </w:t>
      </w:r>
      <w:r w:rsidR="713C8C8E" w:rsidRPr="004578FF">
        <w:t>4</w:t>
      </w:r>
      <w:r w:rsidR="00F57F2F" w:rsidRPr="004578FF">
        <w:t>7</w:t>
      </w:r>
      <w:r w:rsidRPr="004578FF">
        <w:t>. Calidad en el empleo en el ámbito de juventud.</w:t>
      </w:r>
      <w:bookmarkEnd w:id="67"/>
    </w:p>
    <w:p w14:paraId="0017B813" w14:textId="5A06B9D1" w:rsidR="00DA77B0" w:rsidRPr="004578FF" w:rsidRDefault="08060312" w:rsidP="00293C1D">
      <w:pPr>
        <w:spacing w:before="0"/>
        <w:rPr>
          <w:rFonts w:ascii="Times New Roman" w:hAnsi="Times New Roman" w:cs="Times New Roman"/>
          <w:sz w:val="24"/>
          <w:szCs w:val="24"/>
        </w:rPr>
      </w:pPr>
      <w:r w:rsidRPr="004578FF">
        <w:rPr>
          <w:rFonts w:ascii="Times New Roman" w:hAnsi="Times New Roman" w:cs="Times New Roman"/>
          <w:sz w:val="24"/>
          <w:szCs w:val="24"/>
        </w:rPr>
        <w:t>Las Administraciones p</w:t>
      </w:r>
      <w:r w:rsidR="33773686" w:rsidRPr="004578FF">
        <w:rPr>
          <w:rFonts w:ascii="Times New Roman" w:hAnsi="Times New Roman" w:cs="Times New Roman"/>
          <w:sz w:val="24"/>
          <w:szCs w:val="24"/>
        </w:rPr>
        <w:t>úblicas de la C</w:t>
      </w:r>
      <w:r w:rsidR="782E543C" w:rsidRPr="004578FF">
        <w:rPr>
          <w:rFonts w:ascii="Times New Roman" w:hAnsi="Times New Roman" w:cs="Times New Roman"/>
          <w:sz w:val="24"/>
          <w:szCs w:val="24"/>
        </w:rPr>
        <w:t>omunidad Foral de Navarra velará</w:t>
      </w:r>
      <w:r w:rsidR="33773686" w:rsidRPr="004578FF">
        <w:rPr>
          <w:rFonts w:ascii="Times New Roman" w:hAnsi="Times New Roman" w:cs="Times New Roman"/>
          <w:sz w:val="24"/>
          <w:szCs w:val="24"/>
        </w:rPr>
        <w:t xml:space="preserve">n por la calidad en el empleo, </w:t>
      </w:r>
      <w:r w:rsidR="284AA6FA" w:rsidRPr="004578FF">
        <w:rPr>
          <w:rFonts w:ascii="Times New Roman" w:hAnsi="Times New Roman" w:cs="Times New Roman"/>
          <w:sz w:val="24"/>
          <w:szCs w:val="24"/>
        </w:rPr>
        <w:t xml:space="preserve">la remoción de obstáculos a la igualdad y la superación de las brechas de género, </w:t>
      </w:r>
      <w:r w:rsidR="33773686" w:rsidRPr="004578FF">
        <w:rPr>
          <w:rFonts w:ascii="Times New Roman" w:hAnsi="Times New Roman" w:cs="Times New Roman"/>
          <w:sz w:val="24"/>
          <w:szCs w:val="24"/>
        </w:rPr>
        <w:t>la estabilidad laboral y la formación permanente del conjunto de profesionales de</w:t>
      </w:r>
      <w:r w:rsidR="782E543C" w:rsidRPr="004578FF">
        <w:rPr>
          <w:rFonts w:ascii="Times New Roman" w:hAnsi="Times New Roman" w:cs="Times New Roman"/>
          <w:sz w:val="24"/>
          <w:szCs w:val="24"/>
        </w:rPr>
        <w:t>l ámbito de</w:t>
      </w:r>
      <w:r w:rsidR="75C67C91" w:rsidRPr="004578FF">
        <w:rPr>
          <w:rFonts w:ascii="Times New Roman" w:hAnsi="Times New Roman" w:cs="Times New Roman"/>
          <w:sz w:val="24"/>
          <w:szCs w:val="24"/>
        </w:rPr>
        <w:t xml:space="preserve"> juventud. </w:t>
      </w:r>
    </w:p>
    <w:p w14:paraId="034B6A59" w14:textId="27175979" w:rsidR="00DA77B0" w:rsidRPr="004578FF" w:rsidRDefault="34902C69" w:rsidP="00A4151C">
      <w:pPr>
        <w:pStyle w:val="Ttulo4"/>
      </w:pPr>
      <w:bookmarkStart w:id="68" w:name="_Toc231476544"/>
      <w:r w:rsidRPr="004578FF">
        <w:t>Artículo 4</w:t>
      </w:r>
      <w:r w:rsidR="00F57F2F" w:rsidRPr="004578FF">
        <w:t>8</w:t>
      </w:r>
      <w:r w:rsidR="1C4DCC71" w:rsidRPr="004578FF">
        <w:t xml:space="preserve">. Red de Profesionales de </w:t>
      </w:r>
      <w:r w:rsidRPr="004578FF">
        <w:t>Juventud.</w:t>
      </w:r>
      <w:bookmarkEnd w:id="68"/>
    </w:p>
    <w:p w14:paraId="254DC862" w14:textId="393387ED" w:rsidR="083036F4" w:rsidRPr="004578FF" w:rsidRDefault="083036F4" w:rsidP="25C768F9">
      <w:pPr>
        <w:spacing w:before="0" w:after="160" w:line="257" w:lineRule="auto"/>
        <w:rPr>
          <w:rFonts w:ascii="Times New Roman" w:hAnsi="Times New Roman" w:cs="Times New Roman"/>
        </w:rPr>
      </w:pPr>
      <w:r w:rsidRPr="004578FF">
        <w:rPr>
          <w:rFonts w:ascii="Times New Roman" w:eastAsia="Times New Roman" w:hAnsi="Times New Roman" w:cs="Times New Roman"/>
          <w:sz w:val="24"/>
          <w:szCs w:val="24"/>
        </w:rPr>
        <w:t xml:space="preserve">1. El Departamento competente en materia de juventud podrá promover la creación de la Red de Profesionales de Juventud como herramienta de coordinación y asistencia </w:t>
      </w:r>
      <w:r w:rsidRPr="004578FF">
        <w:rPr>
          <w:rFonts w:ascii="Times New Roman" w:eastAsiaTheme="minorEastAsia" w:hAnsi="Times New Roman" w:cs="Times New Roman"/>
          <w:sz w:val="24"/>
          <w:szCs w:val="24"/>
        </w:rPr>
        <w:t>sectorial.</w:t>
      </w:r>
    </w:p>
    <w:p w14:paraId="606EFCC2" w14:textId="36C9AA51" w:rsidR="4D308DE6" w:rsidRPr="004578FF" w:rsidRDefault="4A19C680" w:rsidP="5EFF33D9">
      <w:pPr>
        <w:spacing w:before="0" w:line="259" w:lineRule="auto"/>
        <w:rPr>
          <w:rFonts w:ascii="Times New Roman" w:eastAsia="Times New Roman" w:hAnsi="Times New Roman" w:cs="Times New Roman"/>
          <w:sz w:val="24"/>
          <w:szCs w:val="24"/>
        </w:rPr>
      </w:pPr>
      <w:r w:rsidRPr="004578FF">
        <w:rPr>
          <w:rFonts w:ascii="Times New Roman" w:eastAsia="Times New Roman" w:hAnsi="Times New Roman" w:cs="Times New Roman"/>
          <w:sz w:val="24"/>
          <w:szCs w:val="24"/>
        </w:rPr>
        <w:t>2</w:t>
      </w:r>
      <w:r w:rsidR="4515F28D" w:rsidRPr="004578FF">
        <w:rPr>
          <w:rFonts w:ascii="Times New Roman" w:eastAsia="Times New Roman" w:hAnsi="Times New Roman" w:cs="Times New Roman"/>
          <w:sz w:val="24"/>
          <w:szCs w:val="24"/>
        </w:rPr>
        <w:t>. La Red</w:t>
      </w:r>
      <w:r w:rsidR="4515F28D" w:rsidRPr="004578FF">
        <w:rPr>
          <w:rFonts w:ascii="Times New Roman" w:eastAsiaTheme="minorEastAsia" w:hAnsi="Times New Roman" w:cs="Times New Roman"/>
          <w:sz w:val="24"/>
          <w:szCs w:val="24"/>
        </w:rPr>
        <w:t xml:space="preserve"> de Profesionales de Juventud estará adscrita al Instituto Navarro de la Juventud y su </w:t>
      </w:r>
      <w:r w:rsidR="05F4C2DD" w:rsidRPr="004578FF">
        <w:rPr>
          <w:rFonts w:ascii="Times New Roman" w:eastAsiaTheme="minorEastAsia" w:hAnsi="Times New Roman" w:cs="Times New Roman"/>
          <w:sz w:val="24"/>
          <w:szCs w:val="24"/>
        </w:rPr>
        <w:t xml:space="preserve">naturaleza, </w:t>
      </w:r>
      <w:r w:rsidR="4515F28D" w:rsidRPr="004578FF">
        <w:rPr>
          <w:rFonts w:ascii="Times New Roman" w:eastAsiaTheme="minorEastAsia" w:hAnsi="Times New Roman" w:cs="Times New Roman"/>
          <w:sz w:val="24"/>
          <w:szCs w:val="24"/>
        </w:rPr>
        <w:t>composición, organización y funcionamiento se determinarán reglamentariamente.</w:t>
      </w:r>
      <w:r w:rsidR="7F9D9254" w:rsidRPr="004578FF">
        <w:rPr>
          <w:rFonts w:ascii="Times New Roman" w:eastAsiaTheme="minorEastAsia" w:hAnsi="Times New Roman" w:cs="Times New Roman"/>
          <w:sz w:val="24"/>
          <w:szCs w:val="24"/>
        </w:rPr>
        <w:t xml:space="preserve"> En todo caso, incluirá representantes de los principales cauces de participación juvenil.</w:t>
      </w:r>
    </w:p>
    <w:p w14:paraId="050A2E65" w14:textId="6234653D" w:rsidR="00DA77B0" w:rsidRPr="004578FF" w:rsidRDefault="6642F010" w:rsidP="00A4151C">
      <w:pPr>
        <w:pStyle w:val="Ttulo3"/>
      </w:pPr>
      <w:bookmarkStart w:id="69" w:name="_Toc231476545"/>
      <w:r w:rsidRPr="004578FF">
        <w:t xml:space="preserve">Sección </w:t>
      </w:r>
      <w:r w:rsidR="1146B71F" w:rsidRPr="004578FF">
        <w:t xml:space="preserve">6ª: </w:t>
      </w:r>
      <w:r w:rsidR="76D111B9" w:rsidRPr="004578FF">
        <w:t>Reconocimientos en materia de juventud</w:t>
      </w:r>
      <w:bookmarkEnd w:id="69"/>
    </w:p>
    <w:p w14:paraId="7BE17B53" w14:textId="0FB2EE63" w:rsidR="00DA77B0" w:rsidRPr="004578FF" w:rsidRDefault="4AFF8380" w:rsidP="00A4151C">
      <w:pPr>
        <w:pStyle w:val="Ttulo4"/>
      </w:pPr>
      <w:bookmarkStart w:id="70" w:name="_Toc231476546"/>
      <w:r w:rsidRPr="004578FF">
        <w:t>Artículo 4</w:t>
      </w:r>
      <w:r w:rsidR="00F57F2F" w:rsidRPr="004578FF">
        <w:t>9</w:t>
      </w:r>
      <w:r w:rsidRPr="004578FF">
        <w:t xml:space="preserve">. </w:t>
      </w:r>
      <w:r w:rsidR="0807E7A3" w:rsidRPr="004578FF">
        <w:t>Galardones de juventud.</w:t>
      </w:r>
      <w:bookmarkEnd w:id="70"/>
    </w:p>
    <w:p w14:paraId="0ADE9A2C" w14:textId="604A8EFC" w:rsidR="00DA77B0" w:rsidRPr="004578FF" w:rsidRDefault="3C4B7CAA"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087CCCD7" w:rsidRPr="004578FF">
        <w:rPr>
          <w:rFonts w:ascii="Times New Roman" w:hAnsi="Times New Roman" w:cs="Times New Roman"/>
          <w:sz w:val="24"/>
          <w:szCs w:val="24"/>
        </w:rPr>
        <w:t>Los Galardones de Juventud</w:t>
      </w:r>
      <w:r w:rsidR="2DC70EF6" w:rsidRPr="004578FF">
        <w:rPr>
          <w:rFonts w:ascii="Times New Roman" w:hAnsi="Times New Roman" w:cs="Times New Roman"/>
          <w:sz w:val="24"/>
          <w:szCs w:val="24"/>
        </w:rPr>
        <w:t xml:space="preserve"> </w:t>
      </w:r>
      <w:r w:rsidR="2F87F3AC" w:rsidRPr="004578FF">
        <w:rPr>
          <w:rFonts w:ascii="Times New Roman" w:hAnsi="Times New Roman" w:cs="Times New Roman"/>
          <w:sz w:val="24"/>
          <w:szCs w:val="24"/>
        </w:rPr>
        <w:t xml:space="preserve">serán </w:t>
      </w:r>
      <w:r w:rsidR="2DC70EF6" w:rsidRPr="004578FF">
        <w:rPr>
          <w:rFonts w:ascii="Times New Roman" w:hAnsi="Times New Roman" w:cs="Times New Roman"/>
          <w:sz w:val="24"/>
          <w:szCs w:val="24"/>
        </w:rPr>
        <w:t>la máxima distinción de la Comunidad Foral de Navarra en materia de juventud</w:t>
      </w:r>
      <w:r w:rsidR="087CCCD7" w:rsidRPr="004578FF">
        <w:rPr>
          <w:rFonts w:ascii="Times New Roman" w:hAnsi="Times New Roman" w:cs="Times New Roman"/>
          <w:sz w:val="24"/>
          <w:szCs w:val="24"/>
        </w:rPr>
        <w:t>. Su</w:t>
      </w:r>
      <w:r w:rsidR="2DC70EF6" w:rsidRPr="004578FF">
        <w:rPr>
          <w:rFonts w:ascii="Times New Roman" w:hAnsi="Times New Roman" w:cs="Times New Roman"/>
          <w:sz w:val="24"/>
          <w:szCs w:val="24"/>
        </w:rPr>
        <w:t xml:space="preserve"> finalidad </w:t>
      </w:r>
      <w:r w:rsidR="087CCCD7" w:rsidRPr="004578FF">
        <w:rPr>
          <w:rFonts w:ascii="Times New Roman" w:hAnsi="Times New Roman" w:cs="Times New Roman"/>
          <w:sz w:val="24"/>
          <w:szCs w:val="24"/>
        </w:rPr>
        <w:t xml:space="preserve">es </w:t>
      </w:r>
      <w:r w:rsidR="2DC70EF6" w:rsidRPr="004578FF">
        <w:rPr>
          <w:rFonts w:ascii="Times New Roman" w:hAnsi="Times New Roman" w:cs="Times New Roman"/>
          <w:sz w:val="24"/>
          <w:szCs w:val="24"/>
        </w:rPr>
        <w:t xml:space="preserve">el reconocimiento público de la ejemplaridad de la </w:t>
      </w:r>
      <w:r w:rsidR="087CCCD7" w:rsidRPr="004578FF">
        <w:rPr>
          <w:rFonts w:ascii="Times New Roman" w:hAnsi="Times New Roman" w:cs="Times New Roman"/>
          <w:sz w:val="24"/>
          <w:szCs w:val="24"/>
        </w:rPr>
        <w:t>labor</w:t>
      </w:r>
      <w:r w:rsidR="2DC70EF6" w:rsidRPr="004578FF">
        <w:rPr>
          <w:rFonts w:ascii="Times New Roman" w:hAnsi="Times New Roman" w:cs="Times New Roman"/>
          <w:sz w:val="24"/>
          <w:szCs w:val="24"/>
        </w:rPr>
        <w:t xml:space="preserve"> realizada por personas, grupos, organizaciones o instituciones, públicas o privadas, </w:t>
      </w:r>
      <w:r w:rsidR="087CCCD7" w:rsidRPr="004578FF">
        <w:rPr>
          <w:rFonts w:ascii="Times New Roman" w:hAnsi="Times New Roman" w:cs="Times New Roman"/>
          <w:sz w:val="24"/>
          <w:szCs w:val="24"/>
        </w:rPr>
        <w:t>en favor de</w:t>
      </w:r>
      <w:r w:rsidR="2DC70EF6" w:rsidRPr="004578FF">
        <w:rPr>
          <w:rFonts w:ascii="Times New Roman" w:hAnsi="Times New Roman" w:cs="Times New Roman"/>
          <w:sz w:val="24"/>
          <w:szCs w:val="24"/>
        </w:rPr>
        <w:t xml:space="preserve"> la participación social, la autonomía y la calidad de vida de las personas jóvenes. </w:t>
      </w:r>
    </w:p>
    <w:p w14:paraId="04B99B78" w14:textId="5A895634" w:rsidR="00DA77B0" w:rsidRPr="004578FF" w:rsidRDefault="51D48BBA" w:rsidP="00293C1D">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2.</w:t>
      </w:r>
      <w:r w:rsidR="250C1E4B" w:rsidRPr="004578FF">
        <w:rPr>
          <w:rFonts w:ascii="Times New Roman" w:hAnsi="Times New Roman" w:cs="Times New Roman"/>
          <w:sz w:val="24"/>
          <w:szCs w:val="24"/>
        </w:rPr>
        <w:t xml:space="preserve"> Los Galardones de </w:t>
      </w:r>
      <w:r w:rsidR="7F7DBC8B" w:rsidRPr="004578FF">
        <w:rPr>
          <w:rFonts w:ascii="Times New Roman" w:hAnsi="Times New Roman" w:cs="Times New Roman"/>
          <w:sz w:val="24"/>
          <w:szCs w:val="24"/>
        </w:rPr>
        <w:t xml:space="preserve">Juventud se </w:t>
      </w:r>
      <w:r w:rsidR="790C1CF2" w:rsidRPr="004578FF">
        <w:rPr>
          <w:rFonts w:ascii="Times New Roman" w:hAnsi="Times New Roman" w:cs="Times New Roman"/>
          <w:sz w:val="24"/>
          <w:szCs w:val="24"/>
        </w:rPr>
        <w:t xml:space="preserve">regirán por lo dispuesto en la presente </w:t>
      </w:r>
      <w:r w:rsidR="00F9736E">
        <w:rPr>
          <w:rFonts w:ascii="Times New Roman" w:hAnsi="Times New Roman" w:cs="Times New Roman"/>
          <w:sz w:val="24"/>
          <w:szCs w:val="24"/>
        </w:rPr>
        <w:t>ley foral</w:t>
      </w:r>
      <w:r w:rsidR="790C1CF2" w:rsidRPr="004578FF">
        <w:rPr>
          <w:rFonts w:ascii="Times New Roman" w:hAnsi="Times New Roman" w:cs="Times New Roman"/>
          <w:sz w:val="24"/>
          <w:szCs w:val="24"/>
        </w:rPr>
        <w:t xml:space="preserve"> y por </w:t>
      </w:r>
      <w:r w:rsidR="2AEED956" w:rsidRPr="004578FF">
        <w:rPr>
          <w:rFonts w:ascii="Times New Roman" w:hAnsi="Times New Roman" w:cs="Times New Roman"/>
          <w:sz w:val="24"/>
          <w:szCs w:val="24"/>
        </w:rPr>
        <w:t>la</w:t>
      </w:r>
      <w:r w:rsidR="32BEA99F" w:rsidRPr="004578FF">
        <w:rPr>
          <w:rFonts w:ascii="Times New Roman" w:hAnsi="Times New Roman" w:cs="Times New Roman"/>
          <w:sz w:val="24"/>
          <w:szCs w:val="24"/>
        </w:rPr>
        <w:t xml:space="preserve"> correspondiente normativa de desarrollo</w:t>
      </w:r>
      <w:r w:rsidR="790C1CF2" w:rsidRPr="004578FF">
        <w:rPr>
          <w:rFonts w:ascii="Times New Roman" w:hAnsi="Times New Roman" w:cs="Times New Roman"/>
          <w:sz w:val="24"/>
          <w:szCs w:val="24"/>
        </w:rPr>
        <w:t xml:space="preserve">. </w:t>
      </w:r>
    </w:p>
    <w:p w14:paraId="1BF7C078" w14:textId="3AFBCAAC" w:rsidR="00DA77B0" w:rsidRPr="004578FF" w:rsidRDefault="57113ACC" w:rsidP="00A4151C">
      <w:pPr>
        <w:pStyle w:val="Ttulo4"/>
      </w:pPr>
      <w:bookmarkStart w:id="71" w:name="_Toc231476547"/>
      <w:r w:rsidRPr="004578FF">
        <w:t xml:space="preserve">Artículo </w:t>
      </w:r>
      <w:r w:rsidR="00F57F2F" w:rsidRPr="004578FF">
        <w:t>50</w:t>
      </w:r>
      <w:r w:rsidRPr="004578FF">
        <w:t>. Otr</w:t>
      </w:r>
      <w:r w:rsidR="129D4EA2" w:rsidRPr="004578FF">
        <w:t>as formas de reconocimiento.</w:t>
      </w:r>
      <w:bookmarkEnd w:id="71"/>
    </w:p>
    <w:p w14:paraId="3394E9B3" w14:textId="44DAC5D2" w:rsidR="00DA77B0" w:rsidRPr="004578FF" w:rsidRDefault="17E9DD26" w:rsidP="25C768F9">
      <w:pPr>
        <w:spacing w:before="0" w:after="0"/>
        <w:rPr>
          <w:rFonts w:ascii="Times New Roman" w:hAnsi="Times New Roman" w:cs="Times New Roman"/>
          <w:sz w:val="24"/>
          <w:szCs w:val="24"/>
        </w:rPr>
      </w:pPr>
      <w:r w:rsidRPr="004578FF">
        <w:rPr>
          <w:rFonts w:ascii="Times New Roman" w:hAnsi="Times New Roman" w:cs="Times New Roman"/>
          <w:sz w:val="24"/>
          <w:szCs w:val="24"/>
        </w:rPr>
        <w:t xml:space="preserve">El Departamento competente en materia de juventud podrá conceder </w:t>
      </w:r>
      <w:r w:rsidR="13044ACA" w:rsidRPr="004578FF">
        <w:rPr>
          <w:rFonts w:ascii="Times New Roman" w:hAnsi="Times New Roman" w:cs="Times New Roman"/>
          <w:sz w:val="24"/>
          <w:szCs w:val="24"/>
        </w:rPr>
        <w:t xml:space="preserve">de forma periódica </w:t>
      </w:r>
      <w:r w:rsidRPr="004578FF">
        <w:rPr>
          <w:rFonts w:ascii="Times New Roman" w:hAnsi="Times New Roman" w:cs="Times New Roman"/>
          <w:sz w:val="24"/>
          <w:szCs w:val="24"/>
        </w:rPr>
        <w:t xml:space="preserve">premios y distinciones que reconozcan la labor de las personas jóvenes en diferentes </w:t>
      </w:r>
      <w:r w:rsidR="70A8E28D" w:rsidRPr="004578FF">
        <w:rPr>
          <w:rFonts w:ascii="Times New Roman" w:hAnsi="Times New Roman" w:cs="Times New Roman"/>
          <w:sz w:val="24"/>
          <w:szCs w:val="24"/>
        </w:rPr>
        <w:t>ámbitos</w:t>
      </w:r>
      <w:r w:rsidRPr="004578FF">
        <w:rPr>
          <w:rFonts w:ascii="Times New Roman" w:hAnsi="Times New Roman" w:cs="Times New Roman"/>
          <w:sz w:val="24"/>
          <w:szCs w:val="24"/>
        </w:rPr>
        <w:t xml:space="preserve">. </w:t>
      </w:r>
    </w:p>
    <w:p w14:paraId="0FB78278" w14:textId="77777777" w:rsidR="00E23297" w:rsidRPr="004578FF" w:rsidRDefault="00E23297" w:rsidP="00293C1D">
      <w:pPr>
        <w:spacing w:before="0"/>
        <w:rPr>
          <w:rFonts w:ascii="Times New Roman" w:hAnsi="Times New Roman" w:cs="Times New Roman"/>
          <w:b/>
          <w:bCs/>
          <w:sz w:val="24"/>
          <w:szCs w:val="24"/>
        </w:rPr>
      </w:pPr>
    </w:p>
    <w:p w14:paraId="0B7E2A0B" w14:textId="77777777" w:rsidR="00DA77B0" w:rsidRPr="004578FF" w:rsidRDefault="0B2AB42B" w:rsidP="00A4151C">
      <w:pPr>
        <w:pStyle w:val="Ttulo2"/>
      </w:pPr>
      <w:bookmarkStart w:id="72" w:name="_Toc231476548"/>
      <w:r w:rsidRPr="004578FF">
        <w:t>CAPÍT</w:t>
      </w:r>
      <w:r w:rsidR="1A8501A6" w:rsidRPr="004578FF">
        <w:t>ULO II: Políticas transversales</w:t>
      </w:r>
      <w:bookmarkEnd w:id="72"/>
    </w:p>
    <w:p w14:paraId="7A04E013" w14:textId="4F45613E" w:rsidR="007B72BA" w:rsidRPr="004578FF" w:rsidRDefault="70E1C62C" w:rsidP="00A4151C">
      <w:pPr>
        <w:pStyle w:val="Ttulo3"/>
      </w:pPr>
      <w:bookmarkStart w:id="73" w:name="_Toc231476549"/>
      <w:r w:rsidRPr="004578FF">
        <w:t>Sección 1</w:t>
      </w:r>
      <w:r w:rsidR="4F5E3BA9" w:rsidRPr="004578FF">
        <w:t>ª</w:t>
      </w:r>
      <w:r w:rsidR="0096008A">
        <w:t>:</w:t>
      </w:r>
      <w:r w:rsidRPr="004578FF">
        <w:t xml:space="preserve"> Justicia intergeneracional</w:t>
      </w:r>
      <w:bookmarkEnd w:id="73"/>
    </w:p>
    <w:p w14:paraId="679CFF24" w14:textId="6EA241CD" w:rsidR="007B72BA" w:rsidRPr="004578FF" w:rsidRDefault="04A448E7" w:rsidP="00A4151C">
      <w:pPr>
        <w:pStyle w:val="Ttulo4"/>
      </w:pPr>
      <w:bookmarkStart w:id="74" w:name="_Toc231476550"/>
      <w:r w:rsidRPr="004578FF">
        <w:t xml:space="preserve">Artículo </w:t>
      </w:r>
      <w:r w:rsidR="1F3109B2" w:rsidRPr="004578FF">
        <w:t>5</w:t>
      </w:r>
      <w:r w:rsidR="00F57F2F" w:rsidRPr="004578FF">
        <w:t>1</w:t>
      </w:r>
      <w:r w:rsidRPr="004578FF">
        <w:t xml:space="preserve">. </w:t>
      </w:r>
      <w:r w:rsidR="4AF2888E" w:rsidRPr="004578FF">
        <w:t>La política de juventud como pieza clave de la justicia intergeneracional</w:t>
      </w:r>
      <w:r w:rsidRPr="004578FF">
        <w:t>.</w:t>
      </w:r>
      <w:bookmarkEnd w:id="74"/>
    </w:p>
    <w:p w14:paraId="2ACAAEA6" w14:textId="7A61F513" w:rsidR="7D050690" w:rsidRPr="004578FF" w:rsidRDefault="7D050690" w:rsidP="5EFF33D9">
      <w:pPr>
        <w:rPr>
          <w:rFonts w:ascii="Times New Roman" w:hAnsi="Times New Roman" w:cs="Times New Roman"/>
          <w:sz w:val="24"/>
          <w:szCs w:val="24"/>
        </w:rPr>
      </w:pPr>
      <w:r w:rsidRPr="004578FF">
        <w:rPr>
          <w:rFonts w:ascii="Times New Roman" w:eastAsiaTheme="minorEastAsia" w:hAnsi="Times New Roman" w:cs="Times New Roman"/>
          <w:sz w:val="24"/>
          <w:szCs w:val="24"/>
        </w:rPr>
        <w:t xml:space="preserve">1. </w:t>
      </w:r>
      <w:r w:rsidR="3C5A2EA1" w:rsidRPr="004578FF">
        <w:rPr>
          <w:rFonts w:ascii="Times New Roman" w:eastAsiaTheme="minorEastAsia" w:hAnsi="Times New Roman" w:cs="Times New Roman"/>
          <w:sz w:val="24"/>
          <w:szCs w:val="24"/>
        </w:rPr>
        <w:t>A los efectos de esta Ley, se entiende por justicia intergeneracional el principio conforme al cual las generaciones presentes deben adoptar decisiones públicas y gestionar los recursos económicos, sociales, culturales y ambientales de modo que no se menoscabe la capacidad de las personas jóvenes actuales ni de las generaciones futuras para ejercer plenamente sus derechos, desarrollar sus proyectos vitales y acceder a oportunidades en condiciones de igualdad</w:t>
      </w:r>
      <w:r w:rsidR="6CDF10EF" w:rsidRPr="004578FF">
        <w:rPr>
          <w:rFonts w:ascii="Times New Roman" w:eastAsiaTheme="minorEastAsia" w:hAnsi="Times New Roman" w:cs="Times New Roman"/>
          <w:sz w:val="24"/>
          <w:szCs w:val="24"/>
        </w:rPr>
        <w:t xml:space="preserve">. </w:t>
      </w:r>
    </w:p>
    <w:p w14:paraId="19CB7AC3" w14:textId="5C58FFC9" w:rsidR="003B3E3D" w:rsidRPr="004578FF" w:rsidRDefault="1DC83376" w:rsidP="7D27E7AC">
      <w:pPr>
        <w:spacing w:before="0"/>
        <w:rPr>
          <w:rFonts w:ascii="Times New Roman" w:hAnsi="Times New Roman" w:cs="Times New Roman"/>
          <w:sz w:val="24"/>
          <w:szCs w:val="24"/>
        </w:rPr>
      </w:pPr>
      <w:r w:rsidRPr="004578FF">
        <w:rPr>
          <w:rFonts w:ascii="Times New Roman" w:hAnsi="Times New Roman" w:cs="Times New Roman"/>
          <w:sz w:val="24"/>
          <w:szCs w:val="24"/>
        </w:rPr>
        <w:t>2</w:t>
      </w:r>
      <w:r w:rsidR="5ED1FCE1" w:rsidRPr="004578FF">
        <w:rPr>
          <w:rFonts w:ascii="Times New Roman" w:hAnsi="Times New Roman" w:cs="Times New Roman"/>
          <w:sz w:val="24"/>
          <w:szCs w:val="24"/>
        </w:rPr>
        <w:t xml:space="preserve">. </w:t>
      </w:r>
      <w:r w:rsidR="4BC69768" w:rsidRPr="004578FF">
        <w:rPr>
          <w:rFonts w:ascii="Times New Roman" w:hAnsi="Times New Roman" w:cs="Times New Roman"/>
          <w:sz w:val="24"/>
          <w:szCs w:val="24"/>
        </w:rPr>
        <w:t xml:space="preserve">La justicia intergeneracional es un objetivo de todos los poderes públicos en la Comunidad Foral de Navarra, y las políticas de juventud contribuyen a su consecución. </w:t>
      </w:r>
    </w:p>
    <w:p w14:paraId="0A00BD14" w14:textId="33EE6931" w:rsidR="003B3E3D" w:rsidRPr="004578FF" w:rsidRDefault="5F6FE640" w:rsidP="007B72BA">
      <w:pPr>
        <w:spacing w:before="0"/>
        <w:rPr>
          <w:rFonts w:ascii="Times New Roman" w:hAnsi="Times New Roman" w:cs="Times New Roman"/>
          <w:sz w:val="24"/>
          <w:szCs w:val="24"/>
        </w:rPr>
      </w:pPr>
      <w:r w:rsidRPr="004578FF">
        <w:rPr>
          <w:rFonts w:ascii="Times New Roman" w:hAnsi="Times New Roman" w:cs="Times New Roman"/>
          <w:sz w:val="24"/>
          <w:szCs w:val="24"/>
        </w:rPr>
        <w:t>3</w:t>
      </w:r>
      <w:r w:rsidR="6E9EE43A" w:rsidRPr="004578FF">
        <w:rPr>
          <w:rFonts w:ascii="Times New Roman" w:hAnsi="Times New Roman" w:cs="Times New Roman"/>
          <w:sz w:val="24"/>
          <w:szCs w:val="24"/>
        </w:rPr>
        <w:t xml:space="preserve">. </w:t>
      </w:r>
      <w:r w:rsidR="01CCFA61" w:rsidRPr="004578FF">
        <w:rPr>
          <w:rFonts w:ascii="Times New Roman" w:hAnsi="Times New Roman" w:cs="Times New Roman"/>
          <w:sz w:val="24"/>
          <w:szCs w:val="24"/>
        </w:rPr>
        <w:t xml:space="preserve">Las </w:t>
      </w:r>
      <w:r w:rsidR="113D1711" w:rsidRPr="004578FF">
        <w:rPr>
          <w:rFonts w:ascii="Times New Roman" w:hAnsi="Times New Roman" w:cs="Times New Roman"/>
          <w:sz w:val="24"/>
          <w:szCs w:val="24"/>
        </w:rPr>
        <w:t>administraciones</w:t>
      </w:r>
      <w:r w:rsidR="01CCFA61" w:rsidRPr="004578FF">
        <w:rPr>
          <w:rFonts w:ascii="Times New Roman" w:hAnsi="Times New Roman" w:cs="Times New Roman"/>
          <w:sz w:val="24"/>
          <w:szCs w:val="24"/>
        </w:rPr>
        <w:t xml:space="preserve"> públicas</w:t>
      </w:r>
      <w:r w:rsidR="6E9EE43A" w:rsidRPr="004578FF">
        <w:rPr>
          <w:rFonts w:ascii="Times New Roman" w:hAnsi="Times New Roman" w:cs="Times New Roman"/>
          <w:sz w:val="24"/>
          <w:szCs w:val="24"/>
        </w:rPr>
        <w:t xml:space="preserve"> </w:t>
      </w:r>
      <w:r w:rsidR="6EFF246E" w:rsidRPr="004578FF">
        <w:rPr>
          <w:rFonts w:ascii="Times New Roman" w:hAnsi="Times New Roman" w:cs="Times New Roman"/>
          <w:sz w:val="24"/>
          <w:szCs w:val="24"/>
        </w:rPr>
        <w:t xml:space="preserve">con competencias en materia de juventud </w:t>
      </w:r>
      <w:r w:rsidR="6E9EE43A" w:rsidRPr="004578FF">
        <w:rPr>
          <w:rFonts w:ascii="Times New Roman" w:hAnsi="Times New Roman" w:cs="Times New Roman"/>
          <w:sz w:val="24"/>
          <w:szCs w:val="24"/>
        </w:rPr>
        <w:t>desarrollará</w:t>
      </w:r>
      <w:r w:rsidR="36A24FA0" w:rsidRPr="004578FF">
        <w:rPr>
          <w:rFonts w:ascii="Times New Roman" w:hAnsi="Times New Roman" w:cs="Times New Roman"/>
          <w:sz w:val="24"/>
          <w:szCs w:val="24"/>
        </w:rPr>
        <w:t>n</w:t>
      </w:r>
      <w:r w:rsidR="6E9EE43A" w:rsidRPr="004578FF">
        <w:rPr>
          <w:rFonts w:ascii="Times New Roman" w:hAnsi="Times New Roman" w:cs="Times New Roman"/>
          <w:sz w:val="24"/>
          <w:szCs w:val="24"/>
        </w:rPr>
        <w:t xml:space="preserve"> protocolos de coordinación específicos con los departamentos </w:t>
      </w:r>
      <w:r w:rsidR="1C2B9761" w:rsidRPr="004578FF">
        <w:rPr>
          <w:rFonts w:ascii="Times New Roman" w:hAnsi="Times New Roman" w:cs="Times New Roman"/>
          <w:sz w:val="24"/>
          <w:szCs w:val="24"/>
        </w:rPr>
        <w:t xml:space="preserve">competentes en materia </w:t>
      </w:r>
      <w:r w:rsidR="6E9EE43A" w:rsidRPr="004578FF">
        <w:rPr>
          <w:rFonts w:ascii="Times New Roman" w:hAnsi="Times New Roman" w:cs="Times New Roman"/>
          <w:sz w:val="24"/>
          <w:szCs w:val="24"/>
        </w:rPr>
        <w:t>de infancia</w:t>
      </w:r>
      <w:r w:rsidR="1DEC0A0F" w:rsidRPr="004578FF">
        <w:rPr>
          <w:rFonts w:ascii="Times New Roman" w:hAnsi="Times New Roman" w:cs="Times New Roman"/>
          <w:sz w:val="24"/>
          <w:szCs w:val="24"/>
        </w:rPr>
        <w:t>, adolescencia</w:t>
      </w:r>
      <w:r w:rsidR="6E9EE43A" w:rsidRPr="004578FF">
        <w:rPr>
          <w:rFonts w:ascii="Times New Roman" w:hAnsi="Times New Roman" w:cs="Times New Roman"/>
          <w:sz w:val="24"/>
          <w:szCs w:val="24"/>
        </w:rPr>
        <w:t xml:space="preserve"> y tercera edad en sus respectivos niveles, para la acción coordinada en este ámbito.</w:t>
      </w:r>
    </w:p>
    <w:p w14:paraId="0B2A86ED" w14:textId="57205AE2" w:rsidR="003B3E3D" w:rsidRPr="004578FF" w:rsidRDefault="00FAD379" w:rsidP="5EFF33D9">
      <w:pPr>
        <w:spacing w:before="0"/>
        <w:rPr>
          <w:rFonts w:ascii="Times New Roman" w:hAnsi="Times New Roman" w:cs="Times New Roman"/>
          <w:sz w:val="24"/>
          <w:szCs w:val="24"/>
        </w:rPr>
      </w:pPr>
      <w:r w:rsidRPr="004578FF">
        <w:rPr>
          <w:rFonts w:ascii="Times New Roman" w:hAnsi="Times New Roman" w:cs="Times New Roman"/>
          <w:sz w:val="24"/>
          <w:szCs w:val="24"/>
        </w:rPr>
        <w:t>4</w:t>
      </w:r>
      <w:r w:rsidR="76E4845B" w:rsidRPr="004578FF">
        <w:rPr>
          <w:rFonts w:ascii="Times New Roman" w:hAnsi="Times New Roman" w:cs="Times New Roman"/>
          <w:sz w:val="24"/>
          <w:szCs w:val="24"/>
        </w:rPr>
        <w:t>. Los departamentos de</w:t>
      </w:r>
      <w:r w:rsidR="26712B43" w:rsidRPr="004578FF">
        <w:rPr>
          <w:rFonts w:ascii="Times New Roman" w:hAnsi="Times New Roman" w:cs="Times New Roman"/>
          <w:sz w:val="24"/>
          <w:szCs w:val="24"/>
        </w:rPr>
        <w:t xml:space="preserve"> la Administración de </w:t>
      </w:r>
      <w:r w:rsidR="61A0C5BC" w:rsidRPr="004578FF">
        <w:rPr>
          <w:rFonts w:ascii="Times New Roman" w:hAnsi="Times New Roman" w:cs="Times New Roman"/>
          <w:sz w:val="24"/>
          <w:szCs w:val="24"/>
        </w:rPr>
        <w:t>la Comunidad</w:t>
      </w:r>
      <w:r w:rsidR="26712B43" w:rsidRPr="004578FF">
        <w:rPr>
          <w:rFonts w:ascii="Times New Roman" w:hAnsi="Times New Roman" w:cs="Times New Roman"/>
          <w:sz w:val="24"/>
          <w:szCs w:val="24"/>
        </w:rPr>
        <w:t xml:space="preserve"> Foral de Navarra</w:t>
      </w:r>
      <w:r w:rsidR="76E4845B" w:rsidRPr="004578FF">
        <w:rPr>
          <w:rFonts w:ascii="Times New Roman" w:hAnsi="Times New Roman" w:cs="Times New Roman"/>
          <w:sz w:val="24"/>
          <w:szCs w:val="24"/>
        </w:rPr>
        <w:t xml:space="preserve"> contarán con personal designado como enlace entre estos y el Instituto Navarro de la Juventud, para la coordinación transversal de las acciones de justicia intergeneracional. El departamento </w:t>
      </w:r>
      <w:r w:rsidR="166335BF" w:rsidRPr="004578FF">
        <w:rPr>
          <w:rFonts w:ascii="Times New Roman" w:hAnsi="Times New Roman" w:cs="Times New Roman"/>
          <w:sz w:val="24"/>
          <w:szCs w:val="24"/>
        </w:rPr>
        <w:t>competente en materia de</w:t>
      </w:r>
      <w:r w:rsidR="76E4845B" w:rsidRPr="004578FF">
        <w:rPr>
          <w:rFonts w:ascii="Times New Roman" w:hAnsi="Times New Roman" w:cs="Times New Roman"/>
          <w:sz w:val="24"/>
          <w:szCs w:val="24"/>
        </w:rPr>
        <w:t xml:space="preserve"> juventud facilitará formación específica a todo este personal de forma periódica.</w:t>
      </w:r>
    </w:p>
    <w:p w14:paraId="2A7CA429" w14:textId="111FA370" w:rsidR="003B3E3D" w:rsidRPr="004578FF" w:rsidRDefault="39265AF8" w:rsidP="5EFF33D9">
      <w:pPr>
        <w:spacing w:before="0"/>
        <w:rPr>
          <w:rFonts w:ascii="Times New Roman" w:hAnsi="Times New Roman" w:cs="Times New Roman"/>
          <w:sz w:val="24"/>
          <w:szCs w:val="24"/>
        </w:rPr>
      </w:pPr>
      <w:r w:rsidRPr="004578FF">
        <w:rPr>
          <w:rFonts w:ascii="Times New Roman" w:hAnsi="Times New Roman" w:cs="Times New Roman"/>
          <w:sz w:val="24"/>
          <w:szCs w:val="24"/>
        </w:rPr>
        <w:t>5</w:t>
      </w:r>
      <w:r w:rsidR="17FC83F4" w:rsidRPr="004578FF">
        <w:rPr>
          <w:rFonts w:ascii="Times New Roman" w:hAnsi="Times New Roman" w:cs="Times New Roman"/>
          <w:sz w:val="24"/>
          <w:szCs w:val="24"/>
        </w:rPr>
        <w:t>. La consecución de</w:t>
      </w:r>
      <w:r w:rsidR="123DA1B8" w:rsidRPr="004578FF">
        <w:rPr>
          <w:rFonts w:ascii="Times New Roman" w:hAnsi="Times New Roman" w:cs="Times New Roman"/>
          <w:sz w:val="24"/>
          <w:szCs w:val="24"/>
        </w:rPr>
        <w:t xml:space="preserve"> este</w:t>
      </w:r>
      <w:r w:rsidR="17FC83F4" w:rsidRPr="004578FF">
        <w:rPr>
          <w:rFonts w:ascii="Times New Roman" w:hAnsi="Times New Roman" w:cs="Times New Roman"/>
          <w:sz w:val="24"/>
          <w:szCs w:val="24"/>
        </w:rPr>
        <w:t xml:space="preserve"> objetivo inclu</w:t>
      </w:r>
      <w:r w:rsidR="084C0509" w:rsidRPr="004578FF">
        <w:rPr>
          <w:rFonts w:ascii="Times New Roman" w:hAnsi="Times New Roman" w:cs="Times New Roman"/>
          <w:sz w:val="24"/>
          <w:szCs w:val="24"/>
        </w:rPr>
        <w:t>irá</w:t>
      </w:r>
      <w:r w:rsidR="17FC83F4" w:rsidRPr="004578FF">
        <w:rPr>
          <w:rFonts w:ascii="Times New Roman" w:hAnsi="Times New Roman" w:cs="Times New Roman"/>
          <w:sz w:val="24"/>
          <w:szCs w:val="24"/>
        </w:rPr>
        <w:t xml:space="preserve"> la consideración del impacto de las políticas públicas en las generaciones futuras, rindiendo cuentas sobre las medidas que mitiguen el impacto perjudicial para estas e incentiven la mejora de sus perspectivas.</w:t>
      </w:r>
    </w:p>
    <w:p w14:paraId="611AC00A" w14:textId="1F3A1813" w:rsidR="007B72BA" w:rsidRPr="004578FF" w:rsidRDefault="04A448E7" w:rsidP="00A4151C">
      <w:pPr>
        <w:pStyle w:val="Ttulo4"/>
      </w:pPr>
      <w:bookmarkStart w:id="75" w:name="_Toc231476551"/>
      <w:r w:rsidRPr="004578FF">
        <w:t xml:space="preserve">Artículo </w:t>
      </w:r>
      <w:r w:rsidR="0B9E38B1" w:rsidRPr="004578FF">
        <w:t>5</w:t>
      </w:r>
      <w:r w:rsidR="00F57F2F" w:rsidRPr="004578FF">
        <w:t>2</w:t>
      </w:r>
      <w:r w:rsidRPr="004578FF">
        <w:t xml:space="preserve">. </w:t>
      </w:r>
      <w:r w:rsidR="4AF2888E" w:rsidRPr="004578FF">
        <w:t>Informe de impacto</w:t>
      </w:r>
      <w:r w:rsidRPr="004578FF">
        <w:t xml:space="preserve"> intergeneracional.</w:t>
      </w:r>
      <w:bookmarkEnd w:id="75"/>
    </w:p>
    <w:p w14:paraId="30B53164" w14:textId="181066F5" w:rsidR="402EC7E3" w:rsidRPr="004578FF" w:rsidRDefault="0DBA01EA" w:rsidP="5EFF33D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1. El Foro de la Juventud de Navarra prestará la debida colaboración a los poderes públicos en la elaboración de informes de impacto en juventud de las políticas públicas e iniciativas normativas que puedan incidir en la justicia intergeneracional, que integren una dimensión participativa y basada en evidencias, además de recomendaciones y propuestas para la mejora del rendimiento de medidas con un enfoque intergeneracional. Asimismo, estos informes podrán incorporar la colaboración de otras instituciones de especialización etaria integrando una dimensión intergeneracional.</w:t>
      </w:r>
    </w:p>
    <w:p w14:paraId="326CE1F9" w14:textId="6A93F920" w:rsidR="5A745769" w:rsidRPr="004578FF" w:rsidRDefault="0DBA01EA" w:rsidP="5EFF33D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2. Las Administraciones públicas de Navarra podrán, de manera voluntaria y en los casos que estimen oportuno, solicitar al Foro de la Juventud de Navarra la emisión de los informes consultivos señalados en el apartado anterior, los cuales no serán preceptivos ni </w:t>
      </w:r>
      <w:r w:rsidRPr="004578FF">
        <w:rPr>
          <w:rFonts w:ascii="Times New Roman" w:hAnsi="Times New Roman" w:cs="Times New Roman"/>
          <w:sz w:val="24"/>
          <w:szCs w:val="24"/>
        </w:rPr>
        <w:lastRenderedPageBreak/>
        <w:t>vinculantes.</w:t>
      </w:r>
      <w:r w:rsidR="7C6C5584" w:rsidRPr="004578FF">
        <w:rPr>
          <w:rFonts w:ascii="Times New Roman" w:hAnsi="Times New Roman" w:cs="Times New Roman"/>
          <w:sz w:val="24"/>
          <w:szCs w:val="24"/>
        </w:rPr>
        <w:t xml:space="preserve"> Para ello, coordinado con el Instituto Navarro de la Juventud podrá poner a disposición del Foro de la Juventud de Navarra los medios y recursos que en cada caso sean precisos para la elaboración de estos</w:t>
      </w:r>
      <w:r w:rsidR="155E3469" w:rsidRPr="004578FF">
        <w:rPr>
          <w:rFonts w:ascii="Times New Roman" w:hAnsi="Times New Roman" w:cs="Times New Roman"/>
          <w:sz w:val="24"/>
          <w:szCs w:val="24"/>
        </w:rPr>
        <w:t>.</w:t>
      </w:r>
    </w:p>
    <w:p w14:paraId="2886E642" w14:textId="3D5E0507" w:rsidR="5A745769" w:rsidRPr="004578FF" w:rsidRDefault="155E3469" w:rsidP="5EFF33D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3. Sin perjuicio de lo previsto en el apartado anterior, </w:t>
      </w:r>
      <w:r w:rsidR="1656F88F" w:rsidRPr="004578FF">
        <w:rPr>
          <w:rFonts w:ascii="Times New Roman" w:hAnsi="Times New Roman" w:cs="Times New Roman"/>
          <w:sz w:val="24"/>
          <w:szCs w:val="24"/>
        </w:rPr>
        <w:t xml:space="preserve">el Foro de la Juventud podrá, de oficio, </w:t>
      </w:r>
      <w:r w:rsidR="7E72F052" w:rsidRPr="004578FF">
        <w:rPr>
          <w:rFonts w:ascii="Times New Roman" w:hAnsi="Times New Roman" w:cs="Times New Roman"/>
          <w:sz w:val="24"/>
          <w:szCs w:val="24"/>
        </w:rPr>
        <w:t>ofrecer</w:t>
      </w:r>
      <w:r w:rsidR="1656F88F" w:rsidRPr="004578FF">
        <w:rPr>
          <w:rFonts w:ascii="Times New Roman" w:hAnsi="Times New Roman" w:cs="Times New Roman"/>
          <w:sz w:val="24"/>
          <w:szCs w:val="24"/>
        </w:rPr>
        <w:t xml:space="preserve"> a la administración correspondiente, la </w:t>
      </w:r>
      <w:r w:rsidR="768B03C6" w:rsidRPr="004578FF">
        <w:rPr>
          <w:rFonts w:ascii="Times New Roman" w:hAnsi="Times New Roman" w:cs="Times New Roman"/>
          <w:sz w:val="24"/>
          <w:szCs w:val="24"/>
        </w:rPr>
        <w:t xml:space="preserve">emisión del correspondiente informe pertinente cuando </w:t>
      </w:r>
      <w:r w:rsidR="63EF1A1A" w:rsidRPr="004578FF">
        <w:rPr>
          <w:rFonts w:ascii="Times New Roman" w:hAnsi="Times New Roman" w:cs="Times New Roman"/>
          <w:sz w:val="24"/>
          <w:szCs w:val="24"/>
        </w:rPr>
        <w:t xml:space="preserve">lo </w:t>
      </w:r>
      <w:r w:rsidR="768B03C6" w:rsidRPr="004578FF">
        <w:rPr>
          <w:rFonts w:ascii="Times New Roman" w:hAnsi="Times New Roman" w:cs="Times New Roman"/>
          <w:sz w:val="24"/>
          <w:szCs w:val="24"/>
        </w:rPr>
        <w:t>considere</w:t>
      </w:r>
      <w:r w:rsidR="0EFAD306" w:rsidRPr="004578FF">
        <w:rPr>
          <w:rFonts w:ascii="Times New Roman" w:hAnsi="Times New Roman" w:cs="Times New Roman"/>
          <w:sz w:val="24"/>
          <w:szCs w:val="24"/>
        </w:rPr>
        <w:t xml:space="preserve"> necesario</w:t>
      </w:r>
      <w:r w:rsidR="7E476356" w:rsidRPr="004578FF">
        <w:rPr>
          <w:rFonts w:ascii="Times New Roman" w:hAnsi="Times New Roman" w:cs="Times New Roman"/>
          <w:sz w:val="24"/>
          <w:szCs w:val="24"/>
        </w:rPr>
        <w:t>.</w:t>
      </w:r>
      <w:r w:rsidR="768B03C6" w:rsidRPr="004578FF">
        <w:rPr>
          <w:rFonts w:ascii="Times New Roman" w:hAnsi="Times New Roman" w:cs="Times New Roman"/>
          <w:sz w:val="24"/>
          <w:szCs w:val="24"/>
        </w:rPr>
        <w:t xml:space="preserve"> </w:t>
      </w:r>
    </w:p>
    <w:p w14:paraId="0368EB65" w14:textId="382C53BA" w:rsidR="2CB3E4A0" w:rsidRPr="004578FF" w:rsidRDefault="10D053AA" w:rsidP="00F57F2F">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4. La Administración </w:t>
      </w:r>
      <w:r w:rsidR="75C1B8D3" w:rsidRPr="004578FF">
        <w:rPr>
          <w:rFonts w:ascii="Times New Roman" w:hAnsi="Times New Roman" w:cs="Times New Roman"/>
          <w:sz w:val="24"/>
          <w:szCs w:val="24"/>
        </w:rPr>
        <w:t>de la Comunidad Foral de Navarra</w:t>
      </w:r>
      <w:r w:rsidRPr="004578FF">
        <w:rPr>
          <w:rFonts w:ascii="Times New Roman" w:hAnsi="Times New Roman" w:cs="Times New Roman"/>
          <w:sz w:val="24"/>
          <w:szCs w:val="24"/>
        </w:rPr>
        <w:t xml:space="preserve"> podrá desarrollar reglamentariamente la participación de otras </w:t>
      </w:r>
      <w:r w:rsidR="5A9EC3E1" w:rsidRPr="004578FF">
        <w:rPr>
          <w:rFonts w:ascii="Times New Roman" w:hAnsi="Times New Roman" w:cs="Times New Roman"/>
          <w:sz w:val="24"/>
          <w:szCs w:val="24"/>
        </w:rPr>
        <w:t xml:space="preserve">instituciones </w:t>
      </w:r>
      <w:r w:rsidRPr="004578FF">
        <w:rPr>
          <w:rFonts w:ascii="Times New Roman" w:hAnsi="Times New Roman" w:cs="Times New Roman"/>
          <w:sz w:val="24"/>
          <w:szCs w:val="24"/>
        </w:rPr>
        <w:t xml:space="preserve">de representación etaria infantil o de tercera edad para integrar el enfoque intergeneracional en estos informes de impacto. </w:t>
      </w:r>
    </w:p>
    <w:p w14:paraId="069FE7F5" w14:textId="20ADAC94" w:rsidR="00DA77B0" w:rsidRPr="004578FF" w:rsidRDefault="0B2AB42B" w:rsidP="00BA116B">
      <w:pPr>
        <w:pStyle w:val="Ttulo3"/>
      </w:pPr>
      <w:bookmarkStart w:id="76" w:name="_Toc231476552"/>
      <w:r w:rsidRPr="004578FF">
        <w:t xml:space="preserve">Sección </w:t>
      </w:r>
      <w:r w:rsidR="70E1C62C" w:rsidRPr="004578FF">
        <w:t>2</w:t>
      </w:r>
      <w:r w:rsidRPr="004578FF">
        <w:t>ª: Políticas básicas para la autonomía</w:t>
      </w:r>
      <w:bookmarkEnd w:id="76"/>
    </w:p>
    <w:p w14:paraId="098B2134" w14:textId="26F61C1C" w:rsidR="00DA77B0" w:rsidRPr="004578FF" w:rsidRDefault="34902C69" w:rsidP="00A4151C">
      <w:pPr>
        <w:pStyle w:val="Ttulo4"/>
      </w:pPr>
      <w:bookmarkStart w:id="77" w:name="_Toc231476553"/>
      <w:r w:rsidRPr="004578FF">
        <w:t xml:space="preserve">Artículo </w:t>
      </w:r>
      <w:r w:rsidR="2B064F98" w:rsidRPr="004578FF">
        <w:t>5</w:t>
      </w:r>
      <w:r w:rsidR="00F57F2F" w:rsidRPr="004578FF">
        <w:t>3</w:t>
      </w:r>
      <w:r w:rsidRPr="004578FF">
        <w:t>. Jóvenes, empleo y emprendimiento.</w:t>
      </w:r>
      <w:bookmarkEnd w:id="77"/>
      <w:r w:rsidRPr="004578FF">
        <w:t xml:space="preserve"> </w:t>
      </w:r>
    </w:p>
    <w:p w14:paraId="745CE082"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 Administración de la Comunidad Foral de Navarra considerará el empleo juvenil como una prioridad con el objetivo de crear y mantener </w:t>
      </w:r>
      <w:r w:rsidR="009A3C12" w:rsidRPr="004578FF">
        <w:rPr>
          <w:rFonts w:ascii="Times New Roman" w:hAnsi="Times New Roman" w:cs="Times New Roman"/>
          <w:sz w:val="24"/>
          <w:szCs w:val="24"/>
        </w:rPr>
        <w:t>puestos de trabajo para personas jóvenes, mejorar su calidad y</w:t>
      </w:r>
      <w:r w:rsidRPr="004578FF">
        <w:rPr>
          <w:rFonts w:ascii="Times New Roman" w:hAnsi="Times New Roman" w:cs="Times New Roman"/>
          <w:sz w:val="24"/>
          <w:szCs w:val="24"/>
        </w:rPr>
        <w:t xml:space="preserve"> facilitar la transición desde el sistema educativo al mercado de trabajo. </w:t>
      </w:r>
    </w:p>
    <w:p w14:paraId="078304A5" w14:textId="5599294B"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2. Los Departamento</w:t>
      </w:r>
      <w:r w:rsidR="02741047" w:rsidRPr="004578FF">
        <w:rPr>
          <w:rFonts w:ascii="Times New Roman" w:hAnsi="Times New Roman" w:cs="Times New Roman"/>
          <w:sz w:val="24"/>
          <w:szCs w:val="24"/>
        </w:rPr>
        <w:t>s competentes en esta materia</w:t>
      </w:r>
      <w:r w:rsidRPr="004578FF">
        <w:rPr>
          <w:rFonts w:ascii="Times New Roman" w:hAnsi="Times New Roman" w:cs="Times New Roman"/>
          <w:sz w:val="24"/>
          <w:szCs w:val="24"/>
        </w:rPr>
        <w:t xml:space="preserve"> desarrollar</w:t>
      </w:r>
      <w:r w:rsidR="02741047" w:rsidRPr="004578FF">
        <w:rPr>
          <w:rFonts w:ascii="Times New Roman" w:hAnsi="Times New Roman" w:cs="Times New Roman"/>
          <w:sz w:val="24"/>
          <w:szCs w:val="24"/>
        </w:rPr>
        <w:t>á</w:t>
      </w:r>
      <w:r w:rsidRPr="004578FF">
        <w:rPr>
          <w:rFonts w:ascii="Times New Roman" w:hAnsi="Times New Roman" w:cs="Times New Roman"/>
          <w:sz w:val="24"/>
          <w:szCs w:val="24"/>
        </w:rPr>
        <w:t xml:space="preserve">n políticas activas </w:t>
      </w:r>
      <w:r w:rsidR="02741047" w:rsidRPr="004578FF">
        <w:rPr>
          <w:rFonts w:ascii="Times New Roman" w:hAnsi="Times New Roman" w:cs="Times New Roman"/>
          <w:sz w:val="24"/>
          <w:szCs w:val="24"/>
        </w:rPr>
        <w:t xml:space="preserve">que </w:t>
      </w:r>
      <w:r w:rsidR="1D58D7FC" w:rsidRPr="004578FF">
        <w:rPr>
          <w:rFonts w:ascii="Times New Roman" w:hAnsi="Times New Roman" w:cs="Times New Roman"/>
          <w:sz w:val="24"/>
          <w:szCs w:val="24"/>
        </w:rPr>
        <w:t>promuevan</w:t>
      </w:r>
      <w:r w:rsidRPr="004578FF">
        <w:rPr>
          <w:rFonts w:ascii="Times New Roman" w:hAnsi="Times New Roman" w:cs="Times New Roman"/>
          <w:sz w:val="24"/>
          <w:szCs w:val="24"/>
        </w:rPr>
        <w:t xml:space="preserve">: </w:t>
      </w:r>
    </w:p>
    <w:p w14:paraId="2302F37A" w14:textId="77777777"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El acceso al primer empleo de la población joven de forma digna evitando la precarización de </w:t>
      </w:r>
      <w:r w:rsidR="7A4E342C" w:rsidRPr="004578FF">
        <w:rPr>
          <w:rFonts w:ascii="Times New Roman" w:hAnsi="Times New Roman" w:cs="Times New Roman"/>
          <w:sz w:val="24"/>
          <w:szCs w:val="24"/>
        </w:rPr>
        <w:t>sus</w:t>
      </w:r>
      <w:r w:rsidRPr="004578FF">
        <w:rPr>
          <w:rFonts w:ascii="Times New Roman" w:hAnsi="Times New Roman" w:cs="Times New Roman"/>
          <w:sz w:val="24"/>
          <w:szCs w:val="24"/>
        </w:rPr>
        <w:t xml:space="preserve"> condiciones laborales. </w:t>
      </w:r>
    </w:p>
    <w:p w14:paraId="6E5C7533" w14:textId="0877754E" w:rsidR="00DA77B0" w:rsidRPr="004578FF" w:rsidRDefault="231F042F" w:rsidP="00293C1D">
      <w:pPr>
        <w:spacing w:before="0"/>
        <w:rPr>
          <w:rFonts w:ascii="Times New Roman" w:hAnsi="Times New Roman" w:cs="Times New Roman"/>
          <w:sz w:val="24"/>
          <w:szCs w:val="24"/>
        </w:rPr>
      </w:pPr>
      <w:r w:rsidRPr="004578FF">
        <w:rPr>
          <w:rFonts w:ascii="Times New Roman" w:hAnsi="Times New Roman" w:cs="Times New Roman"/>
          <w:sz w:val="24"/>
          <w:szCs w:val="24"/>
        </w:rPr>
        <w:t>b</w:t>
      </w:r>
      <w:r w:rsidR="28E7AF83" w:rsidRPr="004578FF">
        <w:rPr>
          <w:rFonts w:ascii="Times New Roman" w:hAnsi="Times New Roman" w:cs="Times New Roman"/>
          <w:sz w:val="24"/>
          <w:szCs w:val="24"/>
        </w:rPr>
        <w:t>) El conocimiento</w:t>
      </w:r>
      <w:r w:rsidR="0B2AB42B" w:rsidRPr="004578FF">
        <w:rPr>
          <w:rFonts w:ascii="Times New Roman" w:hAnsi="Times New Roman" w:cs="Times New Roman"/>
          <w:sz w:val="24"/>
          <w:szCs w:val="24"/>
        </w:rPr>
        <w:t xml:space="preserve"> </w:t>
      </w:r>
      <w:r w:rsidR="28E7AF83" w:rsidRPr="004578FF">
        <w:rPr>
          <w:rFonts w:ascii="Times New Roman" w:hAnsi="Times New Roman" w:cs="Times New Roman"/>
          <w:sz w:val="24"/>
          <w:szCs w:val="24"/>
        </w:rPr>
        <w:t>por parte de la población joven</w:t>
      </w:r>
      <w:r w:rsidR="0B2AB42B" w:rsidRPr="004578FF">
        <w:rPr>
          <w:rFonts w:ascii="Times New Roman" w:hAnsi="Times New Roman" w:cs="Times New Roman"/>
          <w:sz w:val="24"/>
          <w:szCs w:val="24"/>
        </w:rPr>
        <w:t xml:space="preserve"> de </w:t>
      </w:r>
      <w:r w:rsidR="54B5A299" w:rsidRPr="004578FF">
        <w:rPr>
          <w:rFonts w:ascii="Times New Roman" w:hAnsi="Times New Roman" w:cs="Times New Roman"/>
          <w:sz w:val="24"/>
          <w:szCs w:val="24"/>
        </w:rPr>
        <w:t>sus</w:t>
      </w:r>
      <w:r w:rsidR="0B2AB42B" w:rsidRPr="004578FF">
        <w:rPr>
          <w:rFonts w:ascii="Times New Roman" w:hAnsi="Times New Roman" w:cs="Times New Roman"/>
          <w:sz w:val="24"/>
          <w:szCs w:val="24"/>
        </w:rPr>
        <w:t xml:space="preserve"> derechos laborales. En particular</w:t>
      </w:r>
      <w:r w:rsidR="28E7AF83" w:rsidRPr="004578FF">
        <w:rPr>
          <w:rFonts w:ascii="Times New Roman" w:hAnsi="Times New Roman" w:cs="Times New Roman"/>
          <w:sz w:val="24"/>
          <w:szCs w:val="24"/>
        </w:rPr>
        <w:t>,</w:t>
      </w:r>
      <w:r w:rsidR="0B2AB42B" w:rsidRPr="004578FF">
        <w:rPr>
          <w:rFonts w:ascii="Times New Roman" w:hAnsi="Times New Roman" w:cs="Times New Roman"/>
          <w:sz w:val="24"/>
          <w:szCs w:val="24"/>
        </w:rPr>
        <w:t xml:space="preserve"> </w:t>
      </w:r>
      <w:r w:rsidR="2E987EDF" w:rsidRPr="004578FF">
        <w:rPr>
          <w:rFonts w:ascii="Times New Roman" w:hAnsi="Times New Roman" w:cs="Times New Roman"/>
          <w:sz w:val="24"/>
          <w:szCs w:val="24"/>
        </w:rPr>
        <w:t>se</w:t>
      </w:r>
      <w:r w:rsidR="7BE63E5B" w:rsidRPr="004578FF">
        <w:rPr>
          <w:rFonts w:ascii="Times New Roman" w:hAnsi="Times New Roman" w:cs="Times New Roman"/>
          <w:sz w:val="24"/>
          <w:szCs w:val="24"/>
        </w:rPr>
        <w:t xml:space="preserve"> </w:t>
      </w:r>
      <w:r w:rsidR="4FACEB45" w:rsidRPr="004578FF">
        <w:rPr>
          <w:rFonts w:ascii="Times New Roman" w:hAnsi="Times New Roman" w:cs="Times New Roman"/>
          <w:sz w:val="24"/>
          <w:szCs w:val="24"/>
        </w:rPr>
        <w:t>impulsarán medidas</w:t>
      </w:r>
      <w:r w:rsidR="0E9ECAC5" w:rsidRPr="004578FF">
        <w:rPr>
          <w:rFonts w:ascii="Times New Roman" w:hAnsi="Times New Roman" w:cs="Times New Roman"/>
          <w:sz w:val="24"/>
          <w:szCs w:val="24"/>
        </w:rPr>
        <w:t xml:space="preserve"> </w:t>
      </w:r>
      <w:r w:rsidR="7C3B06FB" w:rsidRPr="004578FF">
        <w:rPr>
          <w:rFonts w:ascii="Times New Roman" w:hAnsi="Times New Roman" w:cs="Times New Roman"/>
          <w:sz w:val="24"/>
          <w:szCs w:val="24"/>
        </w:rPr>
        <w:t>pertinentes para</w:t>
      </w:r>
      <w:r w:rsidR="2E987EDF" w:rsidRPr="004578FF">
        <w:rPr>
          <w:rFonts w:ascii="Times New Roman" w:hAnsi="Times New Roman" w:cs="Times New Roman"/>
          <w:sz w:val="24"/>
          <w:szCs w:val="24"/>
        </w:rPr>
        <w:t xml:space="preserve"> </w:t>
      </w:r>
      <w:r w:rsidR="0B2AB42B" w:rsidRPr="004578FF">
        <w:rPr>
          <w:rFonts w:ascii="Times New Roman" w:hAnsi="Times New Roman" w:cs="Times New Roman"/>
          <w:sz w:val="24"/>
          <w:szCs w:val="24"/>
        </w:rPr>
        <w:t xml:space="preserve">que </w:t>
      </w:r>
      <w:r w:rsidR="28E7AF83" w:rsidRPr="004578FF">
        <w:rPr>
          <w:rFonts w:ascii="Times New Roman" w:hAnsi="Times New Roman" w:cs="Times New Roman"/>
          <w:sz w:val="24"/>
          <w:szCs w:val="24"/>
        </w:rPr>
        <w:t>al finalizar</w:t>
      </w:r>
      <w:r w:rsidR="0B2AB42B" w:rsidRPr="004578FF">
        <w:rPr>
          <w:rFonts w:ascii="Times New Roman" w:hAnsi="Times New Roman" w:cs="Times New Roman"/>
          <w:sz w:val="24"/>
          <w:szCs w:val="24"/>
        </w:rPr>
        <w:t xml:space="preserve"> la educación secundaria se haya recibido información sobre las condiciones laborales </w:t>
      </w:r>
      <w:r w:rsidR="54B5A299" w:rsidRPr="004578FF">
        <w:rPr>
          <w:rFonts w:ascii="Times New Roman" w:hAnsi="Times New Roman" w:cs="Times New Roman"/>
          <w:sz w:val="24"/>
          <w:szCs w:val="24"/>
        </w:rPr>
        <w:t>justas</w:t>
      </w:r>
      <w:r w:rsidR="0B2AB42B" w:rsidRPr="004578FF">
        <w:rPr>
          <w:rFonts w:ascii="Times New Roman" w:hAnsi="Times New Roman" w:cs="Times New Roman"/>
          <w:sz w:val="24"/>
          <w:szCs w:val="24"/>
        </w:rPr>
        <w:t xml:space="preserve">, los derechos sindicales, la protección laboral y la </w:t>
      </w:r>
      <w:r w:rsidR="6A85CA96" w:rsidRPr="004578FF">
        <w:rPr>
          <w:rFonts w:ascii="Times New Roman" w:hAnsi="Times New Roman" w:cs="Times New Roman"/>
          <w:sz w:val="24"/>
          <w:szCs w:val="24"/>
        </w:rPr>
        <w:t>S</w:t>
      </w:r>
      <w:r w:rsidR="0B2AB42B" w:rsidRPr="004578FF">
        <w:rPr>
          <w:rFonts w:ascii="Times New Roman" w:hAnsi="Times New Roman" w:cs="Times New Roman"/>
          <w:sz w:val="24"/>
          <w:szCs w:val="24"/>
        </w:rPr>
        <w:t xml:space="preserve">eguridad </w:t>
      </w:r>
      <w:r w:rsidR="165F9C89" w:rsidRPr="004578FF">
        <w:rPr>
          <w:rFonts w:ascii="Times New Roman" w:hAnsi="Times New Roman" w:cs="Times New Roman"/>
          <w:sz w:val="24"/>
          <w:szCs w:val="24"/>
        </w:rPr>
        <w:t>S</w:t>
      </w:r>
      <w:r w:rsidR="0B2AB42B" w:rsidRPr="004578FF">
        <w:rPr>
          <w:rFonts w:ascii="Times New Roman" w:hAnsi="Times New Roman" w:cs="Times New Roman"/>
          <w:sz w:val="24"/>
          <w:szCs w:val="24"/>
        </w:rPr>
        <w:t xml:space="preserve">ocial. </w:t>
      </w:r>
    </w:p>
    <w:p w14:paraId="0C4A5116" w14:textId="22B3F5FA" w:rsidR="00DA77B0" w:rsidRPr="004578FF" w:rsidRDefault="7CC9BE24" w:rsidP="3853885C">
      <w:pPr>
        <w:spacing w:before="0"/>
        <w:rPr>
          <w:rFonts w:ascii="Times New Roman" w:eastAsia="Times New Roman" w:hAnsi="Times New Roman" w:cs="Times New Roman"/>
          <w:sz w:val="24"/>
          <w:szCs w:val="24"/>
        </w:rPr>
      </w:pPr>
      <w:r w:rsidRPr="004578FF">
        <w:rPr>
          <w:rFonts w:ascii="Times New Roman" w:hAnsi="Times New Roman" w:cs="Times New Roman"/>
          <w:sz w:val="24"/>
          <w:szCs w:val="24"/>
        </w:rPr>
        <w:t>c</w:t>
      </w:r>
      <w:r w:rsidR="0B2AB42B" w:rsidRPr="004578FF">
        <w:rPr>
          <w:rFonts w:ascii="Times New Roman" w:eastAsiaTheme="minorEastAsia" w:hAnsi="Times New Roman" w:cs="Times New Roman"/>
          <w:sz w:val="24"/>
          <w:szCs w:val="24"/>
        </w:rPr>
        <w:t xml:space="preserve">) </w:t>
      </w:r>
      <w:r w:rsidR="37328CA9" w:rsidRPr="004578FF">
        <w:rPr>
          <w:rFonts w:ascii="Times New Roman" w:eastAsiaTheme="minorEastAsia" w:hAnsi="Times New Roman" w:cs="Times New Roman"/>
          <w:sz w:val="24"/>
          <w:szCs w:val="24"/>
        </w:rPr>
        <w:t>La prevención de riesgos laborales entre las personas jóvenes, tales como los accidentes de trabajo, el acoso laboral, sexual o por razón de género, así como cualquier otra situación de desprotección o vulnerabilidad.</w:t>
      </w:r>
    </w:p>
    <w:p w14:paraId="7314F617" w14:textId="010B070A" w:rsidR="2FD47C28" w:rsidRPr="004578FF" w:rsidRDefault="23EA54BB" w:rsidP="3853885C">
      <w:pPr>
        <w:spacing w:before="0"/>
        <w:rPr>
          <w:rFonts w:ascii="Times New Roman" w:hAnsi="Times New Roman" w:cs="Times New Roman"/>
          <w:sz w:val="24"/>
          <w:szCs w:val="24"/>
        </w:rPr>
      </w:pPr>
      <w:r w:rsidRPr="004578FF">
        <w:rPr>
          <w:rFonts w:ascii="Times New Roman" w:hAnsi="Times New Roman" w:cs="Times New Roman"/>
          <w:sz w:val="24"/>
          <w:szCs w:val="24"/>
        </w:rPr>
        <w:t xml:space="preserve">d) La promoción </w:t>
      </w:r>
      <w:r w:rsidR="00F481A2" w:rsidRPr="004578FF">
        <w:rPr>
          <w:rFonts w:ascii="Times New Roman" w:hAnsi="Times New Roman" w:cs="Times New Roman"/>
          <w:sz w:val="24"/>
          <w:szCs w:val="24"/>
        </w:rPr>
        <w:t xml:space="preserve">entre las mujeres jóvenes </w:t>
      </w:r>
      <w:r w:rsidRPr="004578FF">
        <w:rPr>
          <w:rFonts w:ascii="Times New Roman" w:hAnsi="Times New Roman" w:cs="Times New Roman"/>
          <w:sz w:val="24"/>
          <w:szCs w:val="24"/>
        </w:rPr>
        <w:t>de las disciplinas científicas, técnicas, de ingeniería</w:t>
      </w:r>
      <w:r w:rsidR="311D1458" w:rsidRPr="004578FF">
        <w:rPr>
          <w:rFonts w:ascii="Times New Roman" w:hAnsi="Times New Roman" w:cs="Times New Roman"/>
          <w:sz w:val="24"/>
          <w:szCs w:val="24"/>
        </w:rPr>
        <w:t xml:space="preserve">s y </w:t>
      </w:r>
      <w:r w:rsidR="79619D34" w:rsidRPr="004578FF">
        <w:rPr>
          <w:rFonts w:ascii="Times New Roman" w:hAnsi="Times New Roman" w:cs="Times New Roman"/>
          <w:sz w:val="24"/>
          <w:szCs w:val="24"/>
        </w:rPr>
        <w:t>matemáticas y</w:t>
      </w:r>
      <w:r w:rsidR="02D0461F" w:rsidRPr="004578FF">
        <w:rPr>
          <w:rFonts w:ascii="Times New Roman" w:hAnsi="Times New Roman" w:cs="Times New Roman"/>
          <w:sz w:val="24"/>
          <w:szCs w:val="24"/>
        </w:rPr>
        <w:t xml:space="preserve"> entre los hombres jóvenes de aquellas relacionadas con los</w:t>
      </w:r>
      <w:r w:rsidR="5D46620E" w:rsidRPr="004578FF">
        <w:rPr>
          <w:rFonts w:ascii="Times New Roman" w:hAnsi="Times New Roman" w:cs="Times New Roman"/>
          <w:sz w:val="24"/>
          <w:szCs w:val="24"/>
        </w:rPr>
        <w:t xml:space="preserve"> </w:t>
      </w:r>
      <w:r w:rsidR="6BD4BA25" w:rsidRPr="004578FF">
        <w:rPr>
          <w:rFonts w:ascii="Times New Roman" w:hAnsi="Times New Roman" w:cs="Times New Roman"/>
          <w:sz w:val="24"/>
          <w:szCs w:val="24"/>
        </w:rPr>
        <w:t>cuidados</w:t>
      </w:r>
      <w:r w:rsidR="02D0461F" w:rsidRPr="004578FF">
        <w:rPr>
          <w:rFonts w:ascii="Times New Roman" w:hAnsi="Times New Roman" w:cs="Times New Roman"/>
          <w:sz w:val="24"/>
          <w:szCs w:val="24"/>
        </w:rPr>
        <w:t>.</w:t>
      </w:r>
    </w:p>
    <w:p w14:paraId="0663173B" w14:textId="5B9F3D2B" w:rsidR="2FD47C28" w:rsidRPr="004578FF" w:rsidRDefault="02D0461F" w:rsidP="25C768F9">
      <w:pPr>
        <w:spacing w:before="0"/>
        <w:rPr>
          <w:rFonts w:ascii="Times New Roman" w:hAnsi="Times New Roman" w:cs="Times New Roman"/>
          <w:sz w:val="24"/>
          <w:szCs w:val="24"/>
        </w:rPr>
      </w:pPr>
      <w:r w:rsidRPr="004578FF">
        <w:rPr>
          <w:rFonts w:ascii="Times New Roman" w:hAnsi="Times New Roman" w:cs="Times New Roman"/>
          <w:sz w:val="24"/>
          <w:szCs w:val="24"/>
        </w:rPr>
        <w:t>e)</w:t>
      </w:r>
      <w:r w:rsidR="311D1458" w:rsidRPr="004578FF">
        <w:rPr>
          <w:rFonts w:ascii="Times New Roman" w:hAnsi="Times New Roman" w:cs="Times New Roman"/>
          <w:sz w:val="24"/>
          <w:szCs w:val="24"/>
        </w:rPr>
        <w:t xml:space="preserve"> </w:t>
      </w:r>
      <w:r w:rsidR="396E7AED" w:rsidRPr="004578FF">
        <w:rPr>
          <w:rFonts w:ascii="Times New Roman" w:hAnsi="Times New Roman" w:cs="Times New Roman"/>
          <w:sz w:val="24"/>
          <w:szCs w:val="24"/>
        </w:rPr>
        <w:t>E</w:t>
      </w:r>
      <w:r w:rsidR="311D1458" w:rsidRPr="004578FF">
        <w:rPr>
          <w:rFonts w:ascii="Times New Roman" w:hAnsi="Times New Roman" w:cs="Times New Roman"/>
          <w:sz w:val="24"/>
          <w:szCs w:val="24"/>
        </w:rPr>
        <w:t>l acceso a la educación superior entre grupos de población especialmente vulnerables y en riesgo de exclusión.</w:t>
      </w:r>
    </w:p>
    <w:p w14:paraId="547007D7" w14:textId="54891F5E" w:rsidR="00DA77B0" w:rsidRPr="004578FF" w:rsidRDefault="2C4182CA"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El Departamento competente en </w:t>
      </w:r>
      <w:r w:rsidR="37FFC5C0" w:rsidRPr="004578FF">
        <w:rPr>
          <w:rFonts w:ascii="Times New Roman" w:hAnsi="Times New Roman" w:cs="Times New Roman"/>
          <w:sz w:val="24"/>
          <w:szCs w:val="24"/>
        </w:rPr>
        <w:t xml:space="preserve">la </w:t>
      </w:r>
      <w:r w:rsidRPr="004578FF">
        <w:rPr>
          <w:rFonts w:ascii="Times New Roman" w:hAnsi="Times New Roman" w:cs="Times New Roman"/>
          <w:sz w:val="24"/>
          <w:szCs w:val="24"/>
        </w:rPr>
        <w:t xml:space="preserve">materia promocionará la creación de empresas </w:t>
      </w:r>
      <w:r w:rsidR="640899C7" w:rsidRPr="004578FF">
        <w:rPr>
          <w:rFonts w:ascii="Times New Roman" w:hAnsi="Times New Roman" w:cs="Times New Roman"/>
          <w:sz w:val="24"/>
          <w:szCs w:val="24"/>
        </w:rPr>
        <w:t>por parte de personas jóvenes</w:t>
      </w:r>
      <w:r w:rsidRPr="004578FF">
        <w:rPr>
          <w:rFonts w:ascii="Times New Roman" w:hAnsi="Times New Roman" w:cs="Times New Roman"/>
          <w:sz w:val="24"/>
          <w:szCs w:val="24"/>
        </w:rPr>
        <w:t xml:space="preserve">, </w:t>
      </w:r>
      <w:r w:rsidR="0CA5D4B5" w:rsidRPr="004578FF">
        <w:rPr>
          <w:rFonts w:ascii="Times New Roman" w:hAnsi="Times New Roman" w:cs="Times New Roman"/>
          <w:sz w:val="24"/>
          <w:szCs w:val="24"/>
        </w:rPr>
        <w:t xml:space="preserve">especialmente a través de cooperativas </w:t>
      </w:r>
      <w:r w:rsidR="5DF6533F" w:rsidRPr="004578FF">
        <w:rPr>
          <w:rFonts w:ascii="Times New Roman" w:hAnsi="Times New Roman" w:cs="Times New Roman"/>
          <w:sz w:val="24"/>
          <w:szCs w:val="24"/>
        </w:rPr>
        <w:t>y otros modelos de economía social, así como el trabajo autónomo, el</w:t>
      </w:r>
      <w:r w:rsidRPr="004578FF">
        <w:rPr>
          <w:rFonts w:ascii="Times New Roman" w:hAnsi="Times New Roman" w:cs="Times New Roman"/>
          <w:sz w:val="24"/>
          <w:szCs w:val="24"/>
        </w:rPr>
        <w:t xml:space="preserve"> refuerzo de los servicios de asesoramiento juvenil y el reconocimiento</w:t>
      </w:r>
      <w:r w:rsidR="640899C7" w:rsidRPr="004578FF">
        <w:rPr>
          <w:rFonts w:ascii="Times New Roman" w:hAnsi="Times New Roman" w:cs="Times New Roman"/>
          <w:sz w:val="24"/>
          <w:szCs w:val="24"/>
        </w:rPr>
        <w:t xml:space="preserve"> de las iniciativas jóvenes en este ámbito</w:t>
      </w:r>
      <w:r w:rsidRPr="004578FF">
        <w:rPr>
          <w:rFonts w:ascii="Times New Roman" w:hAnsi="Times New Roman" w:cs="Times New Roman"/>
          <w:sz w:val="24"/>
          <w:szCs w:val="24"/>
        </w:rPr>
        <w:t xml:space="preserve">. </w:t>
      </w:r>
    </w:p>
    <w:p w14:paraId="44B910B6" w14:textId="1EE85AFC" w:rsidR="00DA77B0" w:rsidRPr="004578FF" w:rsidRDefault="0330F49C"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4. El Departamento competente en materia de universidades e investigación </w:t>
      </w:r>
      <w:r w:rsidR="27E53553" w:rsidRPr="004578FF">
        <w:rPr>
          <w:rFonts w:ascii="Times New Roman" w:hAnsi="Times New Roman" w:cs="Times New Roman"/>
          <w:sz w:val="24"/>
          <w:szCs w:val="24"/>
        </w:rPr>
        <w:t xml:space="preserve">apoyará activamente </w:t>
      </w:r>
      <w:r w:rsidRPr="004578FF">
        <w:rPr>
          <w:rFonts w:ascii="Times New Roman" w:hAnsi="Times New Roman" w:cs="Times New Roman"/>
          <w:sz w:val="24"/>
          <w:szCs w:val="24"/>
        </w:rPr>
        <w:t>la investigación como oportunidad profesional</w:t>
      </w:r>
      <w:r w:rsidR="27E53553" w:rsidRPr="004578FF">
        <w:rPr>
          <w:rFonts w:ascii="Times New Roman" w:hAnsi="Times New Roman" w:cs="Times New Roman"/>
          <w:sz w:val="24"/>
          <w:szCs w:val="24"/>
        </w:rPr>
        <w:t xml:space="preserve"> para las personas jóvenes</w:t>
      </w:r>
      <w:r w:rsidRPr="004578FF">
        <w:rPr>
          <w:rFonts w:ascii="Times New Roman" w:hAnsi="Times New Roman" w:cs="Times New Roman"/>
          <w:sz w:val="24"/>
          <w:szCs w:val="24"/>
        </w:rPr>
        <w:t>,</w:t>
      </w:r>
      <w:r w:rsidR="27E53553" w:rsidRPr="004578FF">
        <w:rPr>
          <w:rFonts w:ascii="Times New Roman" w:hAnsi="Times New Roman" w:cs="Times New Roman"/>
          <w:sz w:val="24"/>
          <w:szCs w:val="24"/>
        </w:rPr>
        <w:t xml:space="preserve"> tanto</w:t>
      </w:r>
      <w:r w:rsidRPr="004578FF">
        <w:rPr>
          <w:rFonts w:ascii="Times New Roman" w:hAnsi="Times New Roman" w:cs="Times New Roman"/>
          <w:sz w:val="24"/>
          <w:szCs w:val="24"/>
        </w:rPr>
        <w:t xml:space="preserve"> dentro </w:t>
      </w:r>
      <w:r w:rsidR="27E53553" w:rsidRPr="004578FF">
        <w:rPr>
          <w:rFonts w:ascii="Times New Roman" w:hAnsi="Times New Roman" w:cs="Times New Roman"/>
          <w:sz w:val="24"/>
          <w:szCs w:val="24"/>
        </w:rPr>
        <w:t>como</w:t>
      </w:r>
      <w:r w:rsidRPr="004578FF">
        <w:rPr>
          <w:rFonts w:ascii="Times New Roman" w:hAnsi="Times New Roman" w:cs="Times New Roman"/>
          <w:sz w:val="24"/>
          <w:szCs w:val="24"/>
        </w:rPr>
        <w:t xml:space="preserve"> fuera de</w:t>
      </w:r>
      <w:r w:rsidR="27E53553" w:rsidRPr="004578FF">
        <w:rPr>
          <w:rFonts w:ascii="Times New Roman" w:hAnsi="Times New Roman" w:cs="Times New Roman"/>
          <w:sz w:val="24"/>
          <w:szCs w:val="24"/>
        </w:rPr>
        <w:t>l ámbito universitario. Para ello, se deberá impulsar</w:t>
      </w:r>
      <w:r w:rsidRPr="004578FF">
        <w:rPr>
          <w:rFonts w:ascii="Times New Roman" w:hAnsi="Times New Roman" w:cs="Times New Roman"/>
          <w:sz w:val="24"/>
          <w:szCs w:val="24"/>
        </w:rPr>
        <w:t xml:space="preserve"> la creación de </w:t>
      </w:r>
      <w:r w:rsidR="05DEBD85" w:rsidRPr="004578FF">
        <w:rPr>
          <w:rFonts w:ascii="Times New Roman" w:hAnsi="Times New Roman" w:cs="Times New Roman"/>
          <w:sz w:val="24"/>
          <w:szCs w:val="24"/>
        </w:rPr>
        <w:t xml:space="preserve">contratos </w:t>
      </w:r>
      <w:r w:rsidRPr="004578FF">
        <w:rPr>
          <w:rFonts w:ascii="Times New Roman" w:hAnsi="Times New Roman" w:cs="Times New Roman"/>
          <w:sz w:val="24"/>
          <w:szCs w:val="24"/>
        </w:rPr>
        <w:t xml:space="preserve">de investigación </w:t>
      </w:r>
      <w:r w:rsidR="29333EAA" w:rsidRPr="004578FF">
        <w:rPr>
          <w:rFonts w:ascii="Times New Roman" w:hAnsi="Times New Roman" w:cs="Times New Roman"/>
          <w:sz w:val="24"/>
          <w:szCs w:val="24"/>
        </w:rPr>
        <w:t xml:space="preserve">que </w:t>
      </w:r>
      <w:r w:rsidR="04C69DD6" w:rsidRPr="004578FF">
        <w:rPr>
          <w:rFonts w:ascii="Times New Roman" w:hAnsi="Times New Roman" w:cs="Times New Roman"/>
          <w:sz w:val="24"/>
          <w:szCs w:val="24"/>
        </w:rPr>
        <w:t>proporcionen</w:t>
      </w:r>
      <w:r w:rsidR="27E53553" w:rsidRPr="004578FF">
        <w:rPr>
          <w:rFonts w:ascii="Times New Roman" w:hAnsi="Times New Roman" w:cs="Times New Roman"/>
          <w:sz w:val="24"/>
          <w:szCs w:val="24"/>
        </w:rPr>
        <w:t xml:space="preserve"> unas</w:t>
      </w:r>
      <w:r w:rsidRPr="004578FF">
        <w:rPr>
          <w:rFonts w:ascii="Times New Roman" w:hAnsi="Times New Roman" w:cs="Times New Roman"/>
          <w:sz w:val="24"/>
          <w:szCs w:val="24"/>
        </w:rPr>
        <w:t xml:space="preserve"> condiciones laborales </w:t>
      </w:r>
      <w:r w:rsidR="27E53553" w:rsidRPr="004578FF">
        <w:rPr>
          <w:rFonts w:ascii="Times New Roman" w:hAnsi="Times New Roman" w:cs="Times New Roman"/>
          <w:sz w:val="24"/>
          <w:szCs w:val="24"/>
        </w:rPr>
        <w:t xml:space="preserve">justas para las personas jóvenes </w:t>
      </w:r>
      <w:r w:rsidR="37BE128D" w:rsidRPr="004578FF">
        <w:rPr>
          <w:rFonts w:ascii="Times New Roman" w:hAnsi="Times New Roman" w:cs="Times New Roman"/>
          <w:sz w:val="24"/>
          <w:szCs w:val="24"/>
        </w:rPr>
        <w:t>investigadoras</w:t>
      </w:r>
      <w:r w:rsidRPr="004578FF">
        <w:rPr>
          <w:rFonts w:ascii="Times New Roman" w:hAnsi="Times New Roman" w:cs="Times New Roman"/>
          <w:sz w:val="24"/>
          <w:szCs w:val="24"/>
        </w:rPr>
        <w:t xml:space="preserve">. </w:t>
      </w:r>
    </w:p>
    <w:p w14:paraId="4B74D7D6" w14:textId="01173D6E" w:rsidR="4C7A2FD8" w:rsidRPr="004578FF" w:rsidRDefault="3418D4EF" w:rsidP="25C768F9">
      <w:pPr>
        <w:pStyle w:val="Ttulo4"/>
        <w:spacing w:line="259" w:lineRule="auto"/>
      </w:pPr>
      <w:bookmarkStart w:id="78" w:name="_Toc231476554"/>
      <w:r w:rsidRPr="004578FF">
        <w:t>Artículo 5</w:t>
      </w:r>
      <w:r w:rsidR="00F57F2F" w:rsidRPr="004578FF">
        <w:t>4</w:t>
      </w:r>
      <w:r w:rsidRPr="004578FF">
        <w:t>. Jóvenes y educación.</w:t>
      </w:r>
      <w:bookmarkEnd w:id="78"/>
    </w:p>
    <w:p w14:paraId="5CB1950A" w14:textId="43DB34E2" w:rsidR="4C7A2FD8" w:rsidRPr="004578FF" w:rsidRDefault="3418D4EF"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lastRenderedPageBreak/>
        <w:t>1. La Administración de la Comunidad Foral de Navarra velará por la calidad y equidad del sistema educativo como forma de favorecer el desarrollo personal, cívico, social y profesional de la juventud navarra.</w:t>
      </w:r>
    </w:p>
    <w:p w14:paraId="3D21EDC5" w14:textId="76DF2182" w:rsidR="4C7A2FD8" w:rsidRPr="004578FF" w:rsidRDefault="3418D4EF"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2. La Administración de la Comunidad Foral de Navarra garantizará la existencia de un número de plazas adecuadas y suficientes que aseguren la atención escolar de las personas menores. En particular:</w:t>
      </w:r>
    </w:p>
    <w:p w14:paraId="25E0F685" w14:textId="1EE341FE"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a) Velará por la escolarización obligatoria universal.</w:t>
      </w:r>
    </w:p>
    <w:p w14:paraId="57B894A6" w14:textId="31FDDA80"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b) Combatirá el absentismo y el abandono escolar.</w:t>
      </w:r>
    </w:p>
    <w:p w14:paraId="55298A93" w14:textId="0AF980E2"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c) Promoverá la continuidad en los estudios postobligatorios, especialmente de la población en riesgo de pobreza y exclusión social.</w:t>
      </w:r>
    </w:p>
    <w:p w14:paraId="152C31DB" w14:textId="1FCF6B39"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3. La Administración de la Comunidad Foral de Navarra velará por que la educación proporcione a la persona joven una formación integral y equilibrada, que le permita:</w:t>
      </w:r>
    </w:p>
    <w:p w14:paraId="61B43CEC" w14:textId="753856C7"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 xml:space="preserve">a) Conformar su propia identidad, dirigiéndose al desarrollo de sus capacidades y competencias de forma personalizada, para enfrentar retos y dificultades de cualquier tipo en su proyecto personal de vida. </w:t>
      </w:r>
    </w:p>
    <w:p w14:paraId="5C7FA066" w14:textId="1312100B"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b) Conformar su identidad cívica en el espacio colectivo, para ser agente estratégica del desarrollo del espacio común, local y global, mediante el ejercicio de los valores democráticos como la tolerancia, la solidaridad, la libertad y la no discriminación.</w:t>
      </w:r>
    </w:p>
    <w:p w14:paraId="1FC2A87E" w14:textId="2746B701"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4. Las Administraciones públicas de Navarra promoverán los valores democráticos mediante procesos de tutorización y de deliberación entre iguales, incluyendo aquellos de propia iniciativa del estudiantado, y con particular atención a:</w:t>
      </w:r>
    </w:p>
    <w:p w14:paraId="31317680" w14:textId="3EB98C3D"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a) Las desigualdades por cuestión de género, discapacidad, condición socioeconómica o cultural.</w:t>
      </w:r>
    </w:p>
    <w:p w14:paraId="22DBA284" w14:textId="5747F998"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b) La sexualidad y el feminismo, la lucha contra el acoso sexual y la violencia contra las mujeres en todas sus formas y manifestaciones.</w:t>
      </w:r>
    </w:p>
    <w:p w14:paraId="45E2FDF0" w14:textId="374588C5"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c) El valor de las lenguas propias, la realidad histórica y cultural de Navarra, así como de su realidad social, natural e institucional.</w:t>
      </w:r>
    </w:p>
    <w:p w14:paraId="70431302" w14:textId="18A41D37"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d) La educación ambiental y el fomento y uso racional de los recursos naturales, en consonancia con la programación de las Naciones Unidas para la sostenibilidad.</w:t>
      </w:r>
    </w:p>
    <w:p w14:paraId="0C1325D5" w14:textId="117EFBC6"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e) La participación, el desarrollo de una ciudadanía activas y las competencias sociales y cívicas.</w:t>
      </w:r>
    </w:p>
    <w:p w14:paraId="442CB5A1" w14:textId="60C71128" w:rsidR="4C7A2FD8" w:rsidRPr="004578FF" w:rsidRDefault="4C7A2FD8"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5. Las Administraciones públicas de Navarra coordinarán y emprenderán las acciones y la organización adecuadas para garantizar metodologías que atiendan la motivación del estudiantado, la flexibilidad de los procesos de aprendizaje y la implicación de las respectivas familias.</w:t>
      </w:r>
    </w:p>
    <w:p w14:paraId="5217BE11" w14:textId="5B4A22D7" w:rsidR="4C7A2FD8" w:rsidRPr="004578FF" w:rsidRDefault="6B721439" w:rsidP="25C768F9">
      <w:pPr>
        <w:spacing w:before="0"/>
        <w:rPr>
          <w:rFonts w:ascii="Times New Roman" w:hAnsi="Times New Roman" w:cs="Times New Roman"/>
        </w:rPr>
      </w:pPr>
      <w:r w:rsidRPr="004578FF">
        <w:rPr>
          <w:rFonts w:ascii="Times New Roman" w:eastAsia="Times New Roman" w:hAnsi="Times New Roman" w:cs="Times New Roman"/>
          <w:color w:val="000000" w:themeColor="text1"/>
          <w:sz w:val="24"/>
          <w:szCs w:val="24"/>
        </w:rPr>
        <w:t>6</w:t>
      </w:r>
      <w:r w:rsidR="3418D4EF" w:rsidRPr="004578FF">
        <w:rPr>
          <w:rFonts w:ascii="Times New Roman" w:eastAsia="Times New Roman" w:hAnsi="Times New Roman" w:cs="Times New Roman"/>
          <w:color w:val="000000" w:themeColor="text1"/>
          <w:sz w:val="24"/>
          <w:szCs w:val="24"/>
        </w:rPr>
        <w:t>. La Administración de la Comunidad Foral de Navarra aprovechará las tecnologías de la información y la comunicación tanto para el ejercicio efectivo de los derechos educativos de la juventud como para la participación cívica de esta.</w:t>
      </w:r>
    </w:p>
    <w:p w14:paraId="2EFF1FEE" w14:textId="5FDF01A8" w:rsidR="00DA77B0" w:rsidRPr="004578FF" w:rsidRDefault="100129E7" w:rsidP="25C768F9">
      <w:pPr>
        <w:pStyle w:val="Ttulo4"/>
      </w:pPr>
      <w:bookmarkStart w:id="79" w:name="_Toc231476555"/>
      <w:r w:rsidRPr="004578FF">
        <w:t xml:space="preserve">Artículo </w:t>
      </w:r>
      <w:r w:rsidR="00F57F2F" w:rsidRPr="004578FF">
        <w:t>55</w:t>
      </w:r>
      <w:r w:rsidRPr="004578FF">
        <w:t>. Jóvenes y vivienda.</w:t>
      </w:r>
      <w:bookmarkEnd w:id="79"/>
      <w:r w:rsidRPr="004578FF">
        <w:t xml:space="preserve"> </w:t>
      </w:r>
    </w:p>
    <w:p w14:paraId="24B5A39E" w14:textId="35549559" w:rsidR="00DA77B0" w:rsidRPr="004578FF" w:rsidRDefault="0B2AB42B" w:rsidP="25C768F9">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 Administración de la Comunidad Foral de Navarra </w:t>
      </w:r>
      <w:r w:rsidR="71346735" w:rsidRPr="004578FF">
        <w:rPr>
          <w:rFonts w:ascii="Times New Roman" w:hAnsi="Times New Roman" w:cs="Times New Roman"/>
          <w:sz w:val="24"/>
          <w:szCs w:val="24"/>
        </w:rPr>
        <w:t>desarrollará</w:t>
      </w:r>
      <w:r w:rsidRPr="004578FF">
        <w:rPr>
          <w:rFonts w:ascii="Times New Roman" w:hAnsi="Times New Roman" w:cs="Times New Roman"/>
          <w:sz w:val="24"/>
          <w:szCs w:val="24"/>
        </w:rPr>
        <w:t xml:space="preserve"> políticas activas de acceso de l</w:t>
      </w:r>
      <w:r w:rsidR="599D9EFA" w:rsidRPr="004578FF">
        <w:rPr>
          <w:rFonts w:ascii="Times New Roman" w:hAnsi="Times New Roman" w:cs="Times New Roman"/>
          <w:sz w:val="24"/>
          <w:szCs w:val="24"/>
        </w:rPr>
        <w:t>a juventud a una vivienda que atienda</w:t>
      </w:r>
      <w:r w:rsidRPr="004578FF">
        <w:rPr>
          <w:rFonts w:ascii="Times New Roman" w:hAnsi="Times New Roman" w:cs="Times New Roman"/>
          <w:sz w:val="24"/>
          <w:szCs w:val="24"/>
        </w:rPr>
        <w:t xml:space="preserve"> a las características de este colectivo, con el objetivo de garantizar el acceso a</w:t>
      </w:r>
      <w:r w:rsidR="79194D71" w:rsidRPr="004578FF">
        <w:rPr>
          <w:rFonts w:ascii="Times New Roman" w:hAnsi="Times New Roman" w:cs="Times New Roman"/>
          <w:sz w:val="24"/>
          <w:szCs w:val="24"/>
        </w:rPr>
        <w:t xml:space="preserve"> una vivienda digna y adecuada.</w:t>
      </w:r>
    </w:p>
    <w:p w14:paraId="3D6E1DA5" w14:textId="77777777" w:rsidR="00DA77B0" w:rsidRPr="004578FF" w:rsidRDefault="2DC70EF6" w:rsidP="25C768F9">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2. El Departamento competente en materia de vivienda desarrollará las siguientes políticas</w:t>
      </w:r>
      <w:r w:rsidR="17E82B6A" w:rsidRPr="004578FF">
        <w:rPr>
          <w:rFonts w:ascii="Times New Roman" w:hAnsi="Times New Roman" w:cs="Times New Roman"/>
          <w:sz w:val="24"/>
          <w:szCs w:val="24"/>
        </w:rPr>
        <w:t xml:space="preserve"> dirigidas a la juventud</w:t>
      </w:r>
      <w:r w:rsidRPr="004578FF">
        <w:rPr>
          <w:rFonts w:ascii="Times New Roman" w:hAnsi="Times New Roman" w:cs="Times New Roman"/>
          <w:sz w:val="24"/>
          <w:szCs w:val="24"/>
        </w:rPr>
        <w:t xml:space="preserve">: </w:t>
      </w:r>
    </w:p>
    <w:p w14:paraId="6FC3B62A" w14:textId="7F3F8929" w:rsidR="00DA77B0" w:rsidRPr="004578FF" w:rsidRDefault="2DC70EF6" w:rsidP="25C768F9">
      <w:pPr>
        <w:spacing w:before="0"/>
        <w:rPr>
          <w:rFonts w:ascii="Times New Roman" w:hAnsi="Times New Roman" w:cs="Times New Roman"/>
          <w:sz w:val="24"/>
          <w:szCs w:val="24"/>
        </w:rPr>
      </w:pPr>
      <w:r w:rsidRPr="004578FF">
        <w:rPr>
          <w:rFonts w:ascii="Times New Roman" w:hAnsi="Times New Roman" w:cs="Times New Roman"/>
          <w:sz w:val="24"/>
          <w:szCs w:val="24"/>
        </w:rPr>
        <w:t>a) Crear y fortalecer canales de información y asesoramiento en materia de vivienda dirigidos a la juventud</w:t>
      </w:r>
      <w:r w:rsidR="6DC87941" w:rsidRPr="004578FF">
        <w:rPr>
          <w:rFonts w:ascii="Times New Roman" w:hAnsi="Times New Roman" w:cs="Times New Roman"/>
          <w:sz w:val="24"/>
          <w:szCs w:val="24"/>
        </w:rPr>
        <w:t xml:space="preserve"> en colaboración con el Instituto Navarro de la Juventud</w:t>
      </w:r>
      <w:r w:rsidRPr="004578FF">
        <w:rPr>
          <w:rFonts w:ascii="Times New Roman" w:hAnsi="Times New Roman" w:cs="Times New Roman"/>
          <w:sz w:val="24"/>
          <w:szCs w:val="24"/>
        </w:rPr>
        <w:t xml:space="preserve">. </w:t>
      </w:r>
    </w:p>
    <w:p w14:paraId="41819E7D" w14:textId="09B4B3D5" w:rsidR="00DA77B0" w:rsidRPr="004578FF" w:rsidRDefault="3658F2F4" w:rsidP="25C768F9">
      <w:pPr>
        <w:spacing w:before="0"/>
        <w:rPr>
          <w:rFonts w:ascii="Times New Roman" w:hAnsi="Times New Roman" w:cs="Times New Roman"/>
          <w:sz w:val="24"/>
          <w:szCs w:val="24"/>
        </w:rPr>
      </w:pPr>
      <w:r w:rsidRPr="004578FF">
        <w:rPr>
          <w:rFonts w:ascii="Times New Roman" w:hAnsi="Times New Roman" w:cs="Times New Roman"/>
          <w:sz w:val="24"/>
          <w:szCs w:val="24"/>
        </w:rPr>
        <w:t xml:space="preserve">b) Velar </w:t>
      </w:r>
      <w:r w:rsidR="1A3F1CE8" w:rsidRPr="004578FF">
        <w:rPr>
          <w:rFonts w:ascii="Times New Roman" w:hAnsi="Times New Roman" w:cs="Times New Roman"/>
          <w:sz w:val="24"/>
          <w:szCs w:val="24"/>
        </w:rPr>
        <w:t>por</w:t>
      </w:r>
      <w:r w:rsidRPr="004578FF">
        <w:rPr>
          <w:rFonts w:ascii="Times New Roman" w:hAnsi="Times New Roman" w:cs="Times New Roman"/>
          <w:sz w:val="24"/>
          <w:szCs w:val="24"/>
        </w:rPr>
        <w:t xml:space="preserve"> el </w:t>
      </w:r>
      <w:r w:rsidR="7C3BB67C" w:rsidRPr="004578FF">
        <w:rPr>
          <w:rFonts w:ascii="Times New Roman" w:hAnsi="Times New Roman" w:cs="Times New Roman"/>
          <w:sz w:val="24"/>
          <w:szCs w:val="24"/>
        </w:rPr>
        <w:t xml:space="preserve">acceso a </w:t>
      </w:r>
      <w:r w:rsidRPr="004578FF">
        <w:rPr>
          <w:rFonts w:ascii="Times New Roman" w:hAnsi="Times New Roman" w:cs="Times New Roman"/>
          <w:sz w:val="24"/>
          <w:szCs w:val="24"/>
        </w:rPr>
        <w:t xml:space="preserve">la vivienda </w:t>
      </w:r>
      <w:r w:rsidR="1A3F1CE8" w:rsidRPr="004578FF">
        <w:rPr>
          <w:rFonts w:ascii="Times New Roman" w:hAnsi="Times New Roman" w:cs="Times New Roman"/>
          <w:sz w:val="24"/>
          <w:szCs w:val="24"/>
        </w:rPr>
        <w:t>de</w:t>
      </w:r>
      <w:r w:rsidRPr="004578FF">
        <w:rPr>
          <w:rFonts w:ascii="Times New Roman" w:hAnsi="Times New Roman" w:cs="Times New Roman"/>
          <w:sz w:val="24"/>
          <w:szCs w:val="24"/>
        </w:rPr>
        <w:t xml:space="preserve"> las personas jóvenes, especialmente </w:t>
      </w:r>
      <w:r w:rsidR="1A3F1CE8" w:rsidRPr="004578FF">
        <w:rPr>
          <w:rFonts w:ascii="Times New Roman" w:hAnsi="Times New Roman" w:cs="Times New Roman"/>
          <w:sz w:val="24"/>
          <w:szCs w:val="24"/>
        </w:rPr>
        <w:t xml:space="preserve">de </w:t>
      </w:r>
      <w:r w:rsidRPr="004578FF">
        <w:rPr>
          <w:rFonts w:ascii="Times New Roman" w:hAnsi="Times New Roman" w:cs="Times New Roman"/>
          <w:sz w:val="24"/>
          <w:szCs w:val="24"/>
        </w:rPr>
        <w:t xml:space="preserve">aquellas en situación de vulnerabilidad, para lo cual se deberán crear espacios de mediación entre </w:t>
      </w:r>
      <w:r w:rsidR="2B97843C" w:rsidRPr="004578FF">
        <w:rPr>
          <w:rFonts w:ascii="Times New Roman" w:hAnsi="Times New Roman" w:cs="Times New Roman"/>
          <w:sz w:val="24"/>
          <w:szCs w:val="24"/>
        </w:rPr>
        <w:t>A</w:t>
      </w:r>
      <w:r w:rsidRPr="004578FF">
        <w:rPr>
          <w:rFonts w:ascii="Times New Roman" w:hAnsi="Times New Roman" w:cs="Times New Roman"/>
          <w:sz w:val="24"/>
          <w:szCs w:val="24"/>
        </w:rPr>
        <w:t xml:space="preserve">dministración, </w:t>
      </w:r>
      <w:r w:rsidR="1A3F1CE8" w:rsidRPr="004578FF">
        <w:rPr>
          <w:rFonts w:ascii="Times New Roman" w:hAnsi="Times New Roman" w:cs="Times New Roman"/>
          <w:sz w:val="24"/>
          <w:szCs w:val="24"/>
        </w:rPr>
        <w:t>personas propietarias</w:t>
      </w:r>
      <w:r w:rsidRPr="004578FF">
        <w:rPr>
          <w:rFonts w:ascii="Times New Roman" w:hAnsi="Times New Roman" w:cs="Times New Roman"/>
          <w:sz w:val="24"/>
          <w:szCs w:val="24"/>
        </w:rPr>
        <w:t xml:space="preserve"> y personas jóvenes</w:t>
      </w:r>
      <w:r w:rsidR="11278C9C" w:rsidRPr="004578FF">
        <w:rPr>
          <w:rFonts w:ascii="Times New Roman" w:hAnsi="Times New Roman" w:cs="Times New Roman"/>
          <w:sz w:val="24"/>
          <w:szCs w:val="24"/>
        </w:rPr>
        <w:t xml:space="preserve">, de acuerdo con la normativa </w:t>
      </w:r>
      <w:r w:rsidR="6AF47644" w:rsidRPr="004578FF">
        <w:rPr>
          <w:rFonts w:ascii="Times New Roman" w:hAnsi="Times New Roman" w:cs="Times New Roman"/>
          <w:sz w:val="24"/>
          <w:szCs w:val="24"/>
        </w:rPr>
        <w:t>vigente</w:t>
      </w:r>
      <w:r w:rsidR="11278C9C" w:rsidRPr="004578FF">
        <w:rPr>
          <w:rFonts w:ascii="Times New Roman" w:hAnsi="Times New Roman" w:cs="Times New Roman"/>
          <w:sz w:val="24"/>
          <w:szCs w:val="24"/>
        </w:rPr>
        <w:t xml:space="preserve"> en materia de vivienda</w:t>
      </w:r>
      <w:r w:rsidRPr="004578FF">
        <w:rPr>
          <w:rFonts w:ascii="Times New Roman" w:hAnsi="Times New Roman" w:cs="Times New Roman"/>
          <w:sz w:val="24"/>
          <w:szCs w:val="24"/>
        </w:rPr>
        <w:t xml:space="preserve">. </w:t>
      </w:r>
    </w:p>
    <w:p w14:paraId="3F5A9A2F" w14:textId="77777777" w:rsidR="005F75B0" w:rsidRPr="004578FF" w:rsidRDefault="33773686" w:rsidP="25C768F9">
      <w:pPr>
        <w:spacing w:before="0"/>
        <w:rPr>
          <w:rFonts w:ascii="Times New Roman" w:hAnsi="Times New Roman" w:cs="Times New Roman"/>
          <w:sz w:val="24"/>
          <w:szCs w:val="24"/>
        </w:rPr>
      </w:pPr>
      <w:r w:rsidRPr="004578FF">
        <w:rPr>
          <w:rFonts w:ascii="Times New Roman" w:hAnsi="Times New Roman" w:cs="Times New Roman"/>
          <w:sz w:val="24"/>
          <w:szCs w:val="24"/>
        </w:rPr>
        <w:t xml:space="preserve">c) Fomentar fórmulas de acceso a la vivienda novedosas, </w:t>
      </w:r>
      <w:r w:rsidR="3CB941FD" w:rsidRPr="004578FF">
        <w:rPr>
          <w:rFonts w:ascii="Times New Roman" w:hAnsi="Times New Roman" w:cs="Times New Roman"/>
          <w:sz w:val="24"/>
          <w:szCs w:val="24"/>
        </w:rPr>
        <w:t>como</w:t>
      </w:r>
      <w:r w:rsidRPr="004578FF">
        <w:rPr>
          <w:rFonts w:ascii="Times New Roman" w:hAnsi="Times New Roman" w:cs="Times New Roman"/>
          <w:sz w:val="24"/>
          <w:szCs w:val="24"/>
        </w:rPr>
        <w:t xml:space="preserve"> las viviendas cooperativas y sociales destinadas a la juventud. </w:t>
      </w:r>
    </w:p>
    <w:p w14:paraId="5684FEA7" w14:textId="77777777" w:rsidR="00DA77B0" w:rsidRPr="004578FF" w:rsidRDefault="7C26CCCA" w:rsidP="25C768F9">
      <w:pPr>
        <w:spacing w:before="0"/>
        <w:rPr>
          <w:rFonts w:ascii="Times New Roman" w:hAnsi="Times New Roman" w:cs="Times New Roman"/>
          <w:sz w:val="24"/>
          <w:szCs w:val="24"/>
        </w:rPr>
      </w:pPr>
      <w:r w:rsidRPr="004578FF">
        <w:rPr>
          <w:rFonts w:ascii="Times New Roman" w:hAnsi="Times New Roman" w:cs="Times New Roman"/>
          <w:sz w:val="24"/>
          <w:szCs w:val="24"/>
        </w:rPr>
        <w:t>d) I</w:t>
      </w:r>
      <w:r w:rsidR="33773686" w:rsidRPr="004578FF">
        <w:rPr>
          <w:rFonts w:ascii="Times New Roman" w:hAnsi="Times New Roman" w:cs="Times New Roman"/>
          <w:sz w:val="24"/>
          <w:szCs w:val="24"/>
        </w:rPr>
        <w:t xml:space="preserve">mpulsar medidas para asegurar </w:t>
      </w:r>
      <w:r w:rsidR="3CB941FD" w:rsidRPr="004578FF">
        <w:rPr>
          <w:rFonts w:ascii="Times New Roman" w:hAnsi="Times New Roman" w:cs="Times New Roman"/>
          <w:sz w:val="24"/>
          <w:szCs w:val="24"/>
        </w:rPr>
        <w:t>que</w:t>
      </w:r>
      <w:r w:rsidR="33773686" w:rsidRPr="004578FF">
        <w:rPr>
          <w:rFonts w:ascii="Times New Roman" w:hAnsi="Times New Roman" w:cs="Times New Roman"/>
          <w:sz w:val="24"/>
          <w:szCs w:val="24"/>
        </w:rPr>
        <w:t xml:space="preserve"> las personas jóvenes con discapacidad </w:t>
      </w:r>
      <w:r w:rsidR="3CB941FD" w:rsidRPr="004578FF">
        <w:rPr>
          <w:rFonts w:ascii="Times New Roman" w:hAnsi="Times New Roman" w:cs="Times New Roman"/>
          <w:sz w:val="24"/>
          <w:szCs w:val="24"/>
        </w:rPr>
        <w:t>puedan acceder</w:t>
      </w:r>
      <w:r w:rsidR="33773686" w:rsidRPr="004578FF">
        <w:rPr>
          <w:rFonts w:ascii="Times New Roman" w:hAnsi="Times New Roman" w:cs="Times New Roman"/>
          <w:sz w:val="24"/>
          <w:szCs w:val="24"/>
        </w:rPr>
        <w:t xml:space="preserve"> a viviendas dignas y adecuadas para su autonomía. </w:t>
      </w:r>
    </w:p>
    <w:p w14:paraId="24FACA7E" w14:textId="77777777" w:rsidR="00D538AC" w:rsidRPr="004578FF" w:rsidRDefault="3CB941FD" w:rsidP="25C768F9">
      <w:pPr>
        <w:spacing w:before="0"/>
        <w:rPr>
          <w:rFonts w:ascii="Times New Roman" w:hAnsi="Times New Roman" w:cs="Times New Roman"/>
          <w:sz w:val="24"/>
          <w:szCs w:val="24"/>
        </w:rPr>
      </w:pPr>
      <w:r w:rsidRPr="004578FF">
        <w:rPr>
          <w:rFonts w:ascii="Times New Roman" w:hAnsi="Times New Roman" w:cs="Times New Roman"/>
          <w:sz w:val="24"/>
          <w:szCs w:val="24"/>
        </w:rPr>
        <w:t>e</w:t>
      </w:r>
      <w:r w:rsidR="33773686" w:rsidRPr="004578FF">
        <w:rPr>
          <w:rFonts w:ascii="Times New Roman" w:hAnsi="Times New Roman" w:cs="Times New Roman"/>
          <w:sz w:val="24"/>
          <w:szCs w:val="24"/>
        </w:rPr>
        <w:t xml:space="preserve">) Aprobar y mantener programas y planes </w:t>
      </w:r>
      <w:r w:rsidRPr="004578FF">
        <w:rPr>
          <w:rFonts w:ascii="Times New Roman" w:hAnsi="Times New Roman" w:cs="Times New Roman"/>
          <w:sz w:val="24"/>
          <w:szCs w:val="24"/>
        </w:rPr>
        <w:t>que faciliten el</w:t>
      </w:r>
      <w:r w:rsidR="33773686" w:rsidRPr="004578FF">
        <w:rPr>
          <w:rFonts w:ascii="Times New Roman" w:hAnsi="Times New Roman" w:cs="Times New Roman"/>
          <w:sz w:val="24"/>
          <w:szCs w:val="24"/>
        </w:rPr>
        <w:t xml:space="preserve"> alquiler </w:t>
      </w:r>
      <w:r w:rsidRPr="004578FF">
        <w:rPr>
          <w:rFonts w:ascii="Times New Roman" w:hAnsi="Times New Roman" w:cs="Times New Roman"/>
          <w:sz w:val="24"/>
          <w:szCs w:val="24"/>
        </w:rPr>
        <w:t>a las personas jóvenes.</w:t>
      </w:r>
    </w:p>
    <w:p w14:paraId="2C7E216D" w14:textId="40037E07" w:rsidR="7DE6DCF1" w:rsidRPr="004578FF" w:rsidRDefault="6AEB188A" w:rsidP="25C768F9">
      <w:pPr>
        <w:spacing w:before="0"/>
        <w:rPr>
          <w:rFonts w:ascii="Times New Roman" w:hAnsi="Times New Roman" w:cs="Times New Roman"/>
          <w:sz w:val="24"/>
          <w:szCs w:val="24"/>
        </w:rPr>
      </w:pPr>
      <w:r w:rsidRPr="004578FF">
        <w:rPr>
          <w:rFonts w:ascii="Times New Roman" w:hAnsi="Times New Roman" w:cs="Times New Roman"/>
          <w:sz w:val="24"/>
          <w:szCs w:val="24"/>
        </w:rPr>
        <w:t xml:space="preserve">f) </w:t>
      </w:r>
      <w:r w:rsidR="6A2EF133" w:rsidRPr="004578FF">
        <w:rPr>
          <w:rFonts w:ascii="Times New Roman" w:hAnsi="Times New Roman" w:cs="Times New Roman"/>
          <w:sz w:val="24"/>
          <w:szCs w:val="24"/>
        </w:rPr>
        <w:t>Prever</w:t>
      </w:r>
      <w:r w:rsidR="03014FAC" w:rsidRPr="004578FF">
        <w:rPr>
          <w:rFonts w:ascii="Times New Roman" w:hAnsi="Times New Roman" w:cs="Times New Roman"/>
          <w:sz w:val="24"/>
          <w:szCs w:val="24"/>
        </w:rPr>
        <w:t xml:space="preserve"> mecanismos para fomentar la adjudicación preferente de viviendas a l</w:t>
      </w:r>
      <w:r w:rsidR="5CF35E88" w:rsidRPr="004578FF">
        <w:rPr>
          <w:rFonts w:ascii="Times New Roman" w:hAnsi="Times New Roman" w:cs="Times New Roman"/>
          <w:sz w:val="24"/>
          <w:szCs w:val="24"/>
        </w:rPr>
        <w:t>a</w:t>
      </w:r>
      <w:r w:rsidR="03014FAC" w:rsidRPr="004578FF">
        <w:rPr>
          <w:rFonts w:ascii="Times New Roman" w:hAnsi="Times New Roman" w:cs="Times New Roman"/>
          <w:sz w:val="24"/>
          <w:szCs w:val="24"/>
        </w:rPr>
        <w:t>s</w:t>
      </w:r>
      <w:r w:rsidR="77E83ED4" w:rsidRPr="004578FF">
        <w:rPr>
          <w:rFonts w:ascii="Times New Roman" w:hAnsi="Times New Roman" w:cs="Times New Roman"/>
          <w:sz w:val="24"/>
          <w:szCs w:val="24"/>
        </w:rPr>
        <w:t xml:space="preserve"> personas</w:t>
      </w:r>
      <w:r w:rsidR="03014FAC" w:rsidRPr="004578FF">
        <w:rPr>
          <w:rFonts w:ascii="Times New Roman" w:hAnsi="Times New Roman" w:cs="Times New Roman"/>
          <w:sz w:val="24"/>
          <w:szCs w:val="24"/>
        </w:rPr>
        <w:t xml:space="preserve"> jóvenes</w:t>
      </w:r>
      <w:r w:rsidR="23AB0AD9" w:rsidRPr="004578FF">
        <w:rPr>
          <w:rFonts w:ascii="Times New Roman" w:hAnsi="Times New Roman" w:cs="Times New Roman"/>
          <w:sz w:val="24"/>
          <w:szCs w:val="24"/>
        </w:rPr>
        <w:t>.</w:t>
      </w:r>
    </w:p>
    <w:p w14:paraId="4E6422E7" w14:textId="7FFAF654" w:rsidR="767C5DAC" w:rsidRPr="004578FF" w:rsidRDefault="41D5C48A" w:rsidP="25C768F9">
      <w:pPr>
        <w:spacing w:before="0"/>
        <w:rPr>
          <w:rFonts w:ascii="Times New Roman" w:hAnsi="Times New Roman" w:cs="Times New Roman"/>
          <w:sz w:val="24"/>
          <w:szCs w:val="24"/>
        </w:rPr>
      </w:pPr>
      <w:r w:rsidRPr="004578FF">
        <w:rPr>
          <w:rFonts w:ascii="Times New Roman" w:hAnsi="Times New Roman" w:cs="Times New Roman"/>
          <w:sz w:val="24"/>
          <w:szCs w:val="24"/>
        </w:rPr>
        <w:t xml:space="preserve">g) </w:t>
      </w:r>
      <w:r w:rsidR="5D41365B" w:rsidRPr="004578FF">
        <w:rPr>
          <w:rFonts w:ascii="Times New Roman" w:hAnsi="Times New Roman" w:cs="Times New Roman"/>
          <w:sz w:val="24"/>
          <w:szCs w:val="24"/>
        </w:rPr>
        <w:t>Implementar</w:t>
      </w:r>
      <w:r w:rsidRPr="004578FF">
        <w:rPr>
          <w:rFonts w:ascii="Times New Roman" w:hAnsi="Times New Roman" w:cs="Times New Roman"/>
          <w:sz w:val="24"/>
          <w:szCs w:val="24"/>
        </w:rPr>
        <w:t xml:space="preserve"> ayudas y subvenciones para favorecer el acceso a la vivienda de l</w:t>
      </w:r>
      <w:r w:rsidR="19BAF8D5" w:rsidRPr="004578FF">
        <w:rPr>
          <w:rFonts w:ascii="Times New Roman" w:hAnsi="Times New Roman" w:cs="Times New Roman"/>
          <w:sz w:val="24"/>
          <w:szCs w:val="24"/>
        </w:rPr>
        <w:t>a</w:t>
      </w:r>
      <w:r w:rsidRPr="004578FF">
        <w:rPr>
          <w:rFonts w:ascii="Times New Roman" w:hAnsi="Times New Roman" w:cs="Times New Roman"/>
          <w:sz w:val="24"/>
          <w:szCs w:val="24"/>
        </w:rPr>
        <w:t>s</w:t>
      </w:r>
      <w:r w:rsidR="4E26849D" w:rsidRPr="004578FF">
        <w:rPr>
          <w:rFonts w:ascii="Times New Roman" w:hAnsi="Times New Roman" w:cs="Times New Roman"/>
          <w:sz w:val="24"/>
          <w:szCs w:val="24"/>
        </w:rPr>
        <w:t xml:space="preserve"> personas</w:t>
      </w:r>
      <w:r w:rsidRPr="004578FF">
        <w:rPr>
          <w:rFonts w:ascii="Times New Roman" w:hAnsi="Times New Roman" w:cs="Times New Roman"/>
          <w:sz w:val="24"/>
          <w:szCs w:val="24"/>
        </w:rPr>
        <w:t xml:space="preserve"> jóvenes, tanto de la vivienda libre como de la vivienda protegida, fomentando su asequibilidad</w:t>
      </w:r>
      <w:r w:rsidR="2FC57FC6" w:rsidRPr="004578FF">
        <w:rPr>
          <w:rFonts w:ascii="Times New Roman" w:hAnsi="Times New Roman" w:cs="Times New Roman"/>
          <w:sz w:val="24"/>
          <w:szCs w:val="24"/>
        </w:rPr>
        <w:t>.</w:t>
      </w:r>
    </w:p>
    <w:p w14:paraId="440A72E7" w14:textId="1500745B" w:rsidR="00D538AC" w:rsidRPr="004578FF" w:rsidRDefault="41D5C48A" w:rsidP="00D538AC">
      <w:pPr>
        <w:spacing w:before="0"/>
        <w:rPr>
          <w:rFonts w:ascii="Times New Roman" w:hAnsi="Times New Roman" w:cs="Times New Roman"/>
          <w:sz w:val="24"/>
          <w:szCs w:val="24"/>
        </w:rPr>
      </w:pPr>
      <w:r w:rsidRPr="004578FF">
        <w:rPr>
          <w:rFonts w:ascii="Times New Roman" w:hAnsi="Times New Roman" w:cs="Times New Roman"/>
          <w:sz w:val="24"/>
          <w:szCs w:val="24"/>
        </w:rPr>
        <w:t>h</w:t>
      </w:r>
      <w:r w:rsidR="5B455696" w:rsidRPr="004578FF">
        <w:rPr>
          <w:rFonts w:ascii="Times New Roman" w:hAnsi="Times New Roman" w:cs="Times New Roman"/>
          <w:sz w:val="24"/>
          <w:szCs w:val="24"/>
        </w:rPr>
        <w:t xml:space="preserve">) Poner en práctica acciones que movilicen la vivienda vacía de tal modo que se incremente la oferta de vivienda para personas jóvenes. </w:t>
      </w:r>
    </w:p>
    <w:p w14:paraId="46004FB9" w14:textId="1D870112" w:rsidR="003B1E2B" w:rsidRPr="004578FF" w:rsidRDefault="2FEAB6F7" w:rsidP="003B1E2B">
      <w:pPr>
        <w:spacing w:before="0"/>
        <w:rPr>
          <w:rFonts w:ascii="Times New Roman" w:hAnsi="Times New Roman" w:cs="Times New Roman"/>
          <w:sz w:val="24"/>
          <w:szCs w:val="24"/>
        </w:rPr>
      </w:pPr>
      <w:r w:rsidRPr="004578FF">
        <w:rPr>
          <w:rFonts w:ascii="Times New Roman" w:hAnsi="Times New Roman" w:cs="Times New Roman"/>
          <w:sz w:val="24"/>
          <w:szCs w:val="24"/>
        </w:rPr>
        <w:t>i</w:t>
      </w:r>
      <w:r w:rsidR="71828571" w:rsidRPr="004578FF">
        <w:rPr>
          <w:rFonts w:ascii="Times New Roman" w:hAnsi="Times New Roman" w:cs="Times New Roman"/>
          <w:sz w:val="24"/>
          <w:szCs w:val="24"/>
        </w:rPr>
        <w:t xml:space="preserve">) Promover el acceso de la juventud a la vivienda en el medio rural como forma de promocionar el desarrollo territorial y evitar la despoblación. </w:t>
      </w:r>
    </w:p>
    <w:p w14:paraId="110E7518" w14:textId="7E660CB2" w:rsidR="15082080" w:rsidRPr="004578FF" w:rsidRDefault="578440F9" w:rsidP="7D27E7AC">
      <w:pPr>
        <w:spacing w:before="0"/>
        <w:rPr>
          <w:rFonts w:ascii="Times New Roman" w:hAnsi="Times New Roman" w:cs="Times New Roman"/>
          <w:sz w:val="24"/>
          <w:szCs w:val="24"/>
        </w:rPr>
      </w:pPr>
      <w:r w:rsidRPr="004578FF">
        <w:rPr>
          <w:rFonts w:ascii="Times New Roman" w:hAnsi="Times New Roman" w:cs="Times New Roman"/>
          <w:sz w:val="24"/>
          <w:szCs w:val="24"/>
        </w:rPr>
        <w:t xml:space="preserve">j) </w:t>
      </w:r>
      <w:r w:rsidR="00601D8C" w:rsidRPr="004578FF">
        <w:rPr>
          <w:rFonts w:ascii="Times New Roman" w:hAnsi="Times New Roman" w:cs="Times New Roman"/>
          <w:sz w:val="24"/>
          <w:szCs w:val="24"/>
        </w:rPr>
        <w:t>Favorecer o impulsar la creación de canales de orientación y acompañamiento a personas jóvenes ante posibles abusos en materia de tenencia y alquiler de vivienda</w:t>
      </w:r>
      <w:r w:rsidRPr="004578FF">
        <w:rPr>
          <w:rFonts w:ascii="Times New Roman" w:hAnsi="Times New Roman" w:cs="Times New Roman"/>
          <w:sz w:val="24"/>
          <w:szCs w:val="24"/>
        </w:rPr>
        <w:t xml:space="preserve">, </w:t>
      </w:r>
      <w:r w:rsidR="0A680914" w:rsidRPr="004578FF">
        <w:rPr>
          <w:rFonts w:ascii="Times New Roman" w:hAnsi="Times New Roman" w:cs="Times New Roman"/>
          <w:sz w:val="24"/>
          <w:szCs w:val="24"/>
        </w:rPr>
        <w:t>facilitando</w:t>
      </w:r>
      <w:r w:rsidR="1D27A6D1" w:rsidRPr="004578FF">
        <w:rPr>
          <w:rFonts w:ascii="Times New Roman" w:hAnsi="Times New Roman" w:cs="Times New Roman"/>
          <w:sz w:val="24"/>
          <w:szCs w:val="24"/>
        </w:rPr>
        <w:t xml:space="preserve">, en su </w:t>
      </w:r>
      <w:r w:rsidR="32C80A1F" w:rsidRPr="004578FF">
        <w:rPr>
          <w:rFonts w:ascii="Times New Roman" w:hAnsi="Times New Roman" w:cs="Times New Roman"/>
          <w:sz w:val="24"/>
          <w:szCs w:val="24"/>
        </w:rPr>
        <w:t>caso, el</w:t>
      </w:r>
      <w:r w:rsidR="0A698B70" w:rsidRPr="004578FF">
        <w:rPr>
          <w:rFonts w:ascii="Times New Roman" w:hAnsi="Times New Roman" w:cs="Times New Roman"/>
          <w:sz w:val="24"/>
          <w:szCs w:val="24"/>
        </w:rPr>
        <w:t xml:space="preserve"> acceso a</w:t>
      </w:r>
      <w:r w:rsidRPr="004578FF">
        <w:rPr>
          <w:rFonts w:ascii="Times New Roman" w:hAnsi="Times New Roman" w:cs="Times New Roman"/>
          <w:sz w:val="24"/>
          <w:szCs w:val="24"/>
        </w:rPr>
        <w:t xml:space="preserve"> </w:t>
      </w:r>
      <w:r w:rsidR="3368B531" w:rsidRPr="004578FF">
        <w:rPr>
          <w:rFonts w:ascii="Times New Roman" w:hAnsi="Times New Roman" w:cs="Times New Roman"/>
          <w:sz w:val="24"/>
          <w:szCs w:val="24"/>
        </w:rPr>
        <w:t xml:space="preserve">los servicios </w:t>
      </w:r>
      <w:r w:rsidR="7A69A689" w:rsidRPr="004578FF">
        <w:rPr>
          <w:rFonts w:ascii="Times New Roman" w:hAnsi="Times New Roman" w:cs="Times New Roman"/>
          <w:sz w:val="24"/>
          <w:szCs w:val="24"/>
        </w:rPr>
        <w:t>de asistencia</w:t>
      </w:r>
      <w:r w:rsidRPr="004578FF">
        <w:rPr>
          <w:rFonts w:ascii="Times New Roman" w:hAnsi="Times New Roman" w:cs="Times New Roman"/>
          <w:sz w:val="24"/>
          <w:szCs w:val="24"/>
        </w:rPr>
        <w:t xml:space="preserve"> jurídica gratuita en colaboración con los colegios profesionales</w:t>
      </w:r>
      <w:r w:rsidR="1E469B80" w:rsidRPr="004578FF">
        <w:rPr>
          <w:rFonts w:ascii="Times New Roman" w:hAnsi="Times New Roman" w:cs="Times New Roman"/>
          <w:sz w:val="24"/>
          <w:szCs w:val="24"/>
        </w:rPr>
        <w:t xml:space="preserve"> </w:t>
      </w:r>
      <w:r w:rsidR="5F429BA7" w:rsidRPr="004578FF">
        <w:rPr>
          <w:rFonts w:ascii="Times New Roman" w:hAnsi="Times New Roman" w:cs="Times New Roman"/>
          <w:sz w:val="24"/>
          <w:szCs w:val="24"/>
        </w:rPr>
        <w:t>correspondiente</w:t>
      </w:r>
      <w:r w:rsidR="1E469B80" w:rsidRPr="004578FF">
        <w:rPr>
          <w:rFonts w:ascii="Times New Roman" w:hAnsi="Times New Roman" w:cs="Times New Roman"/>
          <w:sz w:val="24"/>
          <w:szCs w:val="24"/>
        </w:rPr>
        <w:t>s</w:t>
      </w:r>
      <w:r w:rsidRPr="004578FF">
        <w:rPr>
          <w:rFonts w:ascii="Times New Roman" w:hAnsi="Times New Roman" w:cs="Times New Roman"/>
          <w:sz w:val="24"/>
          <w:szCs w:val="24"/>
        </w:rPr>
        <w:t>.</w:t>
      </w:r>
    </w:p>
    <w:p w14:paraId="131F7A55" w14:textId="0F0A6BBF" w:rsidR="00DA77B0" w:rsidRPr="004578FF" w:rsidRDefault="34902C69" w:rsidP="00A4151C">
      <w:pPr>
        <w:pStyle w:val="Ttulo4"/>
      </w:pPr>
      <w:bookmarkStart w:id="80" w:name="_Toc231476556"/>
      <w:r w:rsidRPr="004578FF">
        <w:t xml:space="preserve">Artículo </w:t>
      </w:r>
      <w:r w:rsidR="1C4DCC71" w:rsidRPr="004578FF">
        <w:t>5</w:t>
      </w:r>
      <w:r w:rsidR="00F57F2F" w:rsidRPr="004578FF">
        <w:t>6</w:t>
      </w:r>
      <w:r w:rsidRPr="004578FF">
        <w:t>. Jóvenes y salud.</w:t>
      </w:r>
      <w:bookmarkEnd w:id="80"/>
      <w:r w:rsidRPr="004578FF">
        <w:t xml:space="preserve"> </w:t>
      </w:r>
    </w:p>
    <w:p w14:paraId="10788627" w14:textId="62C5AB17" w:rsidR="00DA77B0" w:rsidRPr="004578FF" w:rsidRDefault="52870666" w:rsidP="00293C1D">
      <w:pPr>
        <w:spacing w:before="0"/>
        <w:rPr>
          <w:rFonts w:ascii="Times New Roman" w:hAnsi="Times New Roman" w:cs="Times New Roman"/>
          <w:sz w:val="24"/>
          <w:szCs w:val="24"/>
        </w:rPr>
      </w:pPr>
      <w:r w:rsidRPr="004578FF">
        <w:rPr>
          <w:rFonts w:ascii="Times New Roman" w:hAnsi="Times New Roman" w:cs="Times New Roman"/>
          <w:sz w:val="24"/>
          <w:szCs w:val="24"/>
        </w:rPr>
        <w:t>1. La Administración de la Comunidad Fora</w:t>
      </w:r>
      <w:r w:rsidR="37F0A939" w:rsidRPr="004578FF">
        <w:rPr>
          <w:rFonts w:ascii="Times New Roman" w:hAnsi="Times New Roman" w:cs="Times New Roman"/>
          <w:sz w:val="24"/>
          <w:szCs w:val="24"/>
        </w:rPr>
        <w:t>l de Navarra promoverá la salud</w:t>
      </w:r>
      <w:r w:rsidRPr="004578FF">
        <w:rPr>
          <w:rFonts w:ascii="Times New Roman" w:hAnsi="Times New Roman" w:cs="Times New Roman"/>
          <w:sz w:val="24"/>
          <w:szCs w:val="24"/>
        </w:rPr>
        <w:t xml:space="preserve"> física y </w:t>
      </w:r>
      <w:r w:rsidR="37F0A939" w:rsidRPr="004578FF">
        <w:rPr>
          <w:rFonts w:ascii="Times New Roman" w:hAnsi="Times New Roman" w:cs="Times New Roman"/>
          <w:sz w:val="24"/>
          <w:szCs w:val="24"/>
        </w:rPr>
        <w:t>el bienestar emocional entre la juventud</w:t>
      </w:r>
      <w:r w:rsidR="47734C7C" w:rsidRPr="004578FF">
        <w:rPr>
          <w:rFonts w:ascii="Times New Roman" w:hAnsi="Times New Roman" w:cs="Times New Roman"/>
          <w:sz w:val="24"/>
          <w:szCs w:val="24"/>
        </w:rPr>
        <w:t xml:space="preserve"> desde un enfoque </w:t>
      </w:r>
      <w:proofErr w:type="spellStart"/>
      <w:r w:rsidR="47734C7C" w:rsidRPr="004578FF">
        <w:rPr>
          <w:rFonts w:ascii="Times New Roman" w:hAnsi="Times New Roman" w:cs="Times New Roman"/>
          <w:sz w:val="24"/>
          <w:szCs w:val="24"/>
        </w:rPr>
        <w:t>salutogénico</w:t>
      </w:r>
      <w:proofErr w:type="spellEnd"/>
      <w:r w:rsidR="37F0A939" w:rsidRPr="004578FF">
        <w:rPr>
          <w:rFonts w:ascii="Times New Roman" w:hAnsi="Times New Roman" w:cs="Times New Roman"/>
          <w:sz w:val="24"/>
          <w:szCs w:val="24"/>
        </w:rPr>
        <w:t>, prestando</w:t>
      </w:r>
      <w:r w:rsidRPr="004578FF">
        <w:rPr>
          <w:rFonts w:ascii="Times New Roman" w:hAnsi="Times New Roman" w:cs="Times New Roman"/>
          <w:sz w:val="24"/>
          <w:szCs w:val="24"/>
        </w:rPr>
        <w:t xml:space="preserve"> especial atención </w:t>
      </w:r>
      <w:r w:rsidR="37F0A939" w:rsidRPr="004578FF">
        <w:rPr>
          <w:rFonts w:ascii="Times New Roman" w:hAnsi="Times New Roman" w:cs="Times New Roman"/>
          <w:sz w:val="24"/>
          <w:szCs w:val="24"/>
        </w:rPr>
        <w:t>a la adquisición de hábitos de vida saludables</w:t>
      </w:r>
      <w:r w:rsidR="072FADE6" w:rsidRPr="004578FF">
        <w:rPr>
          <w:rFonts w:ascii="Times New Roman" w:hAnsi="Times New Roman" w:cs="Times New Roman"/>
          <w:sz w:val="24"/>
          <w:szCs w:val="24"/>
        </w:rPr>
        <w:t>,</w:t>
      </w:r>
      <w:r w:rsidR="37F0A939"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la promoción de la alimentación </w:t>
      </w:r>
      <w:r w:rsidR="37F0A939" w:rsidRPr="004578FF">
        <w:rPr>
          <w:rFonts w:ascii="Times New Roman" w:hAnsi="Times New Roman" w:cs="Times New Roman"/>
          <w:sz w:val="24"/>
          <w:szCs w:val="24"/>
        </w:rPr>
        <w:t>sana</w:t>
      </w:r>
      <w:r w:rsidRPr="004578FF">
        <w:rPr>
          <w:rFonts w:ascii="Times New Roman" w:hAnsi="Times New Roman" w:cs="Times New Roman"/>
          <w:sz w:val="24"/>
          <w:szCs w:val="24"/>
        </w:rPr>
        <w:t xml:space="preserve"> y </w:t>
      </w:r>
      <w:r w:rsidR="37F0A939" w:rsidRPr="004578FF">
        <w:rPr>
          <w:rFonts w:ascii="Times New Roman" w:hAnsi="Times New Roman" w:cs="Times New Roman"/>
          <w:sz w:val="24"/>
          <w:szCs w:val="24"/>
        </w:rPr>
        <w:t xml:space="preserve">de </w:t>
      </w:r>
      <w:r w:rsidRPr="004578FF">
        <w:rPr>
          <w:rFonts w:ascii="Times New Roman" w:hAnsi="Times New Roman" w:cs="Times New Roman"/>
          <w:sz w:val="24"/>
          <w:szCs w:val="24"/>
        </w:rPr>
        <w:t>la actividad física</w:t>
      </w:r>
      <w:r w:rsidR="1CC01800" w:rsidRPr="004578FF">
        <w:rPr>
          <w:rFonts w:ascii="Times New Roman" w:hAnsi="Times New Roman" w:cs="Times New Roman"/>
          <w:sz w:val="24"/>
          <w:szCs w:val="24"/>
        </w:rPr>
        <w:t>,</w:t>
      </w:r>
      <w:r w:rsidRPr="004578FF">
        <w:rPr>
          <w:rFonts w:ascii="Times New Roman" w:hAnsi="Times New Roman" w:cs="Times New Roman"/>
          <w:sz w:val="24"/>
          <w:szCs w:val="24"/>
        </w:rPr>
        <w:t xml:space="preserve"> la prevención del consumo de alcohol, tabaco</w:t>
      </w:r>
      <w:r w:rsidR="37F0A939" w:rsidRPr="004578FF">
        <w:rPr>
          <w:rFonts w:ascii="Times New Roman" w:hAnsi="Times New Roman" w:cs="Times New Roman"/>
          <w:sz w:val="24"/>
          <w:szCs w:val="24"/>
        </w:rPr>
        <w:t xml:space="preserve"> y otras</w:t>
      </w:r>
      <w:r w:rsidRPr="004578FF">
        <w:rPr>
          <w:rFonts w:ascii="Times New Roman" w:hAnsi="Times New Roman" w:cs="Times New Roman"/>
          <w:sz w:val="24"/>
          <w:szCs w:val="24"/>
        </w:rPr>
        <w:t xml:space="preserve"> drogas</w:t>
      </w:r>
      <w:r w:rsidR="78E30801" w:rsidRPr="004578FF">
        <w:rPr>
          <w:rFonts w:ascii="Times New Roman" w:hAnsi="Times New Roman" w:cs="Times New Roman"/>
          <w:sz w:val="24"/>
          <w:szCs w:val="24"/>
        </w:rPr>
        <w:t>,</w:t>
      </w:r>
      <w:r w:rsidR="56CD23D6" w:rsidRPr="004578FF">
        <w:rPr>
          <w:rFonts w:ascii="Times New Roman" w:hAnsi="Times New Roman" w:cs="Times New Roman"/>
          <w:sz w:val="24"/>
          <w:szCs w:val="24"/>
        </w:rPr>
        <w:t xml:space="preserve"> la prevención del suicidio</w:t>
      </w:r>
      <w:r w:rsidR="733C5E08" w:rsidRPr="004578FF">
        <w:rPr>
          <w:rFonts w:ascii="Times New Roman" w:hAnsi="Times New Roman" w:cs="Times New Roman"/>
          <w:sz w:val="24"/>
          <w:szCs w:val="24"/>
        </w:rPr>
        <w:t>,</w:t>
      </w:r>
      <w:r w:rsidR="37F0A939" w:rsidRPr="004578FF">
        <w:rPr>
          <w:rFonts w:ascii="Times New Roman" w:hAnsi="Times New Roman" w:cs="Times New Roman"/>
          <w:sz w:val="24"/>
          <w:szCs w:val="24"/>
        </w:rPr>
        <w:t xml:space="preserve"> la educación afectivo-sexual</w:t>
      </w:r>
      <w:r w:rsidR="5B2AB951" w:rsidRPr="004578FF">
        <w:rPr>
          <w:rFonts w:ascii="Times New Roman" w:hAnsi="Times New Roman" w:cs="Times New Roman"/>
          <w:sz w:val="24"/>
          <w:szCs w:val="24"/>
        </w:rPr>
        <w:t>,</w:t>
      </w:r>
      <w:r w:rsidR="49044953" w:rsidRPr="004578FF">
        <w:rPr>
          <w:rFonts w:ascii="Times New Roman" w:hAnsi="Times New Roman" w:cs="Times New Roman"/>
          <w:sz w:val="24"/>
          <w:szCs w:val="24"/>
        </w:rPr>
        <w:t xml:space="preserve"> </w:t>
      </w:r>
      <w:r w:rsidR="357D946E" w:rsidRPr="004578FF">
        <w:rPr>
          <w:rFonts w:ascii="Times New Roman" w:hAnsi="Times New Roman" w:cs="Times New Roman"/>
          <w:sz w:val="24"/>
          <w:szCs w:val="24"/>
        </w:rPr>
        <w:t xml:space="preserve">la </w:t>
      </w:r>
      <w:r w:rsidR="49044953" w:rsidRPr="004578FF">
        <w:rPr>
          <w:rFonts w:ascii="Times New Roman" w:hAnsi="Times New Roman" w:cs="Times New Roman"/>
          <w:sz w:val="24"/>
          <w:szCs w:val="24"/>
        </w:rPr>
        <w:t>prevención de las enfermedades de trasmisión sexual</w:t>
      </w:r>
      <w:r w:rsidR="1EC20BE2" w:rsidRPr="004578FF">
        <w:rPr>
          <w:rFonts w:ascii="Times New Roman" w:hAnsi="Times New Roman" w:cs="Times New Roman"/>
          <w:sz w:val="24"/>
          <w:szCs w:val="24"/>
        </w:rPr>
        <w:t>,</w:t>
      </w:r>
      <w:r w:rsidR="34FB9687" w:rsidRPr="004578FF">
        <w:rPr>
          <w:rFonts w:ascii="Times New Roman" w:hAnsi="Times New Roman" w:cs="Times New Roman"/>
          <w:sz w:val="24"/>
          <w:szCs w:val="24"/>
        </w:rPr>
        <w:t xml:space="preserve"> </w:t>
      </w:r>
      <w:r w:rsidR="37F0A939" w:rsidRPr="004578FF">
        <w:rPr>
          <w:rFonts w:ascii="Times New Roman" w:hAnsi="Times New Roman" w:cs="Times New Roman"/>
          <w:sz w:val="24"/>
          <w:szCs w:val="24"/>
        </w:rPr>
        <w:t>el</w:t>
      </w:r>
      <w:r w:rsidRPr="004578FF">
        <w:rPr>
          <w:rFonts w:ascii="Times New Roman" w:hAnsi="Times New Roman" w:cs="Times New Roman"/>
          <w:sz w:val="24"/>
          <w:szCs w:val="24"/>
        </w:rPr>
        <w:t xml:space="preserve"> juego patológico y otras conductas adictivas</w:t>
      </w:r>
      <w:r w:rsidR="27B84010" w:rsidRPr="004578FF">
        <w:rPr>
          <w:rFonts w:ascii="Times New Roman" w:hAnsi="Times New Roman" w:cs="Times New Roman"/>
          <w:sz w:val="24"/>
          <w:szCs w:val="24"/>
        </w:rPr>
        <w:t xml:space="preserve"> con y sin sustancia</w:t>
      </w:r>
      <w:r w:rsidR="46EF0F8D" w:rsidRPr="004578FF">
        <w:rPr>
          <w:rFonts w:ascii="Times New Roman" w:hAnsi="Times New Roman" w:cs="Times New Roman"/>
          <w:sz w:val="24"/>
          <w:szCs w:val="24"/>
        </w:rPr>
        <w:t>s</w:t>
      </w:r>
      <w:r w:rsidRPr="004578FF">
        <w:rPr>
          <w:rFonts w:ascii="Times New Roman" w:hAnsi="Times New Roman" w:cs="Times New Roman"/>
          <w:sz w:val="24"/>
          <w:szCs w:val="24"/>
        </w:rPr>
        <w:t xml:space="preserve">. </w:t>
      </w:r>
    </w:p>
    <w:p w14:paraId="64B2F9D0" w14:textId="6CF039E8" w:rsidR="00DA77B0" w:rsidRPr="004578FF" w:rsidRDefault="4CCC26B7" w:rsidP="7D27E7AC">
      <w:pPr>
        <w:spacing w:before="0"/>
        <w:rPr>
          <w:rFonts w:ascii="Times New Roman" w:hAnsi="Times New Roman" w:cs="Times New Roman"/>
          <w:sz w:val="24"/>
          <w:szCs w:val="24"/>
        </w:rPr>
      </w:pPr>
      <w:r w:rsidRPr="004578FF">
        <w:rPr>
          <w:rFonts w:ascii="Times New Roman" w:hAnsi="Times New Roman" w:cs="Times New Roman"/>
          <w:sz w:val="24"/>
          <w:szCs w:val="24"/>
        </w:rPr>
        <w:t>2</w:t>
      </w:r>
      <w:r w:rsidR="17E9DD26" w:rsidRPr="004578FF">
        <w:rPr>
          <w:rFonts w:ascii="Times New Roman" w:hAnsi="Times New Roman" w:cs="Times New Roman"/>
          <w:sz w:val="24"/>
          <w:szCs w:val="24"/>
        </w:rPr>
        <w:t xml:space="preserve">. </w:t>
      </w:r>
      <w:r w:rsidR="5AE35360" w:rsidRPr="004578FF">
        <w:rPr>
          <w:rFonts w:ascii="Times New Roman" w:hAnsi="Times New Roman" w:cs="Times New Roman"/>
          <w:sz w:val="24"/>
          <w:szCs w:val="24"/>
        </w:rPr>
        <w:t xml:space="preserve">El </w:t>
      </w:r>
      <w:r w:rsidR="6BAEFEE3" w:rsidRPr="004578FF">
        <w:rPr>
          <w:rFonts w:ascii="Times New Roman" w:hAnsi="Times New Roman" w:cs="Times New Roman"/>
          <w:sz w:val="24"/>
          <w:szCs w:val="24"/>
        </w:rPr>
        <w:t>d</w:t>
      </w:r>
      <w:r w:rsidR="5AE35360" w:rsidRPr="004578FF">
        <w:rPr>
          <w:rFonts w:ascii="Times New Roman" w:hAnsi="Times New Roman" w:cs="Times New Roman"/>
          <w:sz w:val="24"/>
          <w:szCs w:val="24"/>
        </w:rPr>
        <w:t>epartamento competente en materia de salud</w:t>
      </w:r>
      <w:r w:rsidR="7C74F1D7" w:rsidRPr="004578FF">
        <w:rPr>
          <w:rFonts w:ascii="Times New Roman" w:hAnsi="Times New Roman" w:cs="Times New Roman"/>
          <w:sz w:val="24"/>
          <w:szCs w:val="24"/>
        </w:rPr>
        <w:t>,</w:t>
      </w:r>
      <w:r w:rsidR="5AE35360" w:rsidRPr="004578FF">
        <w:rPr>
          <w:rFonts w:ascii="Times New Roman" w:hAnsi="Times New Roman" w:cs="Times New Roman"/>
          <w:sz w:val="24"/>
          <w:szCs w:val="24"/>
        </w:rPr>
        <w:t xml:space="preserve"> dentro de su Plan de Salud Mental, desarrollará una línea estratégica destinada a la juventud con los siguientes objetivos:</w:t>
      </w:r>
      <w:r w:rsidR="17E9DD26" w:rsidRPr="004578FF">
        <w:rPr>
          <w:rFonts w:ascii="Times New Roman" w:hAnsi="Times New Roman" w:cs="Times New Roman"/>
          <w:sz w:val="24"/>
          <w:szCs w:val="24"/>
        </w:rPr>
        <w:t xml:space="preserve"> </w:t>
      </w:r>
    </w:p>
    <w:p w14:paraId="76B4F6C7" w14:textId="4770EEB0" w:rsidR="27EC9EF2" w:rsidRPr="004578FF" w:rsidRDefault="27EC9EF2" w:rsidP="25C768F9">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w:t>
      </w:r>
      <w:r w:rsidR="3A7A9E04" w:rsidRPr="004578FF">
        <w:rPr>
          <w:rFonts w:ascii="Times New Roman" w:hAnsi="Times New Roman" w:cs="Times New Roman"/>
          <w:sz w:val="24"/>
          <w:szCs w:val="24"/>
        </w:rPr>
        <w:t xml:space="preserve">Implementar </w:t>
      </w:r>
      <w:r w:rsidRPr="004578FF">
        <w:rPr>
          <w:rFonts w:ascii="Times New Roman" w:hAnsi="Times New Roman" w:cs="Times New Roman"/>
          <w:sz w:val="24"/>
          <w:szCs w:val="24"/>
        </w:rPr>
        <w:t>programas de salud en el ámbito comunitario dirigidos a la población joven que fomenten estilos de vida saludables</w:t>
      </w:r>
      <w:r w:rsidR="42AA0AA5" w:rsidRPr="004578FF">
        <w:rPr>
          <w:rFonts w:ascii="Times New Roman" w:hAnsi="Times New Roman" w:cs="Times New Roman"/>
          <w:sz w:val="24"/>
          <w:szCs w:val="24"/>
        </w:rPr>
        <w:t xml:space="preserve"> re</w:t>
      </w:r>
      <w:r w:rsidR="3BD3F384" w:rsidRPr="004578FF">
        <w:rPr>
          <w:rFonts w:ascii="Times New Roman" w:hAnsi="Times New Roman" w:cs="Times New Roman"/>
          <w:sz w:val="24"/>
          <w:szCs w:val="24"/>
        </w:rPr>
        <w:t xml:space="preserve">lacionados </w:t>
      </w:r>
      <w:r w:rsidR="42AA0AA5" w:rsidRPr="004578FF">
        <w:rPr>
          <w:rFonts w:ascii="Times New Roman" w:hAnsi="Times New Roman" w:cs="Times New Roman"/>
          <w:sz w:val="24"/>
          <w:szCs w:val="24"/>
        </w:rPr>
        <w:t xml:space="preserve">con </w:t>
      </w:r>
      <w:r w:rsidRPr="004578FF">
        <w:rPr>
          <w:rFonts w:ascii="Times New Roman" w:hAnsi="Times New Roman" w:cs="Times New Roman"/>
          <w:sz w:val="24"/>
          <w:szCs w:val="24"/>
        </w:rPr>
        <w:t>la promoción de la alimentación sana y de la actividad física</w:t>
      </w:r>
      <w:r w:rsidR="6AF82D74" w:rsidRPr="004578FF">
        <w:rPr>
          <w:rFonts w:ascii="Times New Roman" w:hAnsi="Times New Roman" w:cs="Times New Roman"/>
          <w:sz w:val="24"/>
          <w:szCs w:val="24"/>
        </w:rPr>
        <w:t>,</w:t>
      </w:r>
      <w:r w:rsidRPr="004578FF">
        <w:rPr>
          <w:rFonts w:ascii="Times New Roman" w:hAnsi="Times New Roman" w:cs="Times New Roman"/>
          <w:sz w:val="24"/>
          <w:szCs w:val="24"/>
        </w:rPr>
        <w:t xml:space="preserve"> el bienestar emocional</w:t>
      </w:r>
      <w:r w:rsidR="0975833B" w:rsidRPr="004578FF">
        <w:rPr>
          <w:rFonts w:ascii="Times New Roman" w:hAnsi="Times New Roman" w:cs="Times New Roman"/>
          <w:sz w:val="24"/>
          <w:szCs w:val="24"/>
        </w:rPr>
        <w:t>,</w:t>
      </w:r>
      <w:r w:rsidRPr="004578FF">
        <w:rPr>
          <w:rFonts w:ascii="Times New Roman" w:hAnsi="Times New Roman" w:cs="Times New Roman"/>
          <w:sz w:val="24"/>
          <w:szCs w:val="24"/>
        </w:rPr>
        <w:t xml:space="preserve"> la prevención de consumos y adicciones</w:t>
      </w:r>
      <w:r w:rsidR="29E4897C" w:rsidRPr="004578FF">
        <w:rPr>
          <w:rFonts w:ascii="Times New Roman" w:hAnsi="Times New Roman" w:cs="Times New Roman"/>
          <w:sz w:val="24"/>
          <w:szCs w:val="24"/>
        </w:rPr>
        <w:t>,</w:t>
      </w:r>
      <w:r w:rsidRPr="004578FF">
        <w:rPr>
          <w:rFonts w:ascii="Times New Roman" w:hAnsi="Times New Roman" w:cs="Times New Roman"/>
          <w:sz w:val="24"/>
          <w:szCs w:val="24"/>
        </w:rPr>
        <w:t xml:space="preserve"> con o sin sustancia, y la salud sexual</w:t>
      </w:r>
      <w:r w:rsidR="7C87DCC7" w:rsidRPr="004578FF">
        <w:rPr>
          <w:rFonts w:ascii="Times New Roman" w:hAnsi="Times New Roman" w:cs="Times New Roman"/>
          <w:sz w:val="24"/>
          <w:szCs w:val="24"/>
        </w:rPr>
        <w:t>.</w:t>
      </w:r>
    </w:p>
    <w:p w14:paraId="6D7F04AE" w14:textId="3F2135E3" w:rsidR="27EC9EF2" w:rsidRPr="004578FF" w:rsidRDefault="27EC9EF2" w:rsidP="25C768F9">
      <w:pPr>
        <w:spacing w:before="0"/>
        <w:rPr>
          <w:rFonts w:ascii="Times New Roman" w:hAnsi="Times New Roman" w:cs="Times New Roman"/>
          <w:sz w:val="24"/>
          <w:szCs w:val="24"/>
        </w:rPr>
      </w:pPr>
      <w:r w:rsidRPr="004578FF">
        <w:rPr>
          <w:rFonts w:ascii="Times New Roman" w:hAnsi="Times New Roman" w:cs="Times New Roman"/>
          <w:sz w:val="24"/>
          <w:szCs w:val="24"/>
        </w:rPr>
        <w:t>b</w:t>
      </w:r>
      <w:r w:rsidR="56A395F2" w:rsidRPr="004578FF">
        <w:rPr>
          <w:rFonts w:ascii="Times New Roman" w:hAnsi="Times New Roman" w:cs="Times New Roman"/>
          <w:sz w:val="24"/>
          <w:szCs w:val="24"/>
        </w:rPr>
        <w:t>)</w:t>
      </w:r>
      <w:r w:rsidR="35B7B85C" w:rsidRPr="004578FF">
        <w:rPr>
          <w:rFonts w:ascii="Times New Roman" w:hAnsi="Times New Roman" w:cs="Times New Roman"/>
          <w:sz w:val="24"/>
          <w:szCs w:val="24"/>
        </w:rPr>
        <w:t xml:space="preserve"> </w:t>
      </w:r>
      <w:r w:rsidR="56A395F2" w:rsidRPr="004578FF">
        <w:rPr>
          <w:rFonts w:ascii="Times New Roman" w:hAnsi="Times New Roman" w:cs="Times New Roman"/>
          <w:sz w:val="24"/>
          <w:szCs w:val="24"/>
        </w:rPr>
        <w:t>Generar programas de promoción de la salud mental en los centros educativos</w:t>
      </w:r>
      <w:r w:rsidR="4C89F2FF" w:rsidRPr="004578FF">
        <w:rPr>
          <w:rFonts w:ascii="Times New Roman" w:hAnsi="Times New Roman" w:cs="Times New Roman"/>
          <w:sz w:val="24"/>
          <w:szCs w:val="24"/>
        </w:rPr>
        <w:t>,</w:t>
      </w:r>
      <w:r w:rsidR="56A395F2" w:rsidRPr="004578FF">
        <w:rPr>
          <w:rFonts w:ascii="Times New Roman" w:hAnsi="Times New Roman" w:cs="Times New Roman"/>
          <w:sz w:val="24"/>
          <w:szCs w:val="24"/>
        </w:rPr>
        <w:t xml:space="preserve"> en colaboración con el </w:t>
      </w:r>
      <w:r w:rsidR="0F355F75" w:rsidRPr="004578FF">
        <w:rPr>
          <w:rFonts w:ascii="Times New Roman" w:hAnsi="Times New Roman" w:cs="Times New Roman"/>
          <w:sz w:val="24"/>
          <w:szCs w:val="24"/>
        </w:rPr>
        <w:t>d</w:t>
      </w:r>
      <w:r w:rsidR="56A395F2" w:rsidRPr="004578FF">
        <w:rPr>
          <w:rFonts w:ascii="Times New Roman" w:hAnsi="Times New Roman" w:cs="Times New Roman"/>
          <w:sz w:val="24"/>
          <w:szCs w:val="24"/>
        </w:rPr>
        <w:t>epartamento competente en materia de Educación, con el objetivo de dotarlos de herramientas suficientes para satisfacer las necesidades de su alumnado.</w:t>
      </w:r>
    </w:p>
    <w:p w14:paraId="6F133ADE" w14:textId="0A71567D" w:rsidR="00DA77B0" w:rsidRPr="004578FF" w:rsidRDefault="55147C26" w:rsidP="00293C1D">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c</w:t>
      </w:r>
      <w:r w:rsidR="458B1142" w:rsidRPr="004578FF">
        <w:rPr>
          <w:rFonts w:ascii="Times New Roman" w:hAnsi="Times New Roman" w:cs="Times New Roman"/>
          <w:sz w:val="24"/>
          <w:szCs w:val="24"/>
        </w:rPr>
        <w:t xml:space="preserve">) Garantizar dentro del Servicio Navarro de Salud – </w:t>
      </w:r>
      <w:proofErr w:type="spellStart"/>
      <w:r w:rsidR="458B1142" w:rsidRPr="004578FF">
        <w:rPr>
          <w:rFonts w:ascii="Times New Roman" w:hAnsi="Times New Roman" w:cs="Times New Roman"/>
          <w:sz w:val="24"/>
          <w:szCs w:val="24"/>
        </w:rPr>
        <w:t>Osasunbidea</w:t>
      </w:r>
      <w:proofErr w:type="spellEnd"/>
      <w:r w:rsidR="458B1142" w:rsidRPr="004578FF">
        <w:rPr>
          <w:rFonts w:ascii="Times New Roman" w:hAnsi="Times New Roman" w:cs="Times New Roman"/>
          <w:sz w:val="24"/>
          <w:szCs w:val="24"/>
        </w:rPr>
        <w:t xml:space="preserve"> la existencia de profesionales y recursos psicológicos suficientes</w:t>
      </w:r>
      <w:r w:rsidR="3187F734" w:rsidRPr="004578FF">
        <w:rPr>
          <w:rFonts w:ascii="Times New Roman" w:hAnsi="Times New Roman" w:cs="Times New Roman"/>
          <w:sz w:val="24"/>
          <w:szCs w:val="24"/>
        </w:rPr>
        <w:t>,</w:t>
      </w:r>
      <w:r w:rsidR="458B1142" w:rsidRPr="004578FF">
        <w:rPr>
          <w:rFonts w:ascii="Times New Roman" w:hAnsi="Times New Roman" w:cs="Times New Roman"/>
          <w:sz w:val="24"/>
          <w:szCs w:val="24"/>
        </w:rPr>
        <w:t xml:space="preserve"> y distribuidos por todo el territorio de la Comunidad Foral de Navarra, con el objetivo de promocionar la salud mental entre las personas jóvenes de forma eficaz, cercana y transversal.</w:t>
      </w:r>
      <w:r w:rsidR="0330F49C" w:rsidRPr="004578FF">
        <w:rPr>
          <w:rFonts w:ascii="Times New Roman" w:hAnsi="Times New Roman" w:cs="Times New Roman"/>
          <w:sz w:val="24"/>
          <w:szCs w:val="24"/>
        </w:rPr>
        <w:t xml:space="preserve"> </w:t>
      </w:r>
    </w:p>
    <w:p w14:paraId="129E3D6B" w14:textId="77DA04E4" w:rsidR="462D8102" w:rsidRPr="004578FF" w:rsidRDefault="0391F2FD" w:rsidP="516E67A2">
      <w:pPr>
        <w:spacing w:before="0"/>
        <w:rPr>
          <w:rFonts w:ascii="Times New Roman" w:hAnsi="Times New Roman" w:cs="Times New Roman"/>
          <w:sz w:val="24"/>
          <w:szCs w:val="24"/>
        </w:rPr>
      </w:pPr>
      <w:r w:rsidRPr="004578FF">
        <w:rPr>
          <w:rFonts w:ascii="Times New Roman" w:hAnsi="Times New Roman" w:cs="Times New Roman"/>
          <w:sz w:val="24"/>
          <w:szCs w:val="24"/>
        </w:rPr>
        <w:t>d</w:t>
      </w:r>
      <w:r w:rsidR="18C8E851" w:rsidRPr="004578FF">
        <w:rPr>
          <w:rFonts w:ascii="Times New Roman" w:hAnsi="Times New Roman" w:cs="Times New Roman"/>
          <w:sz w:val="24"/>
          <w:szCs w:val="24"/>
        </w:rPr>
        <w:t xml:space="preserve">) Favorecer </w:t>
      </w:r>
      <w:r w:rsidR="3E9D1E53" w:rsidRPr="004578FF">
        <w:rPr>
          <w:rFonts w:ascii="Times New Roman" w:hAnsi="Times New Roman" w:cs="Times New Roman"/>
          <w:sz w:val="24"/>
          <w:szCs w:val="24"/>
        </w:rPr>
        <w:t>el ejercicio de los derechos sanitarios de las personas jóvenes y el</w:t>
      </w:r>
      <w:r w:rsidR="6E7A790C" w:rsidRPr="004578FF">
        <w:rPr>
          <w:rFonts w:ascii="Times New Roman" w:hAnsi="Times New Roman" w:cs="Times New Roman"/>
          <w:sz w:val="24"/>
          <w:szCs w:val="24"/>
        </w:rPr>
        <w:t xml:space="preserve"> buen uso de los servicios sanitarios.</w:t>
      </w:r>
    </w:p>
    <w:p w14:paraId="45627F40" w14:textId="46D23638" w:rsidR="00E13AB6" w:rsidRPr="004578FF" w:rsidRDefault="2B10C451" w:rsidP="006E4ED8">
      <w:pPr>
        <w:spacing w:before="0"/>
        <w:rPr>
          <w:rFonts w:ascii="Times New Roman" w:hAnsi="Times New Roman" w:cs="Times New Roman"/>
          <w:sz w:val="24"/>
          <w:szCs w:val="24"/>
        </w:rPr>
      </w:pPr>
      <w:r w:rsidRPr="004578FF">
        <w:rPr>
          <w:rFonts w:ascii="Times New Roman" w:hAnsi="Times New Roman" w:cs="Times New Roman"/>
          <w:sz w:val="24"/>
          <w:szCs w:val="24"/>
        </w:rPr>
        <w:t>3</w:t>
      </w:r>
      <w:r w:rsidR="60E89CDF" w:rsidRPr="004578FF">
        <w:rPr>
          <w:rFonts w:ascii="Times New Roman" w:hAnsi="Times New Roman" w:cs="Times New Roman"/>
          <w:sz w:val="24"/>
          <w:szCs w:val="24"/>
        </w:rPr>
        <w:t xml:space="preserve">. </w:t>
      </w:r>
      <w:r w:rsidR="4ACEF5C5" w:rsidRPr="004578FF">
        <w:rPr>
          <w:rFonts w:ascii="Times New Roman" w:hAnsi="Times New Roman" w:cs="Times New Roman"/>
          <w:sz w:val="24"/>
          <w:szCs w:val="24"/>
        </w:rPr>
        <w:t xml:space="preserve">La </w:t>
      </w:r>
      <w:r w:rsidR="7B5CDD41" w:rsidRPr="004578FF">
        <w:rPr>
          <w:rFonts w:ascii="Times New Roman" w:hAnsi="Times New Roman" w:cs="Times New Roman"/>
          <w:sz w:val="24"/>
          <w:szCs w:val="24"/>
        </w:rPr>
        <w:t>Administración</w:t>
      </w:r>
      <w:r w:rsidR="4ACEF5C5" w:rsidRPr="004578FF">
        <w:rPr>
          <w:rFonts w:ascii="Times New Roman" w:hAnsi="Times New Roman" w:cs="Times New Roman"/>
          <w:sz w:val="24"/>
          <w:szCs w:val="24"/>
        </w:rPr>
        <w:t xml:space="preserve"> de la Comunidad Foral de Navarra</w:t>
      </w:r>
      <w:r w:rsidR="60E89CDF" w:rsidRPr="004578FF">
        <w:rPr>
          <w:rFonts w:ascii="Times New Roman" w:hAnsi="Times New Roman" w:cs="Times New Roman"/>
          <w:sz w:val="24"/>
          <w:szCs w:val="24"/>
        </w:rPr>
        <w:t xml:space="preserve"> </w:t>
      </w:r>
      <w:r w:rsidR="67F853A2" w:rsidRPr="004578FF">
        <w:rPr>
          <w:rFonts w:ascii="Times New Roman" w:hAnsi="Times New Roman" w:cs="Times New Roman"/>
          <w:sz w:val="24"/>
          <w:szCs w:val="24"/>
        </w:rPr>
        <w:t xml:space="preserve">fomentará </w:t>
      </w:r>
      <w:r w:rsidR="02FD2024" w:rsidRPr="004578FF">
        <w:rPr>
          <w:rFonts w:ascii="Times New Roman" w:hAnsi="Times New Roman" w:cs="Times New Roman"/>
          <w:sz w:val="24"/>
          <w:szCs w:val="24"/>
        </w:rPr>
        <w:t>un</w:t>
      </w:r>
      <w:r w:rsidR="0118D284" w:rsidRPr="004578FF">
        <w:rPr>
          <w:rFonts w:ascii="Times New Roman" w:hAnsi="Times New Roman" w:cs="Times New Roman"/>
          <w:sz w:val="24"/>
          <w:szCs w:val="24"/>
        </w:rPr>
        <w:t>a utilización</w:t>
      </w:r>
      <w:r w:rsidR="02FD2024" w:rsidRPr="004578FF">
        <w:rPr>
          <w:rFonts w:ascii="Times New Roman" w:hAnsi="Times New Roman" w:cs="Times New Roman"/>
          <w:sz w:val="24"/>
          <w:szCs w:val="24"/>
        </w:rPr>
        <w:t xml:space="preserve"> saludable de las </w:t>
      </w:r>
      <w:r w:rsidR="3B38F7F2" w:rsidRPr="004578FF">
        <w:rPr>
          <w:rFonts w:ascii="Times New Roman" w:hAnsi="Times New Roman" w:cs="Times New Roman"/>
          <w:sz w:val="24"/>
          <w:szCs w:val="24"/>
        </w:rPr>
        <w:t>tecnologías de la relación, la información y la comunicación</w:t>
      </w:r>
      <w:r w:rsidR="02FD2024" w:rsidRPr="004578FF">
        <w:rPr>
          <w:rFonts w:ascii="Times New Roman" w:hAnsi="Times New Roman" w:cs="Times New Roman"/>
          <w:sz w:val="24"/>
          <w:szCs w:val="24"/>
        </w:rPr>
        <w:t xml:space="preserve"> como forma de evitar posibles adicciones y usos problemáticos </w:t>
      </w:r>
      <w:r w:rsidR="3C39AC02" w:rsidRPr="004578FF">
        <w:rPr>
          <w:rFonts w:ascii="Times New Roman" w:hAnsi="Times New Roman" w:cs="Times New Roman"/>
          <w:sz w:val="24"/>
          <w:szCs w:val="24"/>
        </w:rPr>
        <w:t xml:space="preserve">que tengan </w:t>
      </w:r>
      <w:r w:rsidR="02FD2024" w:rsidRPr="004578FF">
        <w:rPr>
          <w:rFonts w:ascii="Times New Roman" w:hAnsi="Times New Roman" w:cs="Times New Roman"/>
          <w:sz w:val="24"/>
          <w:szCs w:val="24"/>
        </w:rPr>
        <w:t xml:space="preserve">efectos en la salud física y mental de las personas jóvenes, promoviendo en paralelo </w:t>
      </w:r>
      <w:r w:rsidR="58B4FE0D" w:rsidRPr="004578FF">
        <w:rPr>
          <w:rFonts w:ascii="Times New Roman" w:hAnsi="Times New Roman" w:cs="Times New Roman"/>
          <w:sz w:val="24"/>
          <w:szCs w:val="24"/>
        </w:rPr>
        <w:t xml:space="preserve">la adquisición de </w:t>
      </w:r>
      <w:r w:rsidR="02FD2024" w:rsidRPr="004578FF">
        <w:rPr>
          <w:rFonts w:ascii="Times New Roman" w:hAnsi="Times New Roman" w:cs="Times New Roman"/>
          <w:sz w:val="24"/>
          <w:szCs w:val="24"/>
        </w:rPr>
        <w:t xml:space="preserve">hábitos saludables </w:t>
      </w:r>
      <w:r w:rsidR="259003A2" w:rsidRPr="004578FF">
        <w:rPr>
          <w:rFonts w:ascii="Times New Roman" w:hAnsi="Times New Roman" w:cs="Times New Roman"/>
          <w:sz w:val="24"/>
          <w:szCs w:val="24"/>
        </w:rPr>
        <w:t xml:space="preserve">tales </w:t>
      </w:r>
      <w:r w:rsidR="621EA7DF" w:rsidRPr="004578FF">
        <w:rPr>
          <w:rFonts w:ascii="Times New Roman" w:hAnsi="Times New Roman" w:cs="Times New Roman"/>
          <w:sz w:val="24"/>
          <w:szCs w:val="24"/>
        </w:rPr>
        <w:t>como</w:t>
      </w:r>
      <w:r w:rsidR="02FD2024" w:rsidRPr="004578FF">
        <w:rPr>
          <w:rFonts w:ascii="Times New Roman" w:hAnsi="Times New Roman" w:cs="Times New Roman"/>
          <w:sz w:val="24"/>
          <w:szCs w:val="24"/>
        </w:rPr>
        <w:t xml:space="preserve"> </w:t>
      </w:r>
      <w:r w:rsidR="58727A9A" w:rsidRPr="004578FF">
        <w:rPr>
          <w:rFonts w:ascii="Times New Roman" w:hAnsi="Times New Roman" w:cs="Times New Roman"/>
          <w:sz w:val="24"/>
          <w:szCs w:val="24"/>
        </w:rPr>
        <w:t xml:space="preserve">las </w:t>
      </w:r>
      <w:r w:rsidR="02FD2024" w:rsidRPr="004578FF">
        <w:rPr>
          <w:rFonts w:ascii="Times New Roman" w:hAnsi="Times New Roman" w:cs="Times New Roman"/>
          <w:sz w:val="24"/>
          <w:szCs w:val="24"/>
        </w:rPr>
        <w:t xml:space="preserve">actividades al aire libre, </w:t>
      </w:r>
      <w:r w:rsidR="5624182B" w:rsidRPr="004578FF">
        <w:rPr>
          <w:rFonts w:ascii="Times New Roman" w:hAnsi="Times New Roman" w:cs="Times New Roman"/>
          <w:sz w:val="24"/>
          <w:szCs w:val="24"/>
        </w:rPr>
        <w:t xml:space="preserve">el </w:t>
      </w:r>
      <w:r w:rsidR="02FD2024" w:rsidRPr="004578FF">
        <w:rPr>
          <w:rFonts w:ascii="Times New Roman" w:hAnsi="Times New Roman" w:cs="Times New Roman"/>
          <w:sz w:val="24"/>
          <w:szCs w:val="24"/>
        </w:rPr>
        <w:t>ejercicio físico y</w:t>
      </w:r>
      <w:r w:rsidR="2189950E" w:rsidRPr="004578FF">
        <w:rPr>
          <w:rFonts w:ascii="Times New Roman" w:hAnsi="Times New Roman" w:cs="Times New Roman"/>
          <w:sz w:val="24"/>
          <w:szCs w:val="24"/>
        </w:rPr>
        <w:t xml:space="preserve"> las</w:t>
      </w:r>
      <w:r w:rsidR="02FD2024" w:rsidRPr="004578FF">
        <w:rPr>
          <w:rFonts w:ascii="Times New Roman" w:hAnsi="Times New Roman" w:cs="Times New Roman"/>
          <w:sz w:val="24"/>
          <w:szCs w:val="24"/>
        </w:rPr>
        <w:t xml:space="preserve"> relaciones sociales fuera del ámbito digital.</w:t>
      </w:r>
    </w:p>
    <w:p w14:paraId="4A296E36" w14:textId="55047A15" w:rsidR="00DA77B0" w:rsidRPr="004578FF" w:rsidRDefault="0B2AB42B" w:rsidP="00A4151C">
      <w:pPr>
        <w:pStyle w:val="Ttulo3"/>
      </w:pPr>
      <w:bookmarkStart w:id="81" w:name="_Toc231476557"/>
      <w:r w:rsidRPr="004578FF">
        <w:t xml:space="preserve">Sección </w:t>
      </w:r>
      <w:r w:rsidR="70E1C62C" w:rsidRPr="004578FF">
        <w:t>3</w:t>
      </w:r>
      <w:r w:rsidRPr="004578FF">
        <w:t>ª: Políticas para el desarrollo personal</w:t>
      </w:r>
      <w:bookmarkEnd w:id="81"/>
    </w:p>
    <w:p w14:paraId="41F5A449" w14:textId="4164ECCE" w:rsidR="00DA77B0" w:rsidRPr="004578FF" w:rsidRDefault="34902C69" w:rsidP="00A4151C">
      <w:pPr>
        <w:pStyle w:val="Ttulo4"/>
      </w:pPr>
      <w:bookmarkStart w:id="82" w:name="_Toc231476558"/>
      <w:r w:rsidRPr="004578FF">
        <w:t xml:space="preserve">Artículo </w:t>
      </w:r>
      <w:r w:rsidR="1C4DCC71" w:rsidRPr="004578FF">
        <w:t>5</w:t>
      </w:r>
      <w:r w:rsidR="00F57F2F" w:rsidRPr="004578FF">
        <w:t>7</w:t>
      </w:r>
      <w:r w:rsidRPr="004578FF">
        <w:t>. Jóvenes e igualdad entre hombres y mujeres.</w:t>
      </w:r>
      <w:bookmarkEnd w:id="82"/>
      <w:r w:rsidRPr="004578FF">
        <w:t xml:space="preserve"> </w:t>
      </w:r>
    </w:p>
    <w:p w14:paraId="5654CBD5" w14:textId="6A477825" w:rsidR="2384F1E5" w:rsidRPr="004578FF" w:rsidRDefault="2384F1E5" w:rsidP="5EFF33D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1. La Administración de la Comunidad Foral de Navarra promoverá la integración de la perspectiv</w:t>
      </w:r>
      <w:r w:rsidRPr="004578FF">
        <w:rPr>
          <w:rFonts w:ascii="Times New Roman" w:eastAsiaTheme="minorEastAsia" w:hAnsi="Times New Roman" w:cs="Times New Roman"/>
          <w:sz w:val="24"/>
          <w:szCs w:val="24"/>
        </w:rPr>
        <w:t>a de género en</w:t>
      </w:r>
      <w:r w:rsidR="766B705F" w:rsidRPr="004578FF">
        <w:rPr>
          <w:rFonts w:ascii="Times New Roman" w:eastAsiaTheme="minorEastAsia" w:hAnsi="Times New Roman" w:cs="Times New Roman"/>
          <w:sz w:val="24"/>
          <w:szCs w:val="24"/>
        </w:rPr>
        <w:t xml:space="preserve"> todas</w:t>
      </w:r>
      <w:r w:rsidRPr="004578FF">
        <w:rPr>
          <w:rFonts w:ascii="Times New Roman" w:eastAsiaTheme="minorEastAsia" w:hAnsi="Times New Roman" w:cs="Times New Roman"/>
          <w:sz w:val="24"/>
          <w:szCs w:val="24"/>
        </w:rPr>
        <w:t xml:space="preserve"> las políticas </w:t>
      </w:r>
      <w:r w:rsidR="6A76D7FF" w:rsidRPr="004578FF">
        <w:rPr>
          <w:rFonts w:ascii="Times New Roman" w:eastAsiaTheme="minorEastAsia" w:hAnsi="Times New Roman" w:cs="Times New Roman"/>
          <w:sz w:val="24"/>
          <w:szCs w:val="24"/>
        </w:rPr>
        <w:t>dirigidas a la juventud desde cualquier Departamento</w:t>
      </w:r>
      <w:r w:rsidRPr="004578FF">
        <w:rPr>
          <w:rFonts w:ascii="Times New Roman" w:eastAsiaTheme="minorEastAsia" w:hAnsi="Times New Roman" w:cs="Times New Roman"/>
          <w:sz w:val="24"/>
          <w:szCs w:val="24"/>
        </w:rPr>
        <w:t xml:space="preserve">, de acuerdo con la legislación vigente para la igualdad entre mujeres y hombres. </w:t>
      </w:r>
      <w:r w:rsidR="0124A3E3" w:rsidRPr="004578FF">
        <w:rPr>
          <w:rFonts w:ascii="Times New Roman" w:eastAsiaTheme="minorEastAsia" w:hAnsi="Times New Roman" w:cs="Times New Roman"/>
          <w:sz w:val="24"/>
          <w:szCs w:val="24"/>
        </w:rPr>
        <w:t>En particular, desarrollará acciones dirigidas a prevenir mediante la información juvenil y la educación no formal:</w:t>
      </w:r>
    </w:p>
    <w:p w14:paraId="010D1E81" w14:textId="73E61A4D" w:rsidR="5855B0C9" w:rsidRPr="004578FF" w:rsidRDefault="5855B0C9"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a) La victimización vicaria de la adolescencia y la juventud.</w:t>
      </w:r>
    </w:p>
    <w:p w14:paraId="37140D91" w14:textId="605C0C45" w:rsidR="5855B0C9" w:rsidRPr="004578FF" w:rsidRDefault="5855B0C9"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b) El acoso</w:t>
      </w:r>
      <w:r w:rsidR="2D887796" w:rsidRPr="004578FF">
        <w:rPr>
          <w:rFonts w:ascii="Times New Roman" w:hAnsi="Times New Roman" w:cs="Times New Roman"/>
          <w:sz w:val="24"/>
          <w:szCs w:val="24"/>
        </w:rPr>
        <w:t xml:space="preserve"> machista</w:t>
      </w:r>
      <w:r w:rsidRPr="004578FF">
        <w:rPr>
          <w:rFonts w:ascii="Times New Roman" w:hAnsi="Times New Roman" w:cs="Times New Roman"/>
          <w:sz w:val="24"/>
          <w:szCs w:val="24"/>
        </w:rPr>
        <w:t xml:space="preserve"> en redes</w:t>
      </w:r>
      <w:r w:rsidR="5FF15B53" w:rsidRPr="004578FF">
        <w:rPr>
          <w:rFonts w:ascii="Times New Roman" w:hAnsi="Times New Roman" w:cs="Times New Roman"/>
          <w:sz w:val="24"/>
          <w:szCs w:val="24"/>
        </w:rPr>
        <w:t xml:space="preserve"> sociales y </w:t>
      </w:r>
      <w:r w:rsidR="544D61FF" w:rsidRPr="004578FF">
        <w:rPr>
          <w:rFonts w:ascii="Times New Roman" w:hAnsi="Times New Roman" w:cs="Times New Roman"/>
          <w:sz w:val="24"/>
          <w:szCs w:val="24"/>
        </w:rPr>
        <w:t>la violencia contra las mujeres a través de herramientas tecnológicas</w:t>
      </w:r>
      <w:r w:rsidR="5FF15B53" w:rsidRPr="004578FF">
        <w:rPr>
          <w:rFonts w:ascii="Times New Roman" w:hAnsi="Times New Roman" w:cs="Times New Roman"/>
          <w:sz w:val="24"/>
          <w:szCs w:val="24"/>
        </w:rPr>
        <w:t>.</w:t>
      </w:r>
    </w:p>
    <w:p w14:paraId="708530B5" w14:textId="29225A2F" w:rsidR="5F9BEDAD" w:rsidRPr="004578FF" w:rsidRDefault="5F9BEDAD"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c) La desigualdad de género en los espacios participativos juveniles.</w:t>
      </w:r>
    </w:p>
    <w:p w14:paraId="4A7A06D6" w14:textId="036DA3B3" w:rsidR="00DA77B0" w:rsidRPr="004578FF" w:rsidRDefault="0330F49C" w:rsidP="516E67A2">
      <w:pPr>
        <w:spacing w:before="0"/>
        <w:rPr>
          <w:rFonts w:ascii="Times New Roman" w:hAnsi="Times New Roman" w:cs="Times New Roman"/>
          <w:sz w:val="24"/>
          <w:szCs w:val="24"/>
        </w:rPr>
      </w:pPr>
      <w:r w:rsidRPr="004578FF">
        <w:rPr>
          <w:rFonts w:ascii="Times New Roman" w:hAnsi="Times New Roman" w:cs="Times New Roman"/>
          <w:sz w:val="24"/>
          <w:szCs w:val="24"/>
        </w:rPr>
        <w:t>2. El Departamento competente en materia de igualdad promoverá</w:t>
      </w:r>
      <w:r w:rsidR="57EA86DE" w:rsidRPr="004578FF">
        <w:rPr>
          <w:rFonts w:ascii="Times New Roman" w:hAnsi="Times New Roman" w:cs="Times New Roman"/>
          <w:sz w:val="24"/>
          <w:szCs w:val="24"/>
        </w:rPr>
        <w:t>, en coordinación con el Departamento de juventud</w:t>
      </w:r>
      <w:r w:rsidR="274E05D7" w:rsidRPr="004578FF">
        <w:rPr>
          <w:rFonts w:ascii="Times New Roman" w:hAnsi="Times New Roman" w:cs="Times New Roman"/>
          <w:sz w:val="24"/>
          <w:szCs w:val="24"/>
        </w:rPr>
        <w:t>, al menos</w:t>
      </w:r>
      <w:r w:rsidR="7FEEC9ED" w:rsidRPr="004578FF">
        <w:rPr>
          <w:rFonts w:ascii="Times New Roman" w:hAnsi="Times New Roman" w:cs="Times New Roman"/>
          <w:sz w:val="24"/>
          <w:szCs w:val="24"/>
        </w:rPr>
        <w:t>:</w:t>
      </w:r>
    </w:p>
    <w:p w14:paraId="17372AE3" w14:textId="047F0C25" w:rsidR="00DA77B0" w:rsidRPr="004578FF" w:rsidRDefault="6C07B121" w:rsidP="5EFF33D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a)</w:t>
      </w:r>
      <w:r w:rsidR="6C790511" w:rsidRPr="004578FF">
        <w:rPr>
          <w:rFonts w:ascii="Times New Roman" w:hAnsi="Times New Roman" w:cs="Times New Roman"/>
          <w:sz w:val="24"/>
          <w:szCs w:val="24"/>
        </w:rPr>
        <w:t xml:space="preserve"> </w:t>
      </w:r>
      <w:r w:rsidR="4FD7EC67" w:rsidRPr="004578FF">
        <w:rPr>
          <w:rFonts w:ascii="Times New Roman" w:hAnsi="Times New Roman" w:cs="Times New Roman"/>
          <w:sz w:val="24"/>
          <w:szCs w:val="24"/>
        </w:rPr>
        <w:t>La</w:t>
      </w:r>
      <w:r w:rsidR="6C790511" w:rsidRPr="004578FF">
        <w:rPr>
          <w:rFonts w:ascii="Times New Roman" w:hAnsi="Times New Roman" w:cs="Times New Roman"/>
          <w:sz w:val="24"/>
          <w:szCs w:val="24"/>
        </w:rPr>
        <w:t xml:space="preserve"> formación de las personas jóvenes basada </w:t>
      </w:r>
      <w:r w:rsidR="3B314619" w:rsidRPr="004578FF">
        <w:rPr>
          <w:rFonts w:ascii="Times New Roman" w:hAnsi="Times New Roman" w:cs="Times New Roman"/>
          <w:sz w:val="24"/>
          <w:szCs w:val="24"/>
        </w:rPr>
        <w:t xml:space="preserve">en los cuidados y la corresponsabilidad </w:t>
      </w:r>
      <w:r w:rsidR="5295E08F" w:rsidRPr="004578FF">
        <w:rPr>
          <w:rFonts w:ascii="Times New Roman" w:hAnsi="Times New Roman" w:cs="Times New Roman"/>
          <w:sz w:val="24"/>
          <w:szCs w:val="24"/>
        </w:rPr>
        <w:t xml:space="preserve">para </w:t>
      </w:r>
      <w:r w:rsidR="6C790511" w:rsidRPr="004578FF">
        <w:rPr>
          <w:rFonts w:ascii="Times New Roman" w:hAnsi="Times New Roman" w:cs="Times New Roman"/>
          <w:sz w:val="24"/>
          <w:szCs w:val="24"/>
        </w:rPr>
        <w:t xml:space="preserve">su desarrollo integral al margen de estereotipos y de roles en función de </w:t>
      </w:r>
      <w:r w:rsidR="67611D82" w:rsidRPr="004578FF">
        <w:rPr>
          <w:rFonts w:ascii="Times New Roman" w:hAnsi="Times New Roman" w:cs="Times New Roman"/>
          <w:sz w:val="24"/>
          <w:szCs w:val="24"/>
        </w:rPr>
        <w:t>su</w:t>
      </w:r>
      <w:r w:rsidR="6C790511" w:rsidRPr="004578FF">
        <w:rPr>
          <w:rFonts w:ascii="Times New Roman" w:hAnsi="Times New Roman" w:cs="Times New Roman"/>
          <w:sz w:val="24"/>
          <w:szCs w:val="24"/>
        </w:rPr>
        <w:t xml:space="preserve"> identidad </w:t>
      </w:r>
      <w:r w:rsidR="10C384FF" w:rsidRPr="004578FF">
        <w:rPr>
          <w:rFonts w:ascii="Times New Roman" w:hAnsi="Times New Roman" w:cs="Times New Roman"/>
          <w:sz w:val="24"/>
          <w:szCs w:val="24"/>
        </w:rPr>
        <w:t xml:space="preserve">o expresión de identidad </w:t>
      </w:r>
      <w:r w:rsidR="68CF88CA" w:rsidRPr="004578FF">
        <w:rPr>
          <w:rFonts w:ascii="Times New Roman" w:hAnsi="Times New Roman" w:cs="Times New Roman"/>
          <w:sz w:val="24"/>
          <w:szCs w:val="24"/>
        </w:rPr>
        <w:t>sexual o</w:t>
      </w:r>
      <w:r w:rsidR="6C790511" w:rsidRPr="004578FF">
        <w:rPr>
          <w:rFonts w:ascii="Times New Roman" w:hAnsi="Times New Roman" w:cs="Times New Roman"/>
          <w:sz w:val="24"/>
          <w:szCs w:val="24"/>
        </w:rPr>
        <w:t xml:space="preserve"> de género.</w:t>
      </w:r>
    </w:p>
    <w:p w14:paraId="0E91268C" w14:textId="36580CD4" w:rsidR="657919F0" w:rsidRPr="004578FF" w:rsidRDefault="657919F0" w:rsidP="5EFF33D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b) </w:t>
      </w:r>
      <w:r w:rsidR="502E86EB" w:rsidRPr="004578FF">
        <w:rPr>
          <w:rFonts w:ascii="Times New Roman" w:hAnsi="Times New Roman" w:cs="Times New Roman"/>
          <w:sz w:val="24"/>
          <w:szCs w:val="24"/>
        </w:rPr>
        <w:t>M</w:t>
      </w:r>
      <w:r w:rsidR="6C790511" w:rsidRPr="004578FF">
        <w:rPr>
          <w:rFonts w:ascii="Times New Roman" w:hAnsi="Times New Roman" w:cs="Times New Roman"/>
          <w:sz w:val="24"/>
          <w:szCs w:val="24"/>
        </w:rPr>
        <w:t xml:space="preserve">edidas </w:t>
      </w:r>
      <w:r w:rsidR="7FBD0E53" w:rsidRPr="004578FF">
        <w:rPr>
          <w:rFonts w:ascii="Times New Roman" w:hAnsi="Times New Roman" w:cs="Times New Roman"/>
          <w:sz w:val="24"/>
          <w:szCs w:val="24"/>
        </w:rPr>
        <w:t>que permitan</w:t>
      </w:r>
      <w:r w:rsidR="6C790511" w:rsidRPr="004578FF">
        <w:rPr>
          <w:rFonts w:ascii="Times New Roman" w:hAnsi="Times New Roman" w:cs="Times New Roman"/>
          <w:sz w:val="24"/>
          <w:szCs w:val="24"/>
        </w:rPr>
        <w:t xml:space="preserve"> avanzar en la construcción de una sociedad más igualitaria, paritaria y libre de violenc</w:t>
      </w:r>
      <w:r w:rsidR="67611D82" w:rsidRPr="004578FF">
        <w:rPr>
          <w:rFonts w:ascii="Times New Roman" w:hAnsi="Times New Roman" w:cs="Times New Roman"/>
          <w:sz w:val="24"/>
          <w:szCs w:val="24"/>
        </w:rPr>
        <w:t>ia machista contra las mujeres aprovechando el potencial de las personas jóvenes como agentes de cambio social.</w:t>
      </w:r>
    </w:p>
    <w:p w14:paraId="60B4520B" w14:textId="099801C6" w:rsidR="00DA77B0" w:rsidRPr="004578FF" w:rsidRDefault="34902C69" w:rsidP="00A4151C">
      <w:pPr>
        <w:pStyle w:val="Ttulo4"/>
      </w:pPr>
      <w:bookmarkStart w:id="83" w:name="_Toc231476559"/>
      <w:r w:rsidRPr="004578FF">
        <w:t xml:space="preserve">Artículo </w:t>
      </w:r>
      <w:r w:rsidR="1C4DCC71" w:rsidRPr="004578FF">
        <w:t>5</w:t>
      </w:r>
      <w:r w:rsidR="00F57F2F" w:rsidRPr="004578FF">
        <w:t>8</w:t>
      </w:r>
      <w:r w:rsidRPr="004578FF">
        <w:t>. Jóvenes, diversidad sexual y de género.</w:t>
      </w:r>
      <w:bookmarkEnd w:id="83"/>
      <w:r w:rsidRPr="004578FF">
        <w:t xml:space="preserve"> </w:t>
      </w:r>
    </w:p>
    <w:p w14:paraId="4A96C798" w14:textId="77777777" w:rsidR="00286010" w:rsidRPr="004578FF" w:rsidRDefault="7F19BEE6" w:rsidP="00286010">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 Administración de la Comunidad Foral de Navarra promoverá la integración de la diversidad sexual y de género </w:t>
      </w:r>
      <w:r w:rsidR="27D5B2B3" w:rsidRPr="004578FF">
        <w:rPr>
          <w:rFonts w:ascii="Times New Roman" w:hAnsi="Times New Roman" w:cs="Times New Roman"/>
          <w:sz w:val="24"/>
          <w:szCs w:val="24"/>
        </w:rPr>
        <w:t xml:space="preserve">de forma transversal </w:t>
      </w:r>
      <w:r w:rsidRPr="004578FF">
        <w:rPr>
          <w:rFonts w:ascii="Times New Roman" w:hAnsi="Times New Roman" w:cs="Times New Roman"/>
          <w:sz w:val="24"/>
          <w:szCs w:val="24"/>
        </w:rPr>
        <w:t xml:space="preserve">en las actuaciones dirigidas a la juventud. </w:t>
      </w:r>
      <w:r w:rsidR="00286010" w:rsidRPr="004578FF">
        <w:rPr>
          <w:rFonts w:ascii="Times New Roman" w:hAnsi="Times New Roman" w:cs="Times New Roman"/>
          <w:sz w:val="24"/>
          <w:szCs w:val="24"/>
        </w:rPr>
        <w:t xml:space="preserve">En particular, desarrollará acciones dirigidas a prevenir mediante la información juvenil y la educación no formal: </w:t>
      </w:r>
    </w:p>
    <w:p w14:paraId="1AE350BF" w14:textId="77777777" w:rsidR="00286010" w:rsidRPr="004578FF" w:rsidRDefault="00286010" w:rsidP="00286010">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El acoso por motivos de diversidad sexual y de género, la violencia y los discursos de odio en redes sociales, a través de herramientas tecnológicas. </w:t>
      </w:r>
    </w:p>
    <w:p w14:paraId="05A3BC86" w14:textId="39E0CA37" w:rsidR="00DA77B0" w:rsidRPr="004578FF" w:rsidRDefault="00286010" w:rsidP="00286010">
      <w:pPr>
        <w:spacing w:before="0"/>
        <w:rPr>
          <w:rFonts w:ascii="Times New Roman" w:hAnsi="Times New Roman" w:cs="Times New Roman"/>
          <w:sz w:val="24"/>
          <w:szCs w:val="24"/>
        </w:rPr>
      </w:pPr>
      <w:r w:rsidRPr="004578FF">
        <w:rPr>
          <w:rFonts w:ascii="Times New Roman" w:hAnsi="Times New Roman" w:cs="Times New Roman"/>
          <w:sz w:val="24"/>
          <w:szCs w:val="24"/>
        </w:rPr>
        <w:t>b) Las desigualdades por motivos de orientación sexual, expresión de género e identidad sexual o de género en los espacios participativos juveniles.</w:t>
      </w:r>
    </w:p>
    <w:p w14:paraId="142E73F5" w14:textId="77B4504C" w:rsidR="30826229" w:rsidRPr="004578FF" w:rsidRDefault="000C289C"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lastRenderedPageBreak/>
        <w:t xml:space="preserve">2. Los Departamentos competentes en estas materias fomentarán la educación sexual integral y el bienestar sexual de todas las personas jóvenes basado en el respeto, la protección y la promoción de sus derechos sexuales y reproductivos, así como de su salud sexual y </w:t>
      </w:r>
      <w:r w:rsidR="05D51025" w:rsidRPr="004578FF">
        <w:rPr>
          <w:rFonts w:ascii="Times New Roman" w:hAnsi="Times New Roman" w:cs="Times New Roman"/>
          <w:sz w:val="24"/>
          <w:szCs w:val="24"/>
        </w:rPr>
        <w:t>reproductiva</w:t>
      </w:r>
      <w:r w:rsidRPr="004578FF">
        <w:rPr>
          <w:rFonts w:ascii="Times New Roman" w:hAnsi="Times New Roman" w:cs="Times New Roman"/>
          <w:sz w:val="24"/>
          <w:szCs w:val="24"/>
        </w:rPr>
        <w:t>.</w:t>
      </w:r>
    </w:p>
    <w:p w14:paraId="18AA4F4D" w14:textId="477471D5" w:rsidR="30826229" w:rsidRPr="004578FF" w:rsidRDefault="2367BDB4" w:rsidP="7D27E7AC">
      <w:pPr>
        <w:spacing w:before="0"/>
        <w:rPr>
          <w:rFonts w:ascii="Times New Roman" w:hAnsi="Times New Roman" w:cs="Times New Roman"/>
          <w:sz w:val="24"/>
          <w:szCs w:val="24"/>
        </w:rPr>
      </w:pPr>
      <w:r w:rsidRPr="004578FF">
        <w:rPr>
          <w:rFonts w:ascii="Times New Roman" w:hAnsi="Times New Roman" w:cs="Times New Roman"/>
          <w:sz w:val="24"/>
          <w:szCs w:val="24"/>
        </w:rPr>
        <w:t>Asimismo,</w:t>
      </w:r>
      <w:r w:rsidR="615D18F4" w:rsidRPr="004578FF">
        <w:rPr>
          <w:rFonts w:ascii="Times New Roman" w:hAnsi="Times New Roman" w:cs="Times New Roman"/>
          <w:sz w:val="24"/>
          <w:szCs w:val="24"/>
        </w:rPr>
        <w:t xml:space="preserve"> impulsarán medidas específicas para incluir y visibilizar la diversidad sexual y de género de </w:t>
      </w:r>
      <w:r w:rsidR="67B04905" w:rsidRPr="004578FF">
        <w:rPr>
          <w:rFonts w:ascii="Times New Roman" w:hAnsi="Times New Roman" w:cs="Times New Roman"/>
          <w:sz w:val="24"/>
          <w:szCs w:val="24"/>
        </w:rPr>
        <w:t xml:space="preserve">la </w:t>
      </w:r>
      <w:r w:rsidR="39208136" w:rsidRPr="004578FF">
        <w:rPr>
          <w:rFonts w:ascii="Times New Roman" w:hAnsi="Times New Roman" w:cs="Times New Roman"/>
          <w:sz w:val="24"/>
          <w:szCs w:val="24"/>
        </w:rPr>
        <w:t>juventud en</w:t>
      </w:r>
      <w:r w:rsidR="615D18F4" w:rsidRPr="004578FF">
        <w:rPr>
          <w:rFonts w:ascii="Times New Roman" w:hAnsi="Times New Roman" w:cs="Times New Roman"/>
          <w:sz w:val="24"/>
          <w:szCs w:val="24"/>
        </w:rPr>
        <w:t xml:space="preserve"> las políticas de juventud, igualdad y violencia machista, e impulsará las medidas necesarias para hacer frente a la </w:t>
      </w:r>
      <w:proofErr w:type="spellStart"/>
      <w:r w:rsidR="615D18F4" w:rsidRPr="004578FF">
        <w:rPr>
          <w:rFonts w:ascii="Times New Roman" w:hAnsi="Times New Roman" w:cs="Times New Roman"/>
          <w:sz w:val="24"/>
          <w:szCs w:val="24"/>
        </w:rPr>
        <w:t>LGTBI+fobia</w:t>
      </w:r>
      <w:proofErr w:type="spellEnd"/>
      <w:r w:rsidR="615D18F4" w:rsidRPr="004578FF">
        <w:rPr>
          <w:rFonts w:ascii="Times New Roman" w:hAnsi="Times New Roman" w:cs="Times New Roman"/>
          <w:sz w:val="24"/>
          <w:szCs w:val="24"/>
        </w:rPr>
        <w:t xml:space="preserve"> entre la población joven</w:t>
      </w:r>
    </w:p>
    <w:p w14:paraId="7CC03452" w14:textId="3A06C1C2" w:rsidR="00DA77B0" w:rsidRPr="004578FF" w:rsidRDefault="34902C69" w:rsidP="00A4151C">
      <w:pPr>
        <w:pStyle w:val="Ttulo4"/>
      </w:pPr>
      <w:bookmarkStart w:id="84" w:name="_Toc231476560"/>
      <w:r w:rsidRPr="004578FF">
        <w:t>Artículo 5</w:t>
      </w:r>
      <w:r w:rsidR="00F57F2F" w:rsidRPr="004578FF">
        <w:t>9</w:t>
      </w:r>
      <w:r w:rsidR="2EE298C3" w:rsidRPr="004578FF">
        <w:t>.</w:t>
      </w:r>
      <w:r w:rsidRPr="004578FF">
        <w:t xml:space="preserve"> Jóvenes, migración e interculturalidad.</w:t>
      </w:r>
      <w:bookmarkEnd w:id="84"/>
      <w:r w:rsidRPr="004578FF">
        <w:t xml:space="preserve"> </w:t>
      </w:r>
    </w:p>
    <w:p w14:paraId="122E4281" w14:textId="09B73A74"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 Administración de la Comunidad Foral de Navarra impulsará la participación de todas las personas jóvenes </w:t>
      </w:r>
      <w:r w:rsidR="53E6A99F" w:rsidRPr="004578FF">
        <w:rPr>
          <w:rFonts w:ascii="Times New Roman" w:hAnsi="Times New Roman" w:cs="Times New Roman"/>
          <w:sz w:val="24"/>
          <w:szCs w:val="24"/>
        </w:rPr>
        <w:t>de origen extranjero</w:t>
      </w:r>
      <w:r w:rsidRPr="004578FF">
        <w:rPr>
          <w:rFonts w:ascii="Times New Roman" w:hAnsi="Times New Roman" w:cs="Times New Roman"/>
          <w:sz w:val="24"/>
          <w:szCs w:val="24"/>
        </w:rPr>
        <w:t xml:space="preserve">, con independencia de su situación administrativa o estatus jurídico, en las decisiones y políticas que les afectan, fomentando su empoderamiento y su participación en la vida cotidiana. </w:t>
      </w:r>
    </w:p>
    <w:p w14:paraId="407431B3" w14:textId="185ADC1B" w:rsidR="00DA77B0" w:rsidRPr="004578FF" w:rsidRDefault="5287066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Los Departamentos competentes en </w:t>
      </w:r>
      <w:r w:rsidR="142DA1F9" w:rsidRPr="004578FF">
        <w:rPr>
          <w:rFonts w:ascii="Times New Roman" w:hAnsi="Times New Roman" w:cs="Times New Roman"/>
          <w:sz w:val="24"/>
          <w:szCs w:val="24"/>
        </w:rPr>
        <w:t>estas</w:t>
      </w:r>
      <w:r w:rsidRPr="004578FF">
        <w:rPr>
          <w:rFonts w:ascii="Times New Roman" w:hAnsi="Times New Roman" w:cs="Times New Roman"/>
          <w:sz w:val="24"/>
          <w:szCs w:val="24"/>
        </w:rPr>
        <w:t xml:space="preserve"> materias impulsarán la interculturalidad, posibilitando que las personas jóvenes</w:t>
      </w:r>
      <w:r w:rsidR="5B8A698F" w:rsidRPr="004578FF">
        <w:rPr>
          <w:rFonts w:ascii="Times New Roman" w:hAnsi="Times New Roman" w:cs="Times New Roman"/>
          <w:sz w:val="24"/>
          <w:szCs w:val="24"/>
        </w:rPr>
        <w:t>,</w:t>
      </w:r>
      <w:r w:rsidR="173BEE67" w:rsidRPr="004578FF">
        <w:rPr>
          <w:rFonts w:ascii="Times New Roman" w:hAnsi="Times New Roman" w:cs="Times New Roman"/>
          <w:sz w:val="24"/>
          <w:szCs w:val="24"/>
        </w:rPr>
        <w:t xml:space="preserve"> con independencia de su origen</w:t>
      </w:r>
      <w:r w:rsidR="06BAA852" w:rsidRPr="004578FF">
        <w:rPr>
          <w:rFonts w:ascii="Times New Roman" w:hAnsi="Times New Roman" w:cs="Times New Roman"/>
          <w:sz w:val="24"/>
          <w:szCs w:val="24"/>
        </w:rPr>
        <w:t>,</w:t>
      </w:r>
      <w:r w:rsidR="173BEE67" w:rsidRPr="004578FF">
        <w:rPr>
          <w:rFonts w:ascii="Times New Roman" w:hAnsi="Times New Roman" w:cs="Times New Roman"/>
          <w:sz w:val="24"/>
          <w:szCs w:val="24"/>
        </w:rPr>
        <w:t xml:space="preserve"> conozcan las diferentes realidades culturales que existen en la Comunidad Foral de Navarra</w:t>
      </w:r>
      <w:r w:rsidRPr="004578FF">
        <w:rPr>
          <w:rFonts w:ascii="Times New Roman" w:hAnsi="Times New Roman" w:cs="Times New Roman"/>
          <w:sz w:val="24"/>
          <w:szCs w:val="24"/>
        </w:rPr>
        <w:t xml:space="preserve">. </w:t>
      </w:r>
    </w:p>
    <w:p w14:paraId="51A0DD48" w14:textId="1F490F5C" w:rsidR="00DA77B0" w:rsidRPr="004578FF" w:rsidRDefault="00F57F2F" w:rsidP="00A4151C">
      <w:pPr>
        <w:pStyle w:val="Ttulo4"/>
      </w:pPr>
      <w:bookmarkStart w:id="85" w:name="_Toc231476561"/>
      <w:r w:rsidRPr="004578FF">
        <w:t>Artículo 60</w:t>
      </w:r>
      <w:r w:rsidR="34902C69" w:rsidRPr="004578FF">
        <w:t>. Jóvenes y discapacidad.</w:t>
      </w:r>
      <w:bookmarkEnd w:id="85"/>
      <w:r w:rsidR="34902C69" w:rsidRPr="004578FF">
        <w:t xml:space="preserve"> </w:t>
      </w:r>
    </w:p>
    <w:p w14:paraId="5869DEB3" w14:textId="59BC028A" w:rsidR="00DA77B0" w:rsidRPr="004578FF" w:rsidRDefault="0330F49C"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1. La Administración de la Comunidad Foral de Navarra </w:t>
      </w:r>
      <w:r w:rsidR="42CED24C" w:rsidRPr="004578FF">
        <w:rPr>
          <w:rFonts w:ascii="Times New Roman" w:hAnsi="Times New Roman" w:cs="Times New Roman"/>
          <w:sz w:val="24"/>
          <w:szCs w:val="24"/>
        </w:rPr>
        <w:t>generará</w:t>
      </w:r>
      <w:r w:rsidRPr="004578FF">
        <w:rPr>
          <w:rFonts w:ascii="Times New Roman" w:hAnsi="Times New Roman" w:cs="Times New Roman"/>
          <w:sz w:val="24"/>
          <w:szCs w:val="24"/>
        </w:rPr>
        <w:t xml:space="preserve"> políticas públicas dirigidas a las personas jóvenes con discapacidad para prom</w:t>
      </w:r>
      <w:r w:rsidR="42CED24C" w:rsidRPr="004578FF">
        <w:rPr>
          <w:rFonts w:ascii="Times New Roman" w:hAnsi="Times New Roman" w:cs="Times New Roman"/>
          <w:sz w:val="24"/>
          <w:szCs w:val="24"/>
        </w:rPr>
        <w:t>over la accesibilidad universal, así como</w:t>
      </w:r>
      <w:r w:rsidRPr="004578FF">
        <w:rPr>
          <w:rFonts w:ascii="Times New Roman" w:hAnsi="Times New Roman" w:cs="Times New Roman"/>
          <w:sz w:val="24"/>
          <w:szCs w:val="24"/>
        </w:rPr>
        <w:t xml:space="preserve"> su</w:t>
      </w:r>
      <w:r w:rsidR="31D406EA" w:rsidRPr="004578FF">
        <w:rPr>
          <w:rFonts w:ascii="Times New Roman" w:hAnsi="Times New Roman" w:cs="Times New Roman"/>
          <w:sz w:val="24"/>
          <w:szCs w:val="24"/>
        </w:rPr>
        <w:t xml:space="preserve"> plena</w:t>
      </w:r>
      <w:r w:rsidRPr="004578FF">
        <w:rPr>
          <w:rFonts w:ascii="Times New Roman" w:hAnsi="Times New Roman" w:cs="Times New Roman"/>
          <w:sz w:val="24"/>
          <w:szCs w:val="24"/>
        </w:rPr>
        <w:t xml:space="preserve"> inclusión social</w:t>
      </w:r>
      <w:r w:rsidR="42CED24C" w:rsidRPr="004578FF">
        <w:rPr>
          <w:rFonts w:ascii="Times New Roman" w:hAnsi="Times New Roman" w:cs="Times New Roman"/>
          <w:sz w:val="24"/>
          <w:szCs w:val="24"/>
        </w:rPr>
        <w:t>, autonomía personal</w:t>
      </w:r>
      <w:r w:rsidRPr="004578FF">
        <w:rPr>
          <w:rFonts w:ascii="Times New Roman" w:hAnsi="Times New Roman" w:cs="Times New Roman"/>
          <w:sz w:val="24"/>
          <w:szCs w:val="24"/>
        </w:rPr>
        <w:t xml:space="preserve"> y vida inde</w:t>
      </w:r>
      <w:r w:rsidRPr="004578FF">
        <w:rPr>
          <w:rFonts w:ascii="Times New Roman" w:eastAsiaTheme="minorEastAsia" w:hAnsi="Times New Roman" w:cs="Times New Roman"/>
          <w:sz w:val="24"/>
          <w:szCs w:val="24"/>
        </w:rPr>
        <w:t xml:space="preserve">pendiente. </w:t>
      </w:r>
    </w:p>
    <w:p w14:paraId="73E8F727" w14:textId="02BC1179" w:rsidR="00DA77B0" w:rsidRPr="004578FF" w:rsidRDefault="38FC49E2"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2. Los Departamentos competentes en las materias impulsarán medidas para </w:t>
      </w:r>
      <w:r w:rsidR="7BCFE132" w:rsidRPr="004578FF">
        <w:rPr>
          <w:rFonts w:ascii="Times New Roman" w:hAnsi="Times New Roman" w:cs="Times New Roman"/>
          <w:sz w:val="24"/>
          <w:szCs w:val="24"/>
        </w:rPr>
        <w:t>mejorar</w:t>
      </w:r>
      <w:r w:rsidRPr="004578FF">
        <w:rPr>
          <w:rFonts w:ascii="Times New Roman" w:hAnsi="Times New Roman" w:cs="Times New Roman"/>
          <w:sz w:val="24"/>
          <w:szCs w:val="24"/>
        </w:rPr>
        <w:t xml:space="preserve"> la </w:t>
      </w:r>
      <w:r w:rsidR="2B9027D5" w:rsidRPr="004578FF">
        <w:rPr>
          <w:rFonts w:ascii="Times New Roman" w:hAnsi="Times New Roman" w:cs="Times New Roman"/>
          <w:sz w:val="24"/>
          <w:szCs w:val="24"/>
        </w:rPr>
        <w:t xml:space="preserve">autonomía </w:t>
      </w:r>
      <w:r w:rsidRPr="004578FF">
        <w:rPr>
          <w:rFonts w:ascii="Times New Roman" w:hAnsi="Times New Roman" w:cs="Times New Roman"/>
          <w:sz w:val="24"/>
          <w:szCs w:val="24"/>
        </w:rPr>
        <w:t>de las pe</w:t>
      </w:r>
      <w:r w:rsidR="7BCFE132" w:rsidRPr="004578FF">
        <w:rPr>
          <w:rFonts w:ascii="Times New Roman" w:hAnsi="Times New Roman" w:cs="Times New Roman"/>
          <w:sz w:val="24"/>
          <w:szCs w:val="24"/>
        </w:rPr>
        <w:t>rsonas jóvenes con discapacidad</w:t>
      </w:r>
      <w:r w:rsidRPr="004578FF">
        <w:rPr>
          <w:rFonts w:ascii="Times New Roman" w:hAnsi="Times New Roman" w:cs="Times New Roman"/>
          <w:sz w:val="24"/>
          <w:szCs w:val="24"/>
        </w:rPr>
        <w:t xml:space="preserve"> </w:t>
      </w:r>
      <w:r w:rsidR="7BCFE132" w:rsidRPr="004578FF">
        <w:rPr>
          <w:rFonts w:ascii="Times New Roman" w:hAnsi="Times New Roman" w:cs="Times New Roman"/>
          <w:sz w:val="24"/>
          <w:szCs w:val="24"/>
        </w:rPr>
        <w:t>mediante</w:t>
      </w:r>
      <w:r w:rsidRPr="004578FF">
        <w:rPr>
          <w:rFonts w:ascii="Times New Roman" w:hAnsi="Times New Roman" w:cs="Times New Roman"/>
          <w:sz w:val="24"/>
          <w:szCs w:val="24"/>
        </w:rPr>
        <w:t xml:space="preserve"> políticas específicas en </w:t>
      </w:r>
      <w:r w:rsidR="7BCFE132" w:rsidRPr="004578FF">
        <w:rPr>
          <w:rFonts w:ascii="Times New Roman" w:hAnsi="Times New Roman" w:cs="Times New Roman"/>
          <w:sz w:val="24"/>
          <w:szCs w:val="24"/>
        </w:rPr>
        <w:t>materia de acceso a</w:t>
      </w:r>
      <w:r w:rsidR="447F6A39" w:rsidRPr="004578FF">
        <w:rPr>
          <w:rFonts w:ascii="Times New Roman" w:hAnsi="Times New Roman" w:cs="Times New Roman"/>
          <w:sz w:val="24"/>
          <w:szCs w:val="24"/>
        </w:rPr>
        <w:t xml:space="preserve"> la educación, participación, salud, ocio y tiempo libr</w:t>
      </w:r>
      <w:r w:rsidR="659079F0" w:rsidRPr="004578FF">
        <w:rPr>
          <w:rFonts w:ascii="Times New Roman" w:hAnsi="Times New Roman" w:cs="Times New Roman"/>
          <w:sz w:val="24"/>
          <w:szCs w:val="24"/>
        </w:rPr>
        <w:t>e, acceso a</w:t>
      </w:r>
      <w:r w:rsidR="7BCFE132" w:rsidRPr="004578FF">
        <w:rPr>
          <w:rFonts w:ascii="Times New Roman" w:hAnsi="Times New Roman" w:cs="Times New Roman"/>
          <w:sz w:val="24"/>
          <w:szCs w:val="24"/>
        </w:rPr>
        <w:t xml:space="preserve"> la vivienda y al mundo laboral</w:t>
      </w:r>
      <w:r w:rsidRPr="004578FF">
        <w:rPr>
          <w:rFonts w:ascii="Times New Roman" w:hAnsi="Times New Roman" w:cs="Times New Roman"/>
          <w:sz w:val="24"/>
          <w:szCs w:val="24"/>
        </w:rPr>
        <w:t xml:space="preserve">. </w:t>
      </w:r>
      <w:r w:rsidR="65350AB2" w:rsidRPr="004578FF">
        <w:rPr>
          <w:rFonts w:ascii="Times New Roman" w:hAnsi="Times New Roman" w:cs="Times New Roman"/>
          <w:sz w:val="24"/>
          <w:szCs w:val="24"/>
        </w:rPr>
        <w:t>Estas incluirán enfoques interseccionales de vulnerabilidad, como el género y otras condiciones subje</w:t>
      </w:r>
      <w:r w:rsidR="4CEB4269" w:rsidRPr="004578FF">
        <w:rPr>
          <w:rFonts w:ascii="Times New Roman" w:hAnsi="Times New Roman" w:cs="Times New Roman"/>
          <w:sz w:val="24"/>
          <w:szCs w:val="24"/>
        </w:rPr>
        <w:t>tivas.</w:t>
      </w:r>
    </w:p>
    <w:p w14:paraId="2DB17A9C" w14:textId="0B8AC39B" w:rsidR="00DA77B0" w:rsidRPr="004578FF" w:rsidRDefault="0B2AB42B" w:rsidP="00A4151C">
      <w:pPr>
        <w:pStyle w:val="Ttulo3"/>
      </w:pPr>
      <w:bookmarkStart w:id="86" w:name="_Toc231476562"/>
      <w:r w:rsidRPr="004578FF">
        <w:t xml:space="preserve">Sección </w:t>
      </w:r>
      <w:r w:rsidR="70E1C62C" w:rsidRPr="004578FF">
        <w:t>4</w:t>
      </w:r>
      <w:r w:rsidRPr="004578FF">
        <w:t>ª: Políticas de acceso y relaciones con el entorno</w:t>
      </w:r>
      <w:bookmarkEnd w:id="86"/>
    </w:p>
    <w:p w14:paraId="2EB79131" w14:textId="49FE87D1" w:rsidR="00DA77B0" w:rsidRPr="004578FF" w:rsidRDefault="34902C69" w:rsidP="00A4151C">
      <w:pPr>
        <w:pStyle w:val="Ttulo4"/>
      </w:pPr>
      <w:bookmarkStart w:id="87" w:name="_Toc231476563"/>
      <w:r w:rsidRPr="004578FF">
        <w:t xml:space="preserve">Artículo </w:t>
      </w:r>
      <w:r w:rsidR="14E68692" w:rsidRPr="004578FF">
        <w:t>6</w:t>
      </w:r>
      <w:r w:rsidR="00F57F2F" w:rsidRPr="004578FF">
        <w:t>1</w:t>
      </w:r>
      <w:r w:rsidRPr="004578FF">
        <w:t>. Jóvenes y cultura.</w:t>
      </w:r>
      <w:bookmarkEnd w:id="87"/>
      <w:r w:rsidRPr="004578FF">
        <w:t xml:space="preserve"> </w:t>
      </w:r>
    </w:p>
    <w:p w14:paraId="52F11FB6" w14:textId="31EC8159" w:rsidR="00DA77B0" w:rsidRPr="004578FF" w:rsidRDefault="0B2AB42B" w:rsidP="5EFF33D9">
      <w:pPr>
        <w:spacing w:before="0"/>
        <w:rPr>
          <w:rFonts w:ascii="Times New Roman" w:hAnsi="Times New Roman" w:cs="Times New Roman"/>
          <w:sz w:val="24"/>
          <w:szCs w:val="24"/>
        </w:rPr>
      </w:pPr>
      <w:r w:rsidRPr="004578FF">
        <w:rPr>
          <w:rFonts w:ascii="Times New Roman" w:hAnsi="Times New Roman" w:cs="Times New Roman"/>
          <w:sz w:val="24"/>
          <w:szCs w:val="24"/>
        </w:rPr>
        <w:t>1. La Administración de la Comunidad Foral de Navarra</w:t>
      </w:r>
      <w:r w:rsidR="6AAAAB56" w:rsidRPr="004578FF">
        <w:rPr>
          <w:rFonts w:ascii="Times New Roman" w:hAnsi="Times New Roman" w:cs="Times New Roman"/>
          <w:sz w:val="24"/>
          <w:szCs w:val="24"/>
        </w:rPr>
        <w:t xml:space="preserve"> y las entidades locales</w:t>
      </w:r>
      <w:r w:rsidRPr="004578FF">
        <w:rPr>
          <w:rFonts w:ascii="Times New Roman" w:hAnsi="Times New Roman" w:cs="Times New Roman"/>
          <w:sz w:val="24"/>
          <w:szCs w:val="24"/>
        </w:rPr>
        <w:t xml:space="preserve"> reconoce</w:t>
      </w:r>
      <w:r w:rsidR="781D6CF3" w:rsidRPr="004578FF">
        <w:rPr>
          <w:rFonts w:ascii="Times New Roman" w:hAnsi="Times New Roman" w:cs="Times New Roman"/>
          <w:sz w:val="24"/>
          <w:szCs w:val="24"/>
        </w:rPr>
        <w:t>rá</w:t>
      </w:r>
      <w:r w:rsidR="7CAC811F" w:rsidRPr="004578FF">
        <w:rPr>
          <w:rFonts w:ascii="Times New Roman" w:hAnsi="Times New Roman" w:cs="Times New Roman"/>
          <w:sz w:val="24"/>
          <w:szCs w:val="24"/>
        </w:rPr>
        <w:t>n</w:t>
      </w:r>
      <w:r w:rsidRPr="004578FF">
        <w:rPr>
          <w:rFonts w:ascii="Times New Roman" w:hAnsi="Times New Roman" w:cs="Times New Roman"/>
          <w:sz w:val="24"/>
          <w:szCs w:val="24"/>
        </w:rPr>
        <w:t xml:space="preserve"> el derecho de las personas jóvenes a acceder y participar en el desarrollo cultural</w:t>
      </w:r>
      <w:r w:rsidR="70B0176A" w:rsidRPr="004578FF">
        <w:rPr>
          <w:rFonts w:ascii="Times New Roman" w:hAnsi="Times New Roman" w:cs="Times New Roman"/>
          <w:sz w:val="24"/>
          <w:szCs w:val="24"/>
        </w:rPr>
        <w:t>. Con este fin</w:t>
      </w:r>
      <w:r w:rsidRPr="004578FF">
        <w:rPr>
          <w:rFonts w:ascii="Times New Roman" w:hAnsi="Times New Roman" w:cs="Times New Roman"/>
          <w:sz w:val="24"/>
          <w:szCs w:val="24"/>
        </w:rPr>
        <w:t xml:space="preserve"> se </w:t>
      </w:r>
      <w:r w:rsidR="70B0176A" w:rsidRPr="004578FF">
        <w:rPr>
          <w:rFonts w:ascii="Times New Roman" w:hAnsi="Times New Roman" w:cs="Times New Roman"/>
          <w:sz w:val="24"/>
          <w:szCs w:val="24"/>
        </w:rPr>
        <w:t>desarrollarán</w:t>
      </w:r>
      <w:r w:rsidRPr="004578FF">
        <w:rPr>
          <w:rFonts w:ascii="Times New Roman" w:hAnsi="Times New Roman" w:cs="Times New Roman"/>
          <w:sz w:val="24"/>
          <w:szCs w:val="24"/>
        </w:rPr>
        <w:t xml:space="preserve"> políticas juveniles </w:t>
      </w:r>
      <w:r w:rsidR="70B0176A" w:rsidRPr="004578FF">
        <w:rPr>
          <w:rFonts w:ascii="Times New Roman" w:hAnsi="Times New Roman" w:cs="Times New Roman"/>
          <w:sz w:val="24"/>
          <w:szCs w:val="24"/>
        </w:rPr>
        <w:t>para la</w:t>
      </w:r>
      <w:r w:rsidRPr="004578FF">
        <w:rPr>
          <w:rFonts w:ascii="Times New Roman" w:hAnsi="Times New Roman" w:cs="Times New Roman"/>
          <w:sz w:val="24"/>
          <w:szCs w:val="24"/>
        </w:rPr>
        <w:t xml:space="preserve"> promoción </w:t>
      </w:r>
      <w:r w:rsidR="70B0176A" w:rsidRPr="004578FF">
        <w:rPr>
          <w:rFonts w:ascii="Times New Roman" w:hAnsi="Times New Roman" w:cs="Times New Roman"/>
          <w:sz w:val="24"/>
          <w:szCs w:val="24"/>
        </w:rPr>
        <w:t>de</w:t>
      </w:r>
      <w:r w:rsidR="23C8B91A" w:rsidRPr="004578FF">
        <w:rPr>
          <w:rFonts w:ascii="Times New Roman" w:hAnsi="Times New Roman" w:cs="Times New Roman"/>
          <w:sz w:val="24"/>
          <w:szCs w:val="24"/>
        </w:rPr>
        <w:t xml:space="preserve"> la creatividad,</w:t>
      </w:r>
      <w:r w:rsidR="243928E8" w:rsidRPr="004578FF">
        <w:rPr>
          <w:rFonts w:ascii="Times New Roman" w:hAnsi="Times New Roman" w:cs="Times New Roman"/>
          <w:sz w:val="24"/>
          <w:szCs w:val="24"/>
        </w:rPr>
        <w:t xml:space="preserve"> la interculturalidad y </w:t>
      </w:r>
      <w:r w:rsidR="23C8B91A" w:rsidRPr="004578FF">
        <w:rPr>
          <w:rFonts w:ascii="Times New Roman" w:hAnsi="Times New Roman" w:cs="Times New Roman"/>
          <w:sz w:val="24"/>
          <w:szCs w:val="24"/>
        </w:rPr>
        <w:t>el</w:t>
      </w:r>
      <w:r w:rsidR="70B0176A" w:rsidRPr="004578FF">
        <w:rPr>
          <w:rFonts w:ascii="Times New Roman" w:hAnsi="Times New Roman" w:cs="Times New Roman"/>
          <w:sz w:val="24"/>
          <w:szCs w:val="24"/>
        </w:rPr>
        <w:t xml:space="preserve"> patrimonio cultural</w:t>
      </w:r>
      <w:r w:rsidRPr="004578FF">
        <w:rPr>
          <w:rFonts w:ascii="Times New Roman" w:hAnsi="Times New Roman" w:cs="Times New Roman"/>
          <w:sz w:val="24"/>
          <w:szCs w:val="24"/>
        </w:rPr>
        <w:t xml:space="preserve"> de Navarra.</w:t>
      </w:r>
    </w:p>
    <w:p w14:paraId="26E2CC1A" w14:textId="029E72C4" w:rsidR="00DA77B0" w:rsidRPr="004578FF" w:rsidRDefault="2384F1E5" w:rsidP="5EFF33D9">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 Administración de la Comunidad Foral </w:t>
      </w:r>
      <w:r w:rsidR="693A46F6" w:rsidRPr="004578FF">
        <w:rPr>
          <w:rFonts w:ascii="Times New Roman" w:hAnsi="Times New Roman" w:cs="Times New Roman"/>
          <w:sz w:val="24"/>
          <w:szCs w:val="24"/>
        </w:rPr>
        <w:t xml:space="preserve">y las entidades locales </w:t>
      </w:r>
      <w:r w:rsidR="2F4249B2" w:rsidRPr="004578FF">
        <w:rPr>
          <w:rFonts w:ascii="Times New Roman" w:hAnsi="Times New Roman" w:cs="Times New Roman"/>
          <w:sz w:val="24"/>
          <w:szCs w:val="24"/>
        </w:rPr>
        <w:t>facilitará el acceso</w:t>
      </w:r>
      <w:r w:rsidRPr="004578FF">
        <w:rPr>
          <w:rFonts w:ascii="Times New Roman" w:hAnsi="Times New Roman" w:cs="Times New Roman"/>
          <w:sz w:val="24"/>
          <w:szCs w:val="24"/>
        </w:rPr>
        <w:t xml:space="preserve"> a museos, centros de interpretación y </w:t>
      </w:r>
      <w:r w:rsidR="4F07F1BF" w:rsidRPr="004578FF">
        <w:rPr>
          <w:rFonts w:ascii="Times New Roman" w:hAnsi="Times New Roman" w:cs="Times New Roman"/>
          <w:sz w:val="24"/>
          <w:szCs w:val="24"/>
        </w:rPr>
        <w:t xml:space="preserve">otros </w:t>
      </w:r>
      <w:r w:rsidRPr="004578FF">
        <w:rPr>
          <w:rFonts w:ascii="Times New Roman" w:hAnsi="Times New Roman" w:cs="Times New Roman"/>
          <w:sz w:val="24"/>
          <w:szCs w:val="24"/>
        </w:rPr>
        <w:t xml:space="preserve">espacios culturales análogos </w:t>
      </w:r>
      <w:r w:rsidR="4F07F1BF" w:rsidRPr="004578FF">
        <w:rPr>
          <w:rFonts w:ascii="Times New Roman" w:hAnsi="Times New Roman" w:cs="Times New Roman"/>
          <w:sz w:val="24"/>
          <w:szCs w:val="24"/>
        </w:rPr>
        <w:t xml:space="preserve">de Navarra, ya sean </w:t>
      </w:r>
      <w:r w:rsidRPr="004578FF">
        <w:rPr>
          <w:rFonts w:ascii="Times New Roman" w:hAnsi="Times New Roman" w:cs="Times New Roman"/>
          <w:sz w:val="24"/>
          <w:szCs w:val="24"/>
        </w:rPr>
        <w:t>de titularidad pública foral o local</w:t>
      </w:r>
      <w:r w:rsidR="7BAF57FB" w:rsidRPr="004578FF">
        <w:rPr>
          <w:rFonts w:ascii="Times New Roman" w:hAnsi="Times New Roman" w:cs="Times New Roman"/>
          <w:sz w:val="24"/>
          <w:szCs w:val="24"/>
        </w:rPr>
        <w:t>.</w:t>
      </w:r>
      <w:r w:rsidRPr="004578FF">
        <w:rPr>
          <w:rFonts w:ascii="Times New Roman" w:hAnsi="Times New Roman" w:cs="Times New Roman"/>
          <w:sz w:val="24"/>
          <w:szCs w:val="24"/>
        </w:rPr>
        <w:t xml:space="preserve"> </w:t>
      </w:r>
    </w:p>
    <w:p w14:paraId="618F4704" w14:textId="13FD249C" w:rsidR="00221D76" w:rsidRPr="004578FF" w:rsidRDefault="0CEB1EAE" w:rsidP="00293C1D">
      <w:pPr>
        <w:spacing w:before="0"/>
        <w:rPr>
          <w:rFonts w:ascii="Times New Roman" w:hAnsi="Times New Roman" w:cs="Times New Roman"/>
          <w:sz w:val="24"/>
          <w:szCs w:val="24"/>
        </w:rPr>
      </w:pPr>
      <w:r w:rsidRPr="004578FF">
        <w:rPr>
          <w:rFonts w:ascii="Times New Roman" w:hAnsi="Times New Roman" w:cs="Times New Roman"/>
          <w:sz w:val="24"/>
          <w:szCs w:val="24"/>
        </w:rPr>
        <w:t>3. El Departamento competente en materia de cultura</w:t>
      </w:r>
      <w:r w:rsidR="1267BF53" w:rsidRPr="004578FF">
        <w:rPr>
          <w:rFonts w:ascii="Times New Roman" w:hAnsi="Times New Roman" w:cs="Times New Roman"/>
          <w:sz w:val="24"/>
          <w:szCs w:val="24"/>
        </w:rPr>
        <w:t xml:space="preserve"> </w:t>
      </w:r>
      <w:r w:rsidR="2EFA76D6" w:rsidRPr="004578FF">
        <w:rPr>
          <w:rFonts w:ascii="Times New Roman" w:hAnsi="Times New Roman" w:cs="Times New Roman"/>
          <w:sz w:val="24"/>
          <w:szCs w:val="24"/>
        </w:rPr>
        <w:t xml:space="preserve">junto con el de juventud </w:t>
      </w:r>
      <w:r w:rsidR="5DAC7C82" w:rsidRPr="004578FF">
        <w:rPr>
          <w:rFonts w:ascii="Times New Roman" w:hAnsi="Times New Roman" w:cs="Times New Roman"/>
          <w:sz w:val="24"/>
          <w:szCs w:val="24"/>
        </w:rPr>
        <w:t>desarrollará acciones</w:t>
      </w:r>
      <w:r w:rsidR="1267BF53" w:rsidRPr="004578FF">
        <w:rPr>
          <w:rFonts w:ascii="Times New Roman" w:hAnsi="Times New Roman" w:cs="Times New Roman"/>
          <w:sz w:val="24"/>
          <w:szCs w:val="24"/>
        </w:rPr>
        <w:t xml:space="preserve"> dirigidas a la juventud</w:t>
      </w:r>
      <w:r w:rsidR="2475C684" w:rsidRPr="004578FF">
        <w:rPr>
          <w:rFonts w:ascii="Times New Roman" w:hAnsi="Times New Roman" w:cs="Times New Roman"/>
          <w:sz w:val="24"/>
          <w:szCs w:val="24"/>
        </w:rPr>
        <w:t xml:space="preserve"> con los siguientes objetivos</w:t>
      </w:r>
      <w:r w:rsidR="1267BF53" w:rsidRPr="004578FF">
        <w:rPr>
          <w:rFonts w:ascii="Times New Roman" w:hAnsi="Times New Roman" w:cs="Times New Roman"/>
          <w:sz w:val="24"/>
          <w:szCs w:val="24"/>
        </w:rPr>
        <w:t>:</w:t>
      </w:r>
    </w:p>
    <w:p w14:paraId="4E9857DF" w14:textId="77777777" w:rsidR="00221D76" w:rsidRPr="004578FF" w:rsidRDefault="186FFC3D"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Fomentar </w:t>
      </w:r>
      <w:r w:rsidR="33773686" w:rsidRPr="004578FF">
        <w:rPr>
          <w:rFonts w:ascii="Times New Roman" w:hAnsi="Times New Roman" w:cs="Times New Roman"/>
          <w:sz w:val="24"/>
          <w:szCs w:val="24"/>
        </w:rPr>
        <w:t>el conocimiento de los bienes históricos, artísticos y culturales propios de la Comunidad Foral de Navarra</w:t>
      </w:r>
      <w:r w:rsidRPr="004578FF">
        <w:rPr>
          <w:rFonts w:ascii="Times New Roman" w:hAnsi="Times New Roman" w:cs="Times New Roman"/>
          <w:sz w:val="24"/>
          <w:szCs w:val="24"/>
        </w:rPr>
        <w:t>.</w:t>
      </w:r>
    </w:p>
    <w:p w14:paraId="77549572" w14:textId="5164F49F" w:rsidR="00221D76" w:rsidRPr="004578FF" w:rsidRDefault="3E63007E" w:rsidP="00293C1D">
      <w:pPr>
        <w:spacing w:before="0"/>
        <w:rPr>
          <w:rFonts w:ascii="Times New Roman" w:hAnsi="Times New Roman" w:cs="Times New Roman"/>
          <w:sz w:val="24"/>
          <w:szCs w:val="24"/>
        </w:rPr>
      </w:pPr>
      <w:r w:rsidRPr="004578FF">
        <w:rPr>
          <w:rFonts w:ascii="Times New Roman" w:hAnsi="Times New Roman" w:cs="Times New Roman"/>
          <w:sz w:val="24"/>
          <w:szCs w:val="24"/>
        </w:rPr>
        <w:t>b</w:t>
      </w:r>
      <w:r w:rsidR="01711F87" w:rsidRPr="004578FF">
        <w:rPr>
          <w:rFonts w:ascii="Times New Roman" w:hAnsi="Times New Roman" w:cs="Times New Roman"/>
          <w:sz w:val="24"/>
          <w:szCs w:val="24"/>
        </w:rPr>
        <w:t>) Favorecer</w:t>
      </w:r>
      <w:r w:rsidR="52870666" w:rsidRPr="004578FF">
        <w:rPr>
          <w:rFonts w:ascii="Times New Roman" w:hAnsi="Times New Roman" w:cs="Times New Roman"/>
          <w:sz w:val="24"/>
          <w:szCs w:val="24"/>
        </w:rPr>
        <w:t xml:space="preserve"> la difusión del arte y la cultura</w:t>
      </w:r>
      <w:r w:rsidR="60F7A02E" w:rsidRPr="004578FF">
        <w:rPr>
          <w:rFonts w:ascii="Times New Roman" w:hAnsi="Times New Roman" w:cs="Times New Roman"/>
          <w:sz w:val="24"/>
          <w:szCs w:val="24"/>
        </w:rPr>
        <w:t>, especialmente la</w:t>
      </w:r>
      <w:r w:rsidR="52870666" w:rsidRPr="004578FF">
        <w:rPr>
          <w:rFonts w:ascii="Times New Roman" w:hAnsi="Times New Roman" w:cs="Times New Roman"/>
          <w:sz w:val="24"/>
          <w:szCs w:val="24"/>
        </w:rPr>
        <w:t xml:space="preserve"> contemporán</w:t>
      </w:r>
      <w:r w:rsidR="584630AC" w:rsidRPr="004578FF">
        <w:rPr>
          <w:rFonts w:ascii="Times New Roman" w:hAnsi="Times New Roman" w:cs="Times New Roman"/>
          <w:sz w:val="24"/>
          <w:szCs w:val="24"/>
        </w:rPr>
        <w:t>ea.</w:t>
      </w:r>
    </w:p>
    <w:p w14:paraId="7FFDC855" w14:textId="1A34D66A" w:rsidR="00DA77B0" w:rsidRPr="004578FF" w:rsidRDefault="01AE8DE6" w:rsidP="00293C1D">
      <w:pPr>
        <w:spacing w:before="0"/>
        <w:rPr>
          <w:rFonts w:ascii="Times New Roman" w:hAnsi="Times New Roman" w:cs="Times New Roman"/>
          <w:sz w:val="24"/>
          <w:szCs w:val="24"/>
        </w:rPr>
      </w:pPr>
      <w:r w:rsidRPr="004578FF">
        <w:rPr>
          <w:rFonts w:ascii="Times New Roman" w:hAnsi="Times New Roman" w:cs="Times New Roman"/>
          <w:sz w:val="24"/>
          <w:szCs w:val="24"/>
        </w:rPr>
        <w:t>c</w:t>
      </w:r>
      <w:r w:rsidR="2353FA47" w:rsidRPr="004578FF">
        <w:rPr>
          <w:rFonts w:ascii="Times New Roman" w:hAnsi="Times New Roman" w:cs="Times New Roman"/>
          <w:sz w:val="24"/>
          <w:szCs w:val="24"/>
        </w:rPr>
        <w:t>) F</w:t>
      </w:r>
      <w:r w:rsidR="61E6A137" w:rsidRPr="004578FF">
        <w:rPr>
          <w:rFonts w:ascii="Times New Roman" w:hAnsi="Times New Roman" w:cs="Times New Roman"/>
          <w:sz w:val="24"/>
          <w:szCs w:val="24"/>
        </w:rPr>
        <w:t xml:space="preserve">omentar iniciativas </w:t>
      </w:r>
      <w:r w:rsidR="2353FA47" w:rsidRPr="004578FF">
        <w:rPr>
          <w:rFonts w:ascii="Times New Roman" w:hAnsi="Times New Roman" w:cs="Times New Roman"/>
          <w:sz w:val="24"/>
          <w:szCs w:val="24"/>
        </w:rPr>
        <w:t xml:space="preserve">juveniles </w:t>
      </w:r>
      <w:r w:rsidR="61E6A137" w:rsidRPr="004578FF">
        <w:rPr>
          <w:rFonts w:ascii="Times New Roman" w:hAnsi="Times New Roman" w:cs="Times New Roman"/>
          <w:sz w:val="24"/>
          <w:szCs w:val="24"/>
        </w:rPr>
        <w:t>de producción cultural no profesional</w:t>
      </w:r>
      <w:r w:rsidR="2353FA47" w:rsidRPr="004578FF">
        <w:rPr>
          <w:rFonts w:ascii="Times New Roman" w:hAnsi="Times New Roman" w:cs="Times New Roman"/>
          <w:sz w:val="24"/>
          <w:szCs w:val="24"/>
        </w:rPr>
        <w:t xml:space="preserve"> mediante ayudas específicas.</w:t>
      </w:r>
    </w:p>
    <w:p w14:paraId="782502C1" w14:textId="7C4B26DF" w:rsidR="00DA77B0" w:rsidRPr="004578FF" w:rsidRDefault="34902C69" w:rsidP="00A4151C">
      <w:pPr>
        <w:pStyle w:val="Ttulo4"/>
      </w:pPr>
      <w:bookmarkStart w:id="88" w:name="_Toc231476564"/>
      <w:r w:rsidRPr="004578FF">
        <w:lastRenderedPageBreak/>
        <w:t xml:space="preserve">Artículo </w:t>
      </w:r>
      <w:r w:rsidR="4E2CFAD9" w:rsidRPr="004578FF">
        <w:t>6</w:t>
      </w:r>
      <w:r w:rsidR="00F57F2F" w:rsidRPr="004578FF">
        <w:t>2</w:t>
      </w:r>
      <w:r w:rsidRPr="004578FF">
        <w:t>. Jóvenes y deporte.</w:t>
      </w:r>
      <w:bookmarkEnd w:id="88"/>
      <w:r w:rsidRPr="004578FF">
        <w:t xml:space="preserve"> </w:t>
      </w:r>
    </w:p>
    <w:p w14:paraId="2E2912DA" w14:textId="48603828" w:rsidR="00DA77B0" w:rsidRPr="004578FF" w:rsidRDefault="77D00649"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 Administración de la Comunidad Foral de Navarra desarrollará acciones encaminadas a promover </w:t>
      </w:r>
      <w:r w:rsidR="210E52A1" w:rsidRPr="004578FF">
        <w:rPr>
          <w:rFonts w:ascii="Times New Roman" w:hAnsi="Times New Roman" w:cs="Times New Roman"/>
          <w:sz w:val="24"/>
          <w:szCs w:val="24"/>
        </w:rPr>
        <w:t xml:space="preserve">y consolidar el deporte entre la juventud </w:t>
      </w:r>
      <w:r w:rsidRPr="004578FF">
        <w:rPr>
          <w:rFonts w:ascii="Times New Roman" w:hAnsi="Times New Roman" w:cs="Times New Roman"/>
          <w:sz w:val="24"/>
          <w:szCs w:val="24"/>
        </w:rPr>
        <w:t>como parte esencial del desarrollo integral, la mejora de la calidad de vida y el bienestar individual</w:t>
      </w:r>
      <w:r w:rsidR="4C325627" w:rsidRPr="004578FF">
        <w:rPr>
          <w:rFonts w:ascii="Times New Roman" w:hAnsi="Times New Roman" w:cs="Times New Roman"/>
          <w:sz w:val="24"/>
          <w:szCs w:val="24"/>
        </w:rPr>
        <w:t xml:space="preserve"> y colectivo</w:t>
      </w:r>
      <w:r w:rsidRPr="004578FF">
        <w:rPr>
          <w:rFonts w:ascii="Times New Roman" w:hAnsi="Times New Roman" w:cs="Times New Roman"/>
          <w:sz w:val="24"/>
          <w:szCs w:val="24"/>
        </w:rPr>
        <w:t>.</w:t>
      </w:r>
    </w:p>
    <w:p w14:paraId="2E656140" w14:textId="5FDBD2DD" w:rsidR="00DA77B0" w:rsidRPr="004578FF" w:rsidRDefault="0B2AB42B" w:rsidP="00293C1D">
      <w:pPr>
        <w:spacing w:before="0"/>
        <w:rPr>
          <w:rFonts w:ascii="Times New Roman" w:hAnsi="Times New Roman" w:cs="Times New Roman"/>
          <w:sz w:val="24"/>
          <w:szCs w:val="24"/>
        </w:rPr>
      </w:pPr>
      <w:r w:rsidRPr="004578FF">
        <w:rPr>
          <w:rFonts w:ascii="Times New Roman" w:hAnsi="Times New Roman" w:cs="Times New Roman"/>
          <w:sz w:val="24"/>
          <w:szCs w:val="24"/>
        </w:rPr>
        <w:t>2. El Departamento competente en materia de deporte fomentará la</w:t>
      </w:r>
      <w:r w:rsidR="694BCF0A" w:rsidRPr="004578FF">
        <w:rPr>
          <w:rFonts w:ascii="Times New Roman" w:hAnsi="Times New Roman" w:cs="Times New Roman"/>
          <w:sz w:val="24"/>
          <w:szCs w:val="24"/>
        </w:rPr>
        <w:t xml:space="preserve"> actividad física </w:t>
      </w:r>
      <w:r w:rsidR="24CCA33D" w:rsidRPr="004578FF">
        <w:rPr>
          <w:rFonts w:ascii="Times New Roman" w:hAnsi="Times New Roman" w:cs="Times New Roman"/>
          <w:sz w:val="24"/>
          <w:szCs w:val="24"/>
        </w:rPr>
        <w:t>y prácticas</w:t>
      </w:r>
      <w:r w:rsidR="1FC59CD0" w:rsidRPr="004578FF">
        <w:rPr>
          <w:rFonts w:ascii="Times New Roman" w:hAnsi="Times New Roman" w:cs="Times New Roman"/>
          <w:sz w:val="24"/>
          <w:szCs w:val="24"/>
        </w:rPr>
        <w:t xml:space="preserve"> deportiva</w:t>
      </w:r>
      <w:r w:rsidR="4B8FA89D" w:rsidRPr="004578FF">
        <w:rPr>
          <w:rFonts w:ascii="Times New Roman" w:hAnsi="Times New Roman" w:cs="Times New Roman"/>
          <w:sz w:val="24"/>
          <w:szCs w:val="24"/>
        </w:rPr>
        <w:t>s</w:t>
      </w:r>
      <w:r w:rsidRPr="004578FF">
        <w:rPr>
          <w:rFonts w:ascii="Times New Roman" w:hAnsi="Times New Roman" w:cs="Times New Roman"/>
          <w:sz w:val="24"/>
          <w:szCs w:val="24"/>
        </w:rPr>
        <w:t xml:space="preserve"> de disciplinas </w:t>
      </w:r>
      <w:r w:rsidR="1FC59CD0" w:rsidRPr="004578FF">
        <w:rPr>
          <w:rFonts w:ascii="Times New Roman" w:hAnsi="Times New Roman" w:cs="Times New Roman"/>
          <w:sz w:val="24"/>
          <w:szCs w:val="24"/>
        </w:rPr>
        <w:t>diversas</w:t>
      </w:r>
      <w:r w:rsidR="3FB7D630"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como </w:t>
      </w:r>
      <w:r w:rsidR="3FB7D630" w:rsidRPr="004578FF">
        <w:rPr>
          <w:rFonts w:ascii="Times New Roman" w:hAnsi="Times New Roman" w:cs="Times New Roman"/>
          <w:sz w:val="24"/>
          <w:szCs w:val="24"/>
        </w:rPr>
        <w:t>estrategia</w:t>
      </w:r>
      <w:r w:rsidRPr="004578FF">
        <w:rPr>
          <w:rFonts w:ascii="Times New Roman" w:hAnsi="Times New Roman" w:cs="Times New Roman"/>
          <w:sz w:val="24"/>
          <w:szCs w:val="24"/>
        </w:rPr>
        <w:t xml:space="preserve"> </w:t>
      </w:r>
      <w:r w:rsidR="1FC59CD0" w:rsidRPr="004578FF">
        <w:rPr>
          <w:rFonts w:ascii="Times New Roman" w:hAnsi="Times New Roman" w:cs="Times New Roman"/>
          <w:sz w:val="24"/>
          <w:szCs w:val="24"/>
        </w:rPr>
        <w:t>promotora</w:t>
      </w:r>
      <w:r w:rsidR="3FB7D630"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de </w:t>
      </w:r>
      <w:r w:rsidR="1FC59CD0" w:rsidRPr="004578FF">
        <w:rPr>
          <w:rFonts w:ascii="Times New Roman" w:hAnsi="Times New Roman" w:cs="Times New Roman"/>
          <w:sz w:val="24"/>
          <w:szCs w:val="24"/>
        </w:rPr>
        <w:t xml:space="preserve">la </w:t>
      </w:r>
      <w:r w:rsidRPr="004578FF">
        <w:rPr>
          <w:rFonts w:ascii="Times New Roman" w:hAnsi="Times New Roman" w:cs="Times New Roman"/>
          <w:sz w:val="24"/>
          <w:szCs w:val="24"/>
        </w:rPr>
        <w:t xml:space="preserve">participación y </w:t>
      </w:r>
      <w:r w:rsidR="1FC59CD0" w:rsidRPr="004578FF">
        <w:rPr>
          <w:rFonts w:ascii="Times New Roman" w:hAnsi="Times New Roman" w:cs="Times New Roman"/>
          <w:sz w:val="24"/>
          <w:szCs w:val="24"/>
        </w:rPr>
        <w:t xml:space="preserve">la </w:t>
      </w:r>
      <w:r w:rsidRPr="004578FF">
        <w:rPr>
          <w:rFonts w:ascii="Times New Roman" w:hAnsi="Times New Roman" w:cs="Times New Roman"/>
          <w:sz w:val="24"/>
          <w:szCs w:val="24"/>
        </w:rPr>
        <w:t xml:space="preserve">pertenencia social, especialmente de las mujeres jóvenes, la población joven </w:t>
      </w:r>
      <w:r w:rsidR="7AD76F3A" w:rsidRPr="004578FF">
        <w:rPr>
          <w:rFonts w:ascii="Times New Roman" w:hAnsi="Times New Roman" w:cs="Times New Roman"/>
          <w:sz w:val="24"/>
          <w:szCs w:val="24"/>
        </w:rPr>
        <w:t>de origen extranjero</w:t>
      </w:r>
      <w:r w:rsidRPr="004578FF">
        <w:rPr>
          <w:rFonts w:ascii="Times New Roman" w:hAnsi="Times New Roman" w:cs="Times New Roman"/>
          <w:sz w:val="24"/>
          <w:szCs w:val="24"/>
        </w:rPr>
        <w:t xml:space="preserve">, las personas jóvenes con cualquier clase de discapacidad y las personas jóvenes en situación de vulnerabilidad. </w:t>
      </w:r>
    </w:p>
    <w:p w14:paraId="1504F3FC"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El Departamento competente en materia de deporte promoverá certámenes y competiciones deportivas juveniles en el ámbito local y autonómico, así como la participación de las personas jóvenes en las organizaciones deportivas. </w:t>
      </w:r>
    </w:p>
    <w:p w14:paraId="2B5CBAB9" w14:textId="4E238C73" w:rsidR="00DA77B0" w:rsidRPr="004578FF" w:rsidRDefault="63522554" w:rsidP="00A4151C">
      <w:pPr>
        <w:pStyle w:val="Ttulo4"/>
      </w:pPr>
      <w:bookmarkStart w:id="89" w:name="_Toc231476565"/>
      <w:r w:rsidRPr="004578FF">
        <w:t xml:space="preserve">Artículo </w:t>
      </w:r>
      <w:r w:rsidR="603490DD" w:rsidRPr="004578FF">
        <w:t>6</w:t>
      </w:r>
      <w:r w:rsidR="00F57F2F" w:rsidRPr="004578FF">
        <w:t>3</w:t>
      </w:r>
      <w:r w:rsidRPr="004578FF">
        <w:t xml:space="preserve">. Jóvenes, ocio </w:t>
      </w:r>
      <w:r w:rsidR="42152B89" w:rsidRPr="004578FF">
        <w:t xml:space="preserve">educativo </w:t>
      </w:r>
      <w:r w:rsidRPr="004578FF">
        <w:t>y tiempo libre.</w:t>
      </w:r>
      <w:bookmarkEnd w:id="89"/>
      <w:r w:rsidRPr="004578FF">
        <w:t xml:space="preserve"> </w:t>
      </w:r>
    </w:p>
    <w:p w14:paraId="7038F4FF" w14:textId="3B72E1E1" w:rsidR="006108FC" w:rsidRPr="004578FF" w:rsidRDefault="73AA5BEF"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14E452F7" w:rsidRPr="004578FF">
        <w:rPr>
          <w:rFonts w:ascii="Times New Roman" w:hAnsi="Times New Roman" w:cs="Times New Roman"/>
          <w:sz w:val="24"/>
          <w:szCs w:val="24"/>
        </w:rPr>
        <w:t xml:space="preserve">La Administración de la Comunidad Foral de Navarra impulsará medidas encaminadas a ampliar la </w:t>
      </w:r>
      <w:r w:rsidR="1F2FEC88" w:rsidRPr="004578FF">
        <w:rPr>
          <w:rFonts w:ascii="Times New Roman" w:hAnsi="Times New Roman" w:cs="Times New Roman"/>
          <w:sz w:val="24"/>
          <w:szCs w:val="24"/>
        </w:rPr>
        <w:t>oferta</w:t>
      </w:r>
      <w:r w:rsidR="14E452F7" w:rsidRPr="004578FF">
        <w:rPr>
          <w:rFonts w:ascii="Times New Roman" w:hAnsi="Times New Roman" w:cs="Times New Roman"/>
          <w:sz w:val="24"/>
          <w:szCs w:val="24"/>
        </w:rPr>
        <w:t xml:space="preserve"> y la </w:t>
      </w:r>
      <w:r w:rsidR="67B813D2" w:rsidRPr="004578FF">
        <w:rPr>
          <w:rFonts w:ascii="Times New Roman" w:hAnsi="Times New Roman" w:cs="Times New Roman"/>
          <w:sz w:val="24"/>
          <w:szCs w:val="24"/>
        </w:rPr>
        <w:t>calidad de</w:t>
      </w:r>
      <w:r w:rsidR="14E452F7" w:rsidRPr="004578FF">
        <w:rPr>
          <w:rFonts w:ascii="Times New Roman" w:hAnsi="Times New Roman" w:cs="Times New Roman"/>
          <w:sz w:val="24"/>
          <w:szCs w:val="24"/>
        </w:rPr>
        <w:t xml:space="preserve"> actividades de ocio y tiempo libre dirigidas a la población joven, </w:t>
      </w:r>
      <w:r w:rsidR="036FF197" w:rsidRPr="004578FF">
        <w:rPr>
          <w:rFonts w:ascii="Times New Roman" w:hAnsi="Times New Roman" w:cs="Times New Roman"/>
          <w:sz w:val="24"/>
          <w:szCs w:val="24"/>
        </w:rPr>
        <w:t xml:space="preserve">fomentando </w:t>
      </w:r>
      <w:r w:rsidR="1F2FEC88" w:rsidRPr="004578FF">
        <w:rPr>
          <w:rFonts w:ascii="Times New Roman" w:hAnsi="Times New Roman" w:cs="Times New Roman"/>
          <w:sz w:val="24"/>
          <w:szCs w:val="24"/>
        </w:rPr>
        <w:t>su</w:t>
      </w:r>
      <w:r w:rsidR="036FF197" w:rsidRPr="004578FF">
        <w:rPr>
          <w:rFonts w:ascii="Times New Roman" w:hAnsi="Times New Roman" w:cs="Times New Roman"/>
          <w:sz w:val="24"/>
          <w:szCs w:val="24"/>
        </w:rPr>
        <w:t xml:space="preserve"> aprovechamiento como herramienta </w:t>
      </w:r>
      <w:r w:rsidR="2809F8BC" w:rsidRPr="004578FF">
        <w:rPr>
          <w:rFonts w:ascii="Times New Roman" w:hAnsi="Times New Roman" w:cs="Times New Roman"/>
          <w:sz w:val="24"/>
          <w:szCs w:val="24"/>
        </w:rPr>
        <w:t xml:space="preserve">de ocio educativo </w:t>
      </w:r>
      <w:r w:rsidR="036FF197" w:rsidRPr="004578FF">
        <w:rPr>
          <w:rFonts w:ascii="Times New Roman" w:hAnsi="Times New Roman" w:cs="Times New Roman"/>
          <w:sz w:val="24"/>
          <w:szCs w:val="24"/>
        </w:rPr>
        <w:t>para el desarrollo de la personalidad</w:t>
      </w:r>
      <w:r w:rsidR="05DEFBA9" w:rsidRPr="004578FF">
        <w:rPr>
          <w:rFonts w:ascii="Times New Roman" w:hAnsi="Times New Roman" w:cs="Times New Roman"/>
          <w:sz w:val="24"/>
          <w:szCs w:val="24"/>
        </w:rPr>
        <w:t xml:space="preserve"> y superación de las desigualdades</w:t>
      </w:r>
      <w:r w:rsidR="1F2FEC88" w:rsidRPr="004578FF">
        <w:rPr>
          <w:rFonts w:ascii="Times New Roman" w:hAnsi="Times New Roman" w:cs="Times New Roman"/>
          <w:sz w:val="24"/>
          <w:szCs w:val="24"/>
        </w:rPr>
        <w:t xml:space="preserve">. </w:t>
      </w:r>
    </w:p>
    <w:p w14:paraId="6E867A90" w14:textId="5BDDE1F7" w:rsidR="00B37EF1" w:rsidRPr="004578FF" w:rsidRDefault="0940EE95" w:rsidP="00293C1D">
      <w:pPr>
        <w:spacing w:before="0"/>
        <w:rPr>
          <w:rFonts w:ascii="Times New Roman" w:hAnsi="Times New Roman" w:cs="Times New Roman"/>
          <w:sz w:val="24"/>
          <w:szCs w:val="24"/>
        </w:rPr>
      </w:pPr>
      <w:r w:rsidRPr="004578FF">
        <w:rPr>
          <w:rFonts w:ascii="Times New Roman" w:hAnsi="Times New Roman" w:cs="Times New Roman"/>
          <w:sz w:val="24"/>
          <w:szCs w:val="24"/>
        </w:rPr>
        <w:t>2. La Administración de la Comunidad Foral de Navarra asumirá en las acciones que lleve a cabo en este ámbito un modelo de ocio que sea inclusivo, justo, equitativo, universal</w:t>
      </w:r>
      <w:r w:rsidR="58F5A16C" w:rsidRPr="004578FF">
        <w:rPr>
          <w:rFonts w:ascii="Times New Roman" w:hAnsi="Times New Roman" w:cs="Times New Roman"/>
          <w:sz w:val="24"/>
          <w:szCs w:val="24"/>
        </w:rPr>
        <w:t xml:space="preserve">, </w:t>
      </w:r>
      <w:r w:rsidRPr="004578FF">
        <w:rPr>
          <w:rFonts w:ascii="Times New Roman" w:hAnsi="Times New Roman" w:cs="Times New Roman"/>
          <w:sz w:val="24"/>
          <w:szCs w:val="24"/>
        </w:rPr>
        <w:t>colectivo</w:t>
      </w:r>
      <w:r w:rsidR="4C6FCC8C" w:rsidRPr="004578FF">
        <w:rPr>
          <w:rFonts w:ascii="Times New Roman" w:hAnsi="Times New Roman" w:cs="Times New Roman"/>
          <w:sz w:val="24"/>
          <w:szCs w:val="24"/>
        </w:rPr>
        <w:t xml:space="preserve"> y saludable</w:t>
      </w:r>
      <w:r w:rsidRPr="004578FF">
        <w:rPr>
          <w:rFonts w:ascii="Times New Roman" w:hAnsi="Times New Roman" w:cs="Times New Roman"/>
          <w:sz w:val="24"/>
          <w:szCs w:val="24"/>
        </w:rPr>
        <w:t>.</w:t>
      </w:r>
    </w:p>
    <w:p w14:paraId="0980F165" w14:textId="2DCB8E97" w:rsidR="4FC7C53E" w:rsidRPr="004578FF" w:rsidRDefault="64DD1EA4" w:rsidP="68EFBF3F">
      <w:pPr>
        <w:spacing w:before="0"/>
        <w:rPr>
          <w:rFonts w:ascii="Times New Roman" w:hAnsi="Times New Roman" w:cs="Times New Roman"/>
          <w:sz w:val="24"/>
          <w:szCs w:val="24"/>
        </w:rPr>
      </w:pPr>
      <w:r w:rsidRPr="004578FF">
        <w:rPr>
          <w:rFonts w:ascii="Times New Roman" w:hAnsi="Times New Roman" w:cs="Times New Roman"/>
          <w:sz w:val="24"/>
          <w:szCs w:val="24"/>
        </w:rPr>
        <w:t>3</w:t>
      </w:r>
      <w:r w:rsidR="1706733D"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La oferta de actividades de ocio y tiempo libre </w:t>
      </w:r>
      <w:r w:rsidR="1A5017F4" w:rsidRPr="004578FF">
        <w:rPr>
          <w:rFonts w:ascii="Times New Roman" w:hAnsi="Times New Roman" w:cs="Times New Roman"/>
          <w:sz w:val="24"/>
          <w:szCs w:val="24"/>
        </w:rPr>
        <w:t>de la Administración de la Comunidad Foral de Navarra y de la</w:t>
      </w:r>
      <w:r w:rsidR="2F2A9059" w:rsidRPr="004578FF">
        <w:rPr>
          <w:rFonts w:ascii="Times New Roman" w:hAnsi="Times New Roman" w:cs="Times New Roman"/>
          <w:sz w:val="24"/>
          <w:szCs w:val="24"/>
        </w:rPr>
        <w:t>s entidades locales</w:t>
      </w:r>
      <w:r w:rsidR="1A5017F4"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deberá incorporar </w:t>
      </w:r>
      <w:r w:rsidR="250C1E4B" w:rsidRPr="004578FF">
        <w:rPr>
          <w:rFonts w:ascii="Times New Roman" w:hAnsi="Times New Roman" w:cs="Times New Roman"/>
          <w:sz w:val="24"/>
          <w:szCs w:val="24"/>
        </w:rPr>
        <w:t>a las personas jóvenes</w:t>
      </w:r>
      <w:r w:rsidRPr="004578FF">
        <w:rPr>
          <w:rFonts w:ascii="Times New Roman" w:hAnsi="Times New Roman" w:cs="Times New Roman"/>
          <w:sz w:val="24"/>
          <w:szCs w:val="24"/>
        </w:rPr>
        <w:t xml:space="preserve"> en su diseño e implementación como estrategia para garantizar</w:t>
      </w:r>
      <w:r w:rsidR="250C1E4B" w:rsidRPr="004578FF">
        <w:rPr>
          <w:rFonts w:ascii="Times New Roman" w:hAnsi="Times New Roman" w:cs="Times New Roman"/>
          <w:sz w:val="24"/>
          <w:szCs w:val="24"/>
        </w:rPr>
        <w:t xml:space="preserve"> que </w:t>
      </w:r>
      <w:r w:rsidRPr="004578FF">
        <w:rPr>
          <w:rFonts w:ascii="Times New Roman" w:hAnsi="Times New Roman" w:cs="Times New Roman"/>
          <w:sz w:val="24"/>
          <w:szCs w:val="24"/>
        </w:rPr>
        <w:t>responda</w:t>
      </w:r>
      <w:r w:rsidR="250C1E4B" w:rsidRPr="004578FF">
        <w:rPr>
          <w:rFonts w:ascii="Times New Roman" w:hAnsi="Times New Roman" w:cs="Times New Roman"/>
          <w:sz w:val="24"/>
          <w:szCs w:val="24"/>
        </w:rPr>
        <w:t xml:space="preserve"> a sus deseos y necesidades</w:t>
      </w:r>
      <w:r w:rsidRPr="004578FF">
        <w:rPr>
          <w:rFonts w:ascii="Times New Roman" w:hAnsi="Times New Roman" w:cs="Times New Roman"/>
          <w:sz w:val="24"/>
          <w:szCs w:val="24"/>
        </w:rPr>
        <w:t>, tanto individuales como colectivos</w:t>
      </w:r>
      <w:r w:rsidR="250C1E4B" w:rsidRPr="004578FF">
        <w:rPr>
          <w:rFonts w:ascii="Times New Roman" w:hAnsi="Times New Roman" w:cs="Times New Roman"/>
          <w:sz w:val="24"/>
          <w:szCs w:val="24"/>
        </w:rPr>
        <w:t xml:space="preserve">. </w:t>
      </w:r>
    </w:p>
    <w:p w14:paraId="3C83CEE6" w14:textId="48B307FA" w:rsidR="57701553" w:rsidRPr="004578FF" w:rsidRDefault="57701553" w:rsidP="25C768F9">
      <w:pPr>
        <w:spacing w:before="0"/>
        <w:rPr>
          <w:rFonts w:ascii="Times New Roman" w:hAnsi="Times New Roman" w:cs="Times New Roman"/>
          <w:sz w:val="24"/>
          <w:szCs w:val="24"/>
        </w:rPr>
      </w:pPr>
      <w:r w:rsidRPr="004578FF">
        <w:rPr>
          <w:rFonts w:ascii="Times New Roman" w:hAnsi="Times New Roman" w:cs="Times New Roman"/>
          <w:sz w:val="24"/>
          <w:szCs w:val="24"/>
        </w:rPr>
        <w:t>4. El desarrollo de estas actividades será acorde a programas educativos coherentes con los valores democráticos y los derechos humanos.</w:t>
      </w:r>
    </w:p>
    <w:p w14:paraId="4D602A80" w14:textId="0C553CAE" w:rsidR="00DA77B0" w:rsidRPr="004578FF" w:rsidRDefault="34902C69" w:rsidP="00A4151C">
      <w:pPr>
        <w:pStyle w:val="Ttulo4"/>
      </w:pPr>
      <w:bookmarkStart w:id="90" w:name="_Toc231476566"/>
      <w:r w:rsidRPr="004578FF">
        <w:t xml:space="preserve">Artículo </w:t>
      </w:r>
      <w:r w:rsidR="55374005" w:rsidRPr="004578FF">
        <w:t>6</w:t>
      </w:r>
      <w:r w:rsidR="00F57F2F" w:rsidRPr="004578FF">
        <w:t>4</w:t>
      </w:r>
      <w:r w:rsidRPr="004578FF">
        <w:t>. Jóvenes y sociedad de la información.</w:t>
      </w:r>
      <w:bookmarkEnd w:id="90"/>
      <w:r w:rsidRPr="004578FF">
        <w:t xml:space="preserve"> </w:t>
      </w:r>
    </w:p>
    <w:p w14:paraId="0DC2BE3D" w14:textId="2AE274B6"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 Administración de la Comunidad Foral de Navarra fomentará el acceso de las personas jóvenes a las </w:t>
      </w:r>
      <w:r w:rsidR="3B0AA29C" w:rsidRPr="004578FF">
        <w:rPr>
          <w:rFonts w:ascii="Times New Roman" w:hAnsi="Times New Roman" w:cs="Times New Roman"/>
          <w:sz w:val="24"/>
          <w:szCs w:val="24"/>
        </w:rPr>
        <w:t>tecnologías de la relación, la información y la comunicación</w:t>
      </w:r>
      <w:r w:rsidRPr="004578FF">
        <w:rPr>
          <w:rFonts w:ascii="Times New Roman" w:hAnsi="Times New Roman" w:cs="Times New Roman"/>
          <w:sz w:val="24"/>
          <w:szCs w:val="24"/>
        </w:rPr>
        <w:t xml:space="preserve"> en igualdad de condiciones, dotando de los recursos tecnológicos y conexiones necesarias para evitar la brecha digital. </w:t>
      </w:r>
    </w:p>
    <w:p w14:paraId="208BEC32" w14:textId="123BB702" w:rsidR="00DA77B0" w:rsidRPr="004578FF" w:rsidRDefault="383D4CE6" w:rsidP="00293C1D">
      <w:pPr>
        <w:spacing w:before="0"/>
        <w:rPr>
          <w:rFonts w:ascii="Times New Roman" w:hAnsi="Times New Roman" w:cs="Times New Roman"/>
          <w:sz w:val="24"/>
          <w:szCs w:val="24"/>
        </w:rPr>
      </w:pPr>
      <w:r w:rsidRPr="004578FF">
        <w:rPr>
          <w:rFonts w:ascii="Times New Roman" w:hAnsi="Times New Roman" w:cs="Times New Roman"/>
          <w:sz w:val="24"/>
          <w:szCs w:val="24"/>
        </w:rPr>
        <w:t>2. Los Departamentos competentes en las materias favorecerán la iniciativa, la creatividad y el uso innovador de las tecnologías de la información,</w:t>
      </w:r>
      <w:r w:rsidR="3780CBCD" w:rsidRPr="004578FF">
        <w:rPr>
          <w:rFonts w:ascii="Times New Roman" w:hAnsi="Times New Roman" w:cs="Times New Roman"/>
          <w:sz w:val="24"/>
          <w:szCs w:val="24"/>
        </w:rPr>
        <w:t xml:space="preserve"> educación mediática,</w:t>
      </w:r>
      <w:r w:rsidRPr="004578FF">
        <w:rPr>
          <w:rFonts w:ascii="Times New Roman" w:hAnsi="Times New Roman" w:cs="Times New Roman"/>
          <w:sz w:val="24"/>
          <w:szCs w:val="24"/>
        </w:rPr>
        <w:t xml:space="preserve"> así como la utilización de las herramientas digitales como espacios de desarrollo personal, especialmente en el ámbito laboral y educativo. </w:t>
      </w:r>
    </w:p>
    <w:p w14:paraId="33677430" w14:textId="1BC83F5D" w:rsidR="00DA77B0" w:rsidRPr="004578FF" w:rsidRDefault="06605857" w:rsidP="25C768F9">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Los Departamentos competentes en las materias impulsarán el uso responsable de las tecnologías de </w:t>
      </w:r>
      <w:r w:rsidR="30A46217" w:rsidRPr="004578FF">
        <w:rPr>
          <w:rFonts w:ascii="Times New Roman" w:hAnsi="Times New Roman" w:cs="Times New Roman"/>
          <w:sz w:val="24"/>
          <w:szCs w:val="24"/>
        </w:rPr>
        <w:t xml:space="preserve">la relación, </w:t>
      </w:r>
      <w:r w:rsidRPr="004578FF">
        <w:rPr>
          <w:rFonts w:ascii="Times New Roman" w:hAnsi="Times New Roman" w:cs="Times New Roman"/>
          <w:sz w:val="24"/>
          <w:szCs w:val="24"/>
        </w:rPr>
        <w:t>la información y comunicación previniendo las actividades inadecuadas o delictivas entre las personas jóvenes, el acceso a la pornografía desde edades tempranas</w:t>
      </w:r>
      <w:r w:rsidR="479A7A77" w:rsidRPr="004578FF">
        <w:rPr>
          <w:rFonts w:ascii="Times New Roman" w:hAnsi="Times New Roman" w:cs="Times New Roman"/>
          <w:sz w:val="24"/>
          <w:szCs w:val="24"/>
        </w:rPr>
        <w:t>, la violencia digital contra las mujeres,</w:t>
      </w:r>
      <w:r w:rsidRPr="004578FF">
        <w:rPr>
          <w:rFonts w:ascii="Times New Roman" w:hAnsi="Times New Roman" w:cs="Times New Roman"/>
          <w:sz w:val="24"/>
          <w:szCs w:val="24"/>
        </w:rPr>
        <w:t xml:space="preserve"> y la proliferación de l</w:t>
      </w:r>
      <w:r w:rsidR="786D2100" w:rsidRPr="004578FF">
        <w:rPr>
          <w:rFonts w:ascii="Times New Roman" w:hAnsi="Times New Roman" w:cs="Times New Roman"/>
          <w:sz w:val="24"/>
          <w:szCs w:val="24"/>
        </w:rPr>
        <w:t xml:space="preserve">os discursos de odio, bulos y </w:t>
      </w:r>
      <w:r w:rsidR="7FD0DC1D" w:rsidRPr="004578FF">
        <w:rPr>
          <w:rFonts w:ascii="Times New Roman" w:hAnsi="Times New Roman" w:cs="Times New Roman"/>
          <w:sz w:val="24"/>
          <w:szCs w:val="24"/>
        </w:rPr>
        <w:t xml:space="preserve">de </w:t>
      </w:r>
      <w:r w:rsidR="786D2100" w:rsidRPr="004578FF">
        <w:rPr>
          <w:rFonts w:ascii="Times New Roman" w:hAnsi="Times New Roman" w:cs="Times New Roman"/>
          <w:sz w:val="24"/>
          <w:szCs w:val="24"/>
        </w:rPr>
        <w:t xml:space="preserve">la </w:t>
      </w:r>
      <w:r w:rsidRPr="004578FF">
        <w:rPr>
          <w:rFonts w:ascii="Times New Roman" w:hAnsi="Times New Roman" w:cs="Times New Roman"/>
          <w:sz w:val="24"/>
          <w:szCs w:val="24"/>
        </w:rPr>
        <w:t xml:space="preserve">desinformación en la población joven. </w:t>
      </w:r>
    </w:p>
    <w:p w14:paraId="15E41C11" w14:textId="796244CF" w:rsidR="055AC433" w:rsidRPr="004578FF" w:rsidRDefault="09C14A53" w:rsidP="516E67A2">
      <w:pPr>
        <w:spacing w:before="0"/>
        <w:rPr>
          <w:rFonts w:ascii="Times New Roman" w:hAnsi="Times New Roman" w:cs="Times New Roman"/>
          <w:sz w:val="24"/>
          <w:szCs w:val="24"/>
        </w:rPr>
      </w:pPr>
      <w:r w:rsidRPr="004578FF">
        <w:rPr>
          <w:rFonts w:ascii="Times New Roman" w:hAnsi="Times New Roman" w:cs="Times New Roman"/>
          <w:sz w:val="24"/>
          <w:szCs w:val="24"/>
        </w:rPr>
        <w:t xml:space="preserve">4. </w:t>
      </w:r>
      <w:r w:rsidR="76653297" w:rsidRPr="004578FF">
        <w:rPr>
          <w:rFonts w:ascii="Times New Roman" w:hAnsi="Times New Roman" w:cs="Times New Roman"/>
          <w:sz w:val="24"/>
          <w:szCs w:val="24"/>
        </w:rPr>
        <w:t xml:space="preserve">Los Departamentos competentes en las materias </w:t>
      </w:r>
      <w:r w:rsidRPr="004578FF">
        <w:rPr>
          <w:rFonts w:ascii="Times New Roman" w:hAnsi="Times New Roman" w:cs="Times New Roman"/>
          <w:sz w:val="24"/>
          <w:szCs w:val="24"/>
        </w:rPr>
        <w:t>favorecerá</w:t>
      </w:r>
      <w:r w:rsidR="347AD30A" w:rsidRPr="004578FF">
        <w:rPr>
          <w:rFonts w:ascii="Times New Roman" w:hAnsi="Times New Roman" w:cs="Times New Roman"/>
          <w:sz w:val="24"/>
          <w:szCs w:val="24"/>
        </w:rPr>
        <w:t>n</w:t>
      </w:r>
      <w:r w:rsidRPr="004578FF">
        <w:rPr>
          <w:rFonts w:ascii="Times New Roman" w:hAnsi="Times New Roman" w:cs="Times New Roman"/>
          <w:sz w:val="24"/>
          <w:szCs w:val="24"/>
        </w:rPr>
        <w:t xml:space="preserve"> la capacitación de la juventud en el manejo de la inteligencia artificial bajo principios democráticos, la lucha contra la desinformación y el respeto a los derechos humanos</w:t>
      </w:r>
      <w:r w:rsidR="4F488E0C" w:rsidRPr="004578FF">
        <w:rPr>
          <w:rFonts w:ascii="Times New Roman" w:hAnsi="Times New Roman" w:cs="Times New Roman"/>
          <w:sz w:val="24"/>
          <w:szCs w:val="24"/>
        </w:rPr>
        <w:t xml:space="preserve">, promoviendo en todo momento un uso ético, responsable y transparente de dicha tecnología, garantizando la </w:t>
      </w:r>
      <w:r w:rsidR="4F488E0C" w:rsidRPr="004578FF">
        <w:rPr>
          <w:rFonts w:ascii="Times New Roman" w:hAnsi="Times New Roman" w:cs="Times New Roman"/>
          <w:sz w:val="24"/>
          <w:szCs w:val="24"/>
        </w:rPr>
        <w:lastRenderedPageBreak/>
        <w:t>protección de datos personales, la salvaguarda de la intimidad y la seguridad digital de las personas jóvenes.</w:t>
      </w:r>
    </w:p>
    <w:p w14:paraId="7051AE14" w14:textId="359BE228" w:rsidR="00DA77B0" w:rsidRPr="004578FF" w:rsidRDefault="34902C69" w:rsidP="00A4151C">
      <w:pPr>
        <w:pStyle w:val="Ttulo4"/>
      </w:pPr>
      <w:bookmarkStart w:id="91" w:name="_Toc231476567"/>
      <w:r w:rsidRPr="004578FF">
        <w:t xml:space="preserve">Artículo </w:t>
      </w:r>
      <w:r w:rsidR="6DF0BB78" w:rsidRPr="004578FF">
        <w:t>6</w:t>
      </w:r>
      <w:r w:rsidR="00F57F2F" w:rsidRPr="004578FF">
        <w:t>5</w:t>
      </w:r>
      <w:r w:rsidRPr="004578FF">
        <w:t>. Jóvenes y euskera.</w:t>
      </w:r>
      <w:bookmarkEnd w:id="91"/>
      <w:r w:rsidRPr="004578FF">
        <w:t xml:space="preserve"> </w:t>
      </w:r>
    </w:p>
    <w:p w14:paraId="32BB820F" w14:textId="6C9CAEAE"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La Administración de la Comunidad Foral de Navarra garantizará los derechos lingüísticos de las personas jóvenes, posibilitando</w:t>
      </w:r>
      <w:r w:rsidR="40F49358" w:rsidRPr="004578FF">
        <w:rPr>
          <w:rFonts w:ascii="Times New Roman" w:hAnsi="Times New Roman" w:cs="Times New Roman"/>
          <w:sz w:val="24"/>
          <w:szCs w:val="24"/>
        </w:rPr>
        <w:t xml:space="preserve"> y fomentando</w:t>
      </w:r>
      <w:r w:rsidRPr="004578FF">
        <w:rPr>
          <w:rFonts w:ascii="Times New Roman" w:hAnsi="Times New Roman" w:cs="Times New Roman"/>
          <w:sz w:val="24"/>
          <w:szCs w:val="24"/>
        </w:rPr>
        <w:t xml:space="preserve"> el aprendizaje del euskera y en euskera en todas las etapas formativas, y promocionando su uso y normalización en los espacios en los que desarrollan su personalidad. </w:t>
      </w:r>
    </w:p>
    <w:p w14:paraId="76E8273D" w14:textId="5D947FEF" w:rsidR="00DA77B0" w:rsidRPr="004578FF" w:rsidRDefault="34902C69" w:rsidP="00A4151C">
      <w:pPr>
        <w:pStyle w:val="Ttulo4"/>
      </w:pPr>
      <w:bookmarkStart w:id="92" w:name="_Toc231476568"/>
      <w:r w:rsidRPr="004578FF">
        <w:t xml:space="preserve">Artículo </w:t>
      </w:r>
      <w:r w:rsidR="1C4DCC71" w:rsidRPr="004578FF">
        <w:t>6</w:t>
      </w:r>
      <w:r w:rsidR="00F57F2F" w:rsidRPr="004578FF">
        <w:t>6</w:t>
      </w:r>
      <w:r w:rsidR="29CB1465" w:rsidRPr="004578FF">
        <w:t>. Jóvenes, medio</w:t>
      </w:r>
      <w:r w:rsidRPr="004578FF">
        <w:t>ambiente y ecología.</w:t>
      </w:r>
      <w:bookmarkEnd w:id="92"/>
      <w:r w:rsidRPr="004578FF">
        <w:t xml:space="preserve"> </w:t>
      </w:r>
    </w:p>
    <w:p w14:paraId="4765B528" w14:textId="2284259D" w:rsidR="00DA77B0" w:rsidRPr="004578FF" w:rsidRDefault="7E0772F1" w:rsidP="70BF5541">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Los Departamentos competentes en </w:t>
      </w:r>
      <w:r w:rsidR="79CCE840" w:rsidRPr="004578FF">
        <w:rPr>
          <w:rFonts w:ascii="Times New Roman" w:hAnsi="Times New Roman" w:cs="Times New Roman"/>
          <w:sz w:val="24"/>
          <w:szCs w:val="24"/>
        </w:rPr>
        <w:t>estas</w:t>
      </w:r>
      <w:r w:rsidRPr="004578FF">
        <w:rPr>
          <w:rFonts w:ascii="Times New Roman" w:hAnsi="Times New Roman" w:cs="Times New Roman"/>
          <w:sz w:val="24"/>
          <w:szCs w:val="24"/>
        </w:rPr>
        <w:t xml:space="preserve"> materias deberán fomentar la educación </w:t>
      </w:r>
      <w:r w:rsidR="0EECCFDE" w:rsidRPr="004578FF">
        <w:rPr>
          <w:rFonts w:ascii="Times New Roman" w:eastAsiaTheme="minorEastAsia" w:hAnsi="Times New Roman" w:cs="Times New Roman"/>
          <w:sz w:val="24"/>
          <w:szCs w:val="24"/>
        </w:rPr>
        <w:t xml:space="preserve">ambiental </w:t>
      </w:r>
      <w:r w:rsidR="79CCE840" w:rsidRPr="004578FF">
        <w:rPr>
          <w:rFonts w:ascii="Times New Roman" w:eastAsiaTheme="minorEastAsia" w:hAnsi="Times New Roman" w:cs="Times New Roman"/>
          <w:sz w:val="24"/>
          <w:szCs w:val="24"/>
        </w:rPr>
        <w:t>entre las pe</w:t>
      </w:r>
      <w:r w:rsidR="79CCE840" w:rsidRPr="004578FF">
        <w:rPr>
          <w:rFonts w:ascii="Times New Roman" w:hAnsi="Times New Roman" w:cs="Times New Roman"/>
          <w:sz w:val="24"/>
          <w:szCs w:val="24"/>
        </w:rPr>
        <w:t>rsonas jóvenes</w:t>
      </w:r>
      <w:r w:rsidRPr="004578FF">
        <w:rPr>
          <w:rFonts w:ascii="Times New Roman" w:hAnsi="Times New Roman" w:cs="Times New Roman"/>
          <w:sz w:val="24"/>
          <w:szCs w:val="24"/>
        </w:rPr>
        <w:t xml:space="preserve"> como herramienta de sensibilización, capacitación y formación sobre el uso sostenible de los recursos y sobre los problemas ecológicos existentes y futuros, con el objetivo de impulsar la solidaridad intergeneracional y lograr un comprom</w:t>
      </w:r>
      <w:r w:rsidR="567131FC" w:rsidRPr="004578FF">
        <w:rPr>
          <w:rFonts w:ascii="Times New Roman" w:hAnsi="Times New Roman" w:cs="Times New Roman"/>
          <w:sz w:val="24"/>
          <w:szCs w:val="24"/>
        </w:rPr>
        <w:t>iso de la juventud con el medio</w:t>
      </w:r>
      <w:r w:rsidRPr="004578FF">
        <w:rPr>
          <w:rFonts w:ascii="Times New Roman" w:hAnsi="Times New Roman" w:cs="Times New Roman"/>
          <w:sz w:val="24"/>
          <w:szCs w:val="24"/>
        </w:rPr>
        <w:t xml:space="preserve">ambiente. </w:t>
      </w:r>
    </w:p>
    <w:p w14:paraId="334ACBC5" w14:textId="33EC9610" w:rsidR="00DA77B0" w:rsidRPr="004578FF" w:rsidRDefault="1394C40C" w:rsidP="516E67A2">
      <w:pPr>
        <w:spacing w:before="0"/>
        <w:rPr>
          <w:rFonts w:ascii="Times New Roman" w:hAnsi="Times New Roman" w:cs="Times New Roman"/>
          <w:sz w:val="24"/>
          <w:szCs w:val="24"/>
        </w:rPr>
      </w:pPr>
      <w:r w:rsidRPr="004578FF">
        <w:rPr>
          <w:rFonts w:ascii="Times New Roman" w:hAnsi="Times New Roman" w:cs="Times New Roman"/>
          <w:sz w:val="24"/>
          <w:szCs w:val="24"/>
        </w:rPr>
        <w:t>2. El Departamento competente en ma</w:t>
      </w:r>
      <w:r w:rsidR="02A85746" w:rsidRPr="004578FF">
        <w:rPr>
          <w:rFonts w:ascii="Times New Roman" w:hAnsi="Times New Roman" w:cs="Times New Roman"/>
          <w:sz w:val="24"/>
          <w:szCs w:val="24"/>
        </w:rPr>
        <w:t>teria de medio</w:t>
      </w:r>
      <w:r w:rsidRPr="004578FF">
        <w:rPr>
          <w:rFonts w:ascii="Times New Roman" w:hAnsi="Times New Roman" w:cs="Times New Roman"/>
          <w:sz w:val="24"/>
          <w:szCs w:val="24"/>
        </w:rPr>
        <w:t xml:space="preserve">ambiente </w:t>
      </w:r>
      <w:r w:rsidR="24E28419" w:rsidRPr="004578FF">
        <w:rPr>
          <w:rFonts w:ascii="Times New Roman" w:hAnsi="Times New Roman" w:cs="Times New Roman"/>
          <w:sz w:val="24"/>
          <w:szCs w:val="24"/>
        </w:rPr>
        <w:t>fomentará</w:t>
      </w:r>
      <w:r w:rsidRPr="004578FF">
        <w:rPr>
          <w:rFonts w:ascii="Times New Roman" w:hAnsi="Times New Roman" w:cs="Times New Roman"/>
          <w:sz w:val="24"/>
          <w:szCs w:val="24"/>
        </w:rPr>
        <w:t xml:space="preserve"> la participación </w:t>
      </w:r>
      <w:r w:rsidR="24E28419" w:rsidRPr="004578FF">
        <w:rPr>
          <w:rFonts w:ascii="Times New Roman" w:hAnsi="Times New Roman" w:cs="Times New Roman"/>
          <w:sz w:val="24"/>
          <w:szCs w:val="24"/>
        </w:rPr>
        <w:t xml:space="preserve">activa </w:t>
      </w:r>
      <w:r w:rsidRPr="004578FF">
        <w:rPr>
          <w:rFonts w:ascii="Times New Roman" w:hAnsi="Times New Roman" w:cs="Times New Roman"/>
          <w:sz w:val="24"/>
          <w:szCs w:val="24"/>
        </w:rPr>
        <w:t xml:space="preserve">de las personas jóvenes en iniciativas </w:t>
      </w:r>
      <w:r w:rsidR="5DAED211" w:rsidRPr="004578FF">
        <w:rPr>
          <w:rFonts w:ascii="Times New Roman" w:hAnsi="Times New Roman" w:cs="Times New Roman"/>
          <w:sz w:val="24"/>
          <w:szCs w:val="24"/>
        </w:rPr>
        <w:t xml:space="preserve">ante </w:t>
      </w:r>
      <w:r w:rsidRPr="004578FF">
        <w:rPr>
          <w:rFonts w:ascii="Times New Roman" w:hAnsi="Times New Roman" w:cs="Times New Roman"/>
          <w:sz w:val="24"/>
          <w:szCs w:val="24"/>
        </w:rPr>
        <w:t>la emergencia climática y a favor de una tra</w:t>
      </w:r>
      <w:r w:rsidR="53B7D844" w:rsidRPr="004578FF">
        <w:rPr>
          <w:rFonts w:ascii="Times New Roman" w:hAnsi="Times New Roman" w:cs="Times New Roman"/>
          <w:sz w:val="24"/>
          <w:szCs w:val="24"/>
        </w:rPr>
        <w:t>nsición ecológica y social justa</w:t>
      </w:r>
      <w:r w:rsidR="24E28419" w:rsidRPr="004578FF">
        <w:rPr>
          <w:rFonts w:ascii="Times New Roman" w:hAnsi="Times New Roman" w:cs="Times New Roman"/>
          <w:sz w:val="24"/>
          <w:szCs w:val="24"/>
        </w:rPr>
        <w:t>, así como e</w:t>
      </w:r>
      <w:r w:rsidRPr="004578FF">
        <w:rPr>
          <w:rFonts w:ascii="Times New Roman" w:hAnsi="Times New Roman" w:cs="Times New Roman"/>
          <w:sz w:val="24"/>
          <w:szCs w:val="24"/>
        </w:rPr>
        <w:t xml:space="preserve">l reconocimiento </w:t>
      </w:r>
      <w:r w:rsidR="29B82607" w:rsidRPr="004578FF">
        <w:rPr>
          <w:rFonts w:ascii="Times New Roman" w:hAnsi="Times New Roman" w:cs="Times New Roman"/>
          <w:sz w:val="24"/>
          <w:szCs w:val="24"/>
        </w:rPr>
        <w:t>de</w:t>
      </w:r>
      <w:r w:rsidRPr="004578FF">
        <w:rPr>
          <w:rFonts w:ascii="Times New Roman" w:hAnsi="Times New Roman" w:cs="Times New Roman"/>
          <w:sz w:val="24"/>
          <w:szCs w:val="24"/>
        </w:rPr>
        <w:t xml:space="preserve"> las personas jóvenes como sujetos fiscalizadores de las actuaciones de los poderes públicos en las políticas de protección frente a la crisis climática.</w:t>
      </w:r>
    </w:p>
    <w:p w14:paraId="6C2041C1" w14:textId="26157ACA" w:rsidR="00DA77B0" w:rsidRPr="004578FF" w:rsidRDefault="12F0FA36" w:rsidP="00293C1D">
      <w:pPr>
        <w:spacing w:before="0"/>
        <w:rPr>
          <w:rFonts w:ascii="Times New Roman" w:hAnsi="Times New Roman" w:cs="Times New Roman"/>
          <w:sz w:val="24"/>
          <w:szCs w:val="24"/>
        </w:rPr>
      </w:pPr>
      <w:r w:rsidRPr="004578FF">
        <w:rPr>
          <w:rFonts w:ascii="Times New Roman" w:hAnsi="Times New Roman" w:cs="Times New Roman"/>
          <w:sz w:val="24"/>
          <w:szCs w:val="24"/>
        </w:rPr>
        <w:t>3.</w:t>
      </w:r>
      <w:r w:rsidR="7A401454" w:rsidRPr="004578FF">
        <w:rPr>
          <w:rFonts w:ascii="Times New Roman" w:hAnsi="Times New Roman" w:cs="Times New Roman"/>
          <w:sz w:val="24"/>
          <w:szCs w:val="24"/>
        </w:rPr>
        <w:t xml:space="preserve"> </w:t>
      </w:r>
      <w:r w:rsidRPr="004578FF">
        <w:rPr>
          <w:rFonts w:ascii="Times New Roman" w:hAnsi="Times New Roman" w:cs="Times New Roman"/>
          <w:sz w:val="24"/>
          <w:szCs w:val="24"/>
        </w:rPr>
        <w:t>La política ambiental del Gobierno de Navarra t</w:t>
      </w:r>
      <w:r w:rsidR="66BC854F" w:rsidRPr="004578FF">
        <w:rPr>
          <w:rFonts w:ascii="Times New Roman" w:hAnsi="Times New Roman" w:cs="Times New Roman"/>
          <w:sz w:val="24"/>
          <w:szCs w:val="24"/>
        </w:rPr>
        <w:t>endrá</w:t>
      </w:r>
      <w:r w:rsidRPr="004578FF">
        <w:rPr>
          <w:rFonts w:ascii="Times New Roman" w:hAnsi="Times New Roman" w:cs="Times New Roman"/>
          <w:sz w:val="24"/>
          <w:szCs w:val="24"/>
        </w:rPr>
        <w:t xml:space="preserve"> en consideración los derechos de las futuras generaciones. </w:t>
      </w:r>
    </w:p>
    <w:p w14:paraId="263D2F97" w14:textId="5EA64BA5" w:rsidR="00DA77B0" w:rsidRPr="004578FF" w:rsidRDefault="34902C69" w:rsidP="00A4151C">
      <w:pPr>
        <w:pStyle w:val="Ttulo4"/>
      </w:pPr>
      <w:bookmarkStart w:id="93" w:name="_Toc231476569"/>
      <w:r w:rsidRPr="004578FF">
        <w:t xml:space="preserve">Artículo </w:t>
      </w:r>
      <w:r w:rsidR="1C4DCC71" w:rsidRPr="004578FF">
        <w:t>6</w:t>
      </w:r>
      <w:r w:rsidR="00F57F2F" w:rsidRPr="004578FF">
        <w:t>7</w:t>
      </w:r>
      <w:r w:rsidR="18753A52" w:rsidRPr="004578FF">
        <w:t>.</w:t>
      </w:r>
      <w:r w:rsidRPr="004578FF">
        <w:t xml:space="preserve"> Jóvenes y medio rural.</w:t>
      </w:r>
      <w:bookmarkEnd w:id="93"/>
      <w:r w:rsidRPr="004578FF">
        <w:t xml:space="preserve"> </w:t>
      </w:r>
    </w:p>
    <w:p w14:paraId="401ADBE0" w14:textId="11BD0B90" w:rsidR="007D22B8" w:rsidRPr="004578FF" w:rsidRDefault="032EFF6A"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 Administración de la Comunidad Foral de Navarra deberá favorecer y facilitar la permanencia y el asentamiento de las personas jóvenes en el medio rural, prestando un especial </w:t>
      </w:r>
      <w:r w:rsidR="2F894866" w:rsidRPr="004578FF">
        <w:rPr>
          <w:rFonts w:ascii="Times New Roman" w:hAnsi="Times New Roman" w:cs="Times New Roman"/>
          <w:sz w:val="24"/>
          <w:szCs w:val="24"/>
        </w:rPr>
        <w:t>apoyo</w:t>
      </w:r>
      <w:r w:rsidRPr="004578FF">
        <w:rPr>
          <w:rFonts w:ascii="Times New Roman" w:hAnsi="Times New Roman" w:cs="Times New Roman"/>
          <w:sz w:val="24"/>
          <w:szCs w:val="24"/>
        </w:rPr>
        <w:t xml:space="preserve"> a la juventud agrícola y ganadera navarra</w:t>
      </w:r>
      <w:r w:rsidR="3276386E" w:rsidRPr="004578FF">
        <w:rPr>
          <w:rFonts w:ascii="Times New Roman" w:hAnsi="Times New Roman" w:cs="Times New Roman"/>
          <w:sz w:val="24"/>
          <w:szCs w:val="24"/>
        </w:rPr>
        <w:t>, y al desarrollo equilibrado y sostenible del resto de sectores</w:t>
      </w:r>
      <w:r w:rsidRPr="004578FF">
        <w:rPr>
          <w:rFonts w:ascii="Times New Roman" w:hAnsi="Times New Roman" w:cs="Times New Roman"/>
          <w:sz w:val="24"/>
          <w:szCs w:val="24"/>
        </w:rPr>
        <w:t xml:space="preserve">. </w:t>
      </w:r>
    </w:p>
    <w:p w14:paraId="33DF4A21" w14:textId="4820E2B6" w:rsidR="00DA77B0" w:rsidRPr="004578FF" w:rsidRDefault="3AB83AFE"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 Administración de la Comunidad Foral de Navarra </w:t>
      </w:r>
      <w:r w:rsidR="7E0772F1" w:rsidRPr="004578FF">
        <w:rPr>
          <w:rFonts w:ascii="Times New Roman" w:hAnsi="Times New Roman" w:cs="Times New Roman"/>
          <w:sz w:val="24"/>
          <w:szCs w:val="24"/>
        </w:rPr>
        <w:t xml:space="preserve">deberá garantizar el acceso igualitario de las personas jóvenes </w:t>
      </w:r>
      <w:r w:rsidRPr="004578FF">
        <w:rPr>
          <w:rFonts w:ascii="Times New Roman" w:hAnsi="Times New Roman" w:cs="Times New Roman"/>
          <w:sz w:val="24"/>
          <w:szCs w:val="24"/>
        </w:rPr>
        <w:t xml:space="preserve">residentes en el ámbito rural </w:t>
      </w:r>
      <w:r w:rsidR="7E0772F1" w:rsidRPr="004578FF">
        <w:rPr>
          <w:rFonts w:ascii="Times New Roman" w:hAnsi="Times New Roman" w:cs="Times New Roman"/>
          <w:sz w:val="24"/>
          <w:szCs w:val="24"/>
        </w:rPr>
        <w:t xml:space="preserve">a los recursos y servicios en materia de juventud. </w:t>
      </w:r>
    </w:p>
    <w:p w14:paraId="22B7C3F7" w14:textId="6B2C16E1" w:rsidR="00DA77B0" w:rsidRPr="004578FF" w:rsidRDefault="0F021CA4" w:rsidP="00293C1D">
      <w:pPr>
        <w:spacing w:before="0"/>
        <w:rPr>
          <w:rFonts w:ascii="Times New Roman" w:hAnsi="Times New Roman" w:cs="Times New Roman"/>
          <w:sz w:val="24"/>
          <w:szCs w:val="24"/>
        </w:rPr>
      </w:pPr>
      <w:r w:rsidRPr="004578FF">
        <w:rPr>
          <w:rFonts w:ascii="Times New Roman" w:hAnsi="Times New Roman" w:cs="Times New Roman"/>
          <w:sz w:val="24"/>
          <w:szCs w:val="24"/>
        </w:rPr>
        <w:t>3</w:t>
      </w:r>
      <w:r w:rsidR="0B2AB42B" w:rsidRPr="004578FF">
        <w:rPr>
          <w:rFonts w:ascii="Times New Roman" w:hAnsi="Times New Roman" w:cs="Times New Roman"/>
          <w:sz w:val="24"/>
          <w:szCs w:val="24"/>
        </w:rPr>
        <w:t xml:space="preserve">. El Departamento competente en materia de vivienda </w:t>
      </w:r>
      <w:r w:rsidR="170BECF5" w:rsidRPr="004578FF">
        <w:rPr>
          <w:rFonts w:ascii="Times New Roman" w:hAnsi="Times New Roman" w:cs="Times New Roman"/>
          <w:sz w:val="24"/>
          <w:szCs w:val="24"/>
        </w:rPr>
        <w:t xml:space="preserve">deberá favorecer </w:t>
      </w:r>
      <w:r w:rsidR="0B2AB42B" w:rsidRPr="004578FF">
        <w:rPr>
          <w:rFonts w:ascii="Times New Roman" w:hAnsi="Times New Roman" w:cs="Times New Roman"/>
          <w:sz w:val="24"/>
          <w:szCs w:val="24"/>
        </w:rPr>
        <w:t xml:space="preserve">el acceso de las personas jóvenes a la vivienda en el medio rural a través de políticas especiales de rehabilitación y construcción </w:t>
      </w:r>
      <w:r w:rsidRPr="004578FF">
        <w:rPr>
          <w:rFonts w:ascii="Times New Roman" w:hAnsi="Times New Roman" w:cs="Times New Roman"/>
          <w:sz w:val="24"/>
          <w:szCs w:val="24"/>
        </w:rPr>
        <w:t xml:space="preserve">de </w:t>
      </w:r>
      <w:r w:rsidR="0B2AB42B" w:rsidRPr="004578FF">
        <w:rPr>
          <w:rFonts w:ascii="Times New Roman" w:hAnsi="Times New Roman" w:cs="Times New Roman"/>
          <w:sz w:val="24"/>
          <w:szCs w:val="24"/>
        </w:rPr>
        <w:t>vivienda</w:t>
      </w:r>
      <w:r w:rsidRPr="004578FF">
        <w:rPr>
          <w:rFonts w:ascii="Times New Roman" w:hAnsi="Times New Roman" w:cs="Times New Roman"/>
          <w:sz w:val="24"/>
          <w:szCs w:val="24"/>
        </w:rPr>
        <w:t xml:space="preserve"> pública</w:t>
      </w:r>
      <w:r w:rsidR="0B2AB42B" w:rsidRPr="004578FF">
        <w:rPr>
          <w:rFonts w:ascii="Times New Roman" w:hAnsi="Times New Roman" w:cs="Times New Roman"/>
          <w:sz w:val="24"/>
          <w:szCs w:val="24"/>
        </w:rPr>
        <w:t xml:space="preserve">. </w:t>
      </w:r>
    </w:p>
    <w:p w14:paraId="454286FD" w14:textId="47A88819" w:rsidR="00DA77B0" w:rsidRPr="004578FF" w:rsidRDefault="69CF6004" w:rsidP="00293C1D">
      <w:pPr>
        <w:spacing w:before="0"/>
        <w:rPr>
          <w:rFonts w:ascii="Times New Roman" w:hAnsi="Times New Roman" w:cs="Times New Roman"/>
          <w:sz w:val="24"/>
          <w:szCs w:val="24"/>
        </w:rPr>
      </w:pPr>
      <w:r w:rsidRPr="004578FF">
        <w:rPr>
          <w:rFonts w:ascii="Times New Roman" w:hAnsi="Times New Roman" w:cs="Times New Roman"/>
          <w:sz w:val="24"/>
          <w:szCs w:val="24"/>
        </w:rPr>
        <w:t>4</w:t>
      </w:r>
      <w:r w:rsidR="2384F1E5" w:rsidRPr="004578FF">
        <w:rPr>
          <w:rFonts w:ascii="Times New Roman" w:hAnsi="Times New Roman" w:cs="Times New Roman"/>
          <w:sz w:val="24"/>
          <w:szCs w:val="24"/>
        </w:rPr>
        <w:t xml:space="preserve">. Los Departamento competentes en las materias deberán fomentar la creación de empleo en el mundo rural a través del desarrollo de iniciativas de emprendimiento joven, la integración de la juventud en cooperativas y el impulso al relevo generacional en el sector </w:t>
      </w:r>
      <w:r w:rsidR="52344E58" w:rsidRPr="004578FF">
        <w:rPr>
          <w:rFonts w:ascii="Times New Roman" w:hAnsi="Times New Roman" w:cs="Times New Roman"/>
          <w:sz w:val="24"/>
          <w:szCs w:val="24"/>
        </w:rPr>
        <w:t>primario</w:t>
      </w:r>
      <w:r w:rsidR="2384F1E5" w:rsidRPr="004578FF">
        <w:rPr>
          <w:rFonts w:ascii="Times New Roman" w:hAnsi="Times New Roman" w:cs="Times New Roman"/>
          <w:sz w:val="24"/>
          <w:szCs w:val="24"/>
        </w:rPr>
        <w:t xml:space="preserve">. </w:t>
      </w:r>
    </w:p>
    <w:p w14:paraId="7F140594" w14:textId="41CA1B64" w:rsidR="004E4552" w:rsidRPr="004578FF" w:rsidRDefault="343C4E80" w:rsidP="00293C1D">
      <w:pPr>
        <w:spacing w:before="0"/>
        <w:rPr>
          <w:rFonts w:ascii="Times New Roman" w:hAnsi="Times New Roman" w:cs="Times New Roman"/>
          <w:sz w:val="24"/>
          <w:szCs w:val="24"/>
        </w:rPr>
      </w:pPr>
      <w:r w:rsidRPr="004578FF">
        <w:rPr>
          <w:rFonts w:ascii="Times New Roman" w:hAnsi="Times New Roman" w:cs="Times New Roman"/>
          <w:sz w:val="24"/>
          <w:szCs w:val="24"/>
        </w:rPr>
        <w:t>5</w:t>
      </w:r>
      <w:r w:rsidR="1F247940" w:rsidRPr="004578FF">
        <w:rPr>
          <w:rFonts w:ascii="Times New Roman" w:hAnsi="Times New Roman" w:cs="Times New Roman"/>
          <w:sz w:val="24"/>
          <w:szCs w:val="24"/>
        </w:rPr>
        <w:t>. Los departamentos competentes en la materia favorecerán de forma activa la incorporación de mujeres jóvenes y de la perspectiva de género en todas aquellas acciones que estén relacionadas con el desarrollo político, social, económico y cultural del medio rural.</w:t>
      </w:r>
    </w:p>
    <w:p w14:paraId="6AB2A75B" w14:textId="74F071F7" w:rsidR="00DA77B0" w:rsidRPr="004578FF" w:rsidRDefault="6E59AA8C" w:rsidP="00A4151C">
      <w:pPr>
        <w:pStyle w:val="Ttulo4"/>
      </w:pPr>
      <w:bookmarkStart w:id="94" w:name="_Toc231476570"/>
      <w:r w:rsidRPr="004578FF">
        <w:t>Artículo 6</w:t>
      </w:r>
      <w:r w:rsidR="00F57F2F" w:rsidRPr="004578FF">
        <w:t>8</w:t>
      </w:r>
      <w:r w:rsidRPr="004578FF">
        <w:t>. Jóvenes, movilidad y transporte público.</w:t>
      </w:r>
      <w:bookmarkEnd w:id="94"/>
      <w:r w:rsidRPr="004578FF">
        <w:t xml:space="preserve"> </w:t>
      </w:r>
    </w:p>
    <w:p w14:paraId="2FE104D8" w14:textId="20FC0720" w:rsidR="1C2AD393" w:rsidRPr="004578FF" w:rsidRDefault="6CDA977B" w:rsidP="516E67A2">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 Administración de la Comunidad Foral de Navarra impulsará </w:t>
      </w:r>
      <w:r w:rsidR="6B3572E8" w:rsidRPr="004578FF">
        <w:rPr>
          <w:rFonts w:ascii="Times New Roman" w:hAnsi="Times New Roman" w:cs="Times New Roman"/>
          <w:sz w:val="24"/>
          <w:szCs w:val="24"/>
        </w:rPr>
        <w:t xml:space="preserve">entre la juventud </w:t>
      </w:r>
      <w:r w:rsidRPr="004578FF">
        <w:rPr>
          <w:rFonts w:ascii="Times New Roman" w:hAnsi="Times New Roman" w:cs="Times New Roman"/>
          <w:sz w:val="24"/>
          <w:szCs w:val="24"/>
        </w:rPr>
        <w:t xml:space="preserve">el </w:t>
      </w:r>
      <w:r w:rsidR="6B3572E8" w:rsidRPr="004578FF">
        <w:rPr>
          <w:rFonts w:ascii="Times New Roman" w:hAnsi="Times New Roman" w:cs="Times New Roman"/>
          <w:sz w:val="24"/>
          <w:szCs w:val="24"/>
        </w:rPr>
        <w:t>uso de</w:t>
      </w:r>
      <w:r w:rsidR="5DA3F683" w:rsidRPr="004578FF">
        <w:rPr>
          <w:rFonts w:ascii="Times New Roman" w:hAnsi="Times New Roman" w:cs="Times New Roman"/>
          <w:sz w:val="24"/>
          <w:szCs w:val="24"/>
        </w:rPr>
        <w:t xml:space="preserve"> formas de movilidad sostenible, mediante el acceso acorde a su capacidad </w:t>
      </w:r>
      <w:r w:rsidR="5DA3F683" w:rsidRPr="004578FF">
        <w:rPr>
          <w:rFonts w:ascii="Times New Roman" w:hAnsi="Times New Roman" w:cs="Times New Roman"/>
          <w:sz w:val="24"/>
          <w:szCs w:val="24"/>
        </w:rPr>
        <w:lastRenderedPageBreak/>
        <w:t>económica a</w:t>
      </w:r>
      <w:r w:rsidR="6B3572E8" w:rsidRPr="004578FF">
        <w:rPr>
          <w:rFonts w:ascii="Times New Roman" w:hAnsi="Times New Roman" w:cs="Times New Roman"/>
          <w:sz w:val="24"/>
          <w:szCs w:val="24"/>
        </w:rPr>
        <w:t xml:space="preserve">l </w:t>
      </w:r>
      <w:r w:rsidRPr="004578FF">
        <w:rPr>
          <w:rFonts w:ascii="Times New Roman" w:hAnsi="Times New Roman" w:cs="Times New Roman"/>
          <w:sz w:val="24"/>
          <w:szCs w:val="24"/>
        </w:rPr>
        <w:t>transporte público</w:t>
      </w:r>
      <w:r w:rsidR="367F6A7D" w:rsidRPr="004578FF">
        <w:rPr>
          <w:rFonts w:ascii="Times New Roman" w:hAnsi="Times New Roman" w:cs="Times New Roman"/>
          <w:sz w:val="24"/>
          <w:szCs w:val="24"/>
        </w:rPr>
        <w:t xml:space="preserve"> y a la adquisición de vehículos de movilidad personal no contaminantes.</w:t>
      </w:r>
      <w:r w:rsidRPr="004578FF">
        <w:rPr>
          <w:rFonts w:ascii="Times New Roman" w:hAnsi="Times New Roman" w:cs="Times New Roman"/>
          <w:sz w:val="24"/>
          <w:szCs w:val="24"/>
        </w:rPr>
        <w:t xml:space="preserve"> </w:t>
      </w:r>
      <w:r w:rsidR="297C49E4" w:rsidRPr="004578FF">
        <w:rPr>
          <w:rFonts w:ascii="Times New Roman" w:hAnsi="Times New Roman" w:cs="Times New Roman"/>
          <w:sz w:val="24"/>
          <w:szCs w:val="24"/>
        </w:rPr>
        <w:t>En particular</w:t>
      </w:r>
      <w:r w:rsidR="1171F0A5" w:rsidRPr="004578FF">
        <w:rPr>
          <w:rFonts w:ascii="Times New Roman" w:hAnsi="Times New Roman" w:cs="Times New Roman"/>
          <w:sz w:val="24"/>
          <w:szCs w:val="24"/>
        </w:rPr>
        <w:t>,</w:t>
      </w:r>
      <w:r w:rsidRPr="004578FF">
        <w:rPr>
          <w:rFonts w:ascii="Times New Roman" w:hAnsi="Times New Roman" w:cs="Times New Roman"/>
          <w:sz w:val="24"/>
          <w:szCs w:val="24"/>
        </w:rPr>
        <w:t xml:space="preserve"> promoverá la priorización del </w:t>
      </w:r>
      <w:r w:rsidR="4082D1FB" w:rsidRPr="004578FF">
        <w:rPr>
          <w:rFonts w:ascii="Times New Roman" w:hAnsi="Times New Roman" w:cs="Times New Roman"/>
          <w:sz w:val="24"/>
          <w:szCs w:val="24"/>
        </w:rPr>
        <w:t xml:space="preserve">transporte colectivo </w:t>
      </w:r>
      <w:r w:rsidR="6B3572E8" w:rsidRPr="004578FF">
        <w:rPr>
          <w:rFonts w:ascii="Times New Roman" w:hAnsi="Times New Roman" w:cs="Times New Roman"/>
          <w:sz w:val="24"/>
          <w:szCs w:val="24"/>
        </w:rPr>
        <w:t>frente al automóvil</w:t>
      </w:r>
      <w:r w:rsidR="75E15D31" w:rsidRPr="004578FF">
        <w:rPr>
          <w:rFonts w:ascii="Times New Roman" w:hAnsi="Times New Roman" w:cs="Times New Roman"/>
          <w:sz w:val="24"/>
          <w:szCs w:val="24"/>
        </w:rPr>
        <w:t xml:space="preserve"> y otros vehículos a moto</w:t>
      </w:r>
      <w:r w:rsidR="06B46BFC" w:rsidRPr="004578FF">
        <w:rPr>
          <w:rFonts w:ascii="Times New Roman" w:hAnsi="Times New Roman" w:cs="Times New Roman"/>
          <w:sz w:val="24"/>
          <w:szCs w:val="24"/>
        </w:rPr>
        <w:t>r</w:t>
      </w:r>
      <w:r w:rsidR="75E15D31" w:rsidRPr="004578FF">
        <w:rPr>
          <w:rFonts w:ascii="Times New Roman" w:hAnsi="Times New Roman" w:cs="Times New Roman"/>
          <w:sz w:val="24"/>
          <w:szCs w:val="24"/>
        </w:rPr>
        <w:t xml:space="preserve"> de movilidad individual</w:t>
      </w:r>
      <w:r w:rsidRPr="004578FF">
        <w:rPr>
          <w:rFonts w:ascii="Times New Roman" w:hAnsi="Times New Roman" w:cs="Times New Roman"/>
          <w:sz w:val="24"/>
          <w:szCs w:val="24"/>
        </w:rPr>
        <w:t xml:space="preserve">. </w:t>
      </w:r>
    </w:p>
    <w:p w14:paraId="124BEFFA" w14:textId="671AB936" w:rsidR="460216B0" w:rsidRPr="004578FF" w:rsidRDefault="53202DF6" w:rsidP="516E67A2">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 titularidad del </w:t>
      </w:r>
      <w:r w:rsidR="44C29C43" w:rsidRPr="004578FF">
        <w:rPr>
          <w:rFonts w:ascii="Times New Roman" w:hAnsi="Times New Roman" w:cs="Times New Roman"/>
          <w:sz w:val="24"/>
          <w:szCs w:val="24"/>
        </w:rPr>
        <w:t>C</w:t>
      </w:r>
      <w:r w:rsidRPr="004578FF">
        <w:rPr>
          <w:rFonts w:ascii="Times New Roman" w:hAnsi="Times New Roman" w:cs="Times New Roman"/>
          <w:sz w:val="24"/>
          <w:szCs w:val="24"/>
        </w:rPr>
        <w:t xml:space="preserve">arné </w:t>
      </w:r>
      <w:r w:rsidR="21926EAA" w:rsidRPr="004578FF">
        <w:rPr>
          <w:rFonts w:ascii="Times New Roman" w:hAnsi="Times New Roman" w:cs="Times New Roman"/>
          <w:sz w:val="24"/>
          <w:szCs w:val="24"/>
        </w:rPr>
        <w:t>J</w:t>
      </w:r>
      <w:r w:rsidRPr="004578FF">
        <w:rPr>
          <w:rFonts w:ascii="Times New Roman" w:hAnsi="Times New Roman" w:cs="Times New Roman"/>
          <w:sz w:val="24"/>
          <w:szCs w:val="24"/>
        </w:rPr>
        <w:t>oven</w:t>
      </w:r>
      <w:r w:rsidR="197A954D" w:rsidRPr="004578FF">
        <w:rPr>
          <w:rFonts w:ascii="Times New Roman" w:hAnsi="Times New Roman" w:cs="Times New Roman"/>
          <w:sz w:val="24"/>
          <w:szCs w:val="24"/>
        </w:rPr>
        <w:t xml:space="preserve"> Europeo de Navarra</w:t>
      </w:r>
      <w:r w:rsidRPr="004578FF">
        <w:rPr>
          <w:rFonts w:ascii="Times New Roman" w:hAnsi="Times New Roman" w:cs="Times New Roman"/>
          <w:sz w:val="24"/>
          <w:szCs w:val="24"/>
        </w:rPr>
        <w:t xml:space="preserve"> </w:t>
      </w:r>
      <w:r w:rsidR="3E298D44" w:rsidRPr="004578FF">
        <w:rPr>
          <w:rFonts w:ascii="Times New Roman" w:hAnsi="Times New Roman" w:cs="Times New Roman"/>
          <w:sz w:val="24"/>
          <w:szCs w:val="24"/>
        </w:rPr>
        <w:t>podrá integrarse en el</w:t>
      </w:r>
      <w:r w:rsidR="5FD720C8" w:rsidRPr="004578FF">
        <w:rPr>
          <w:rFonts w:ascii="Times New Roman" w:hAnsi="Times New Roman" w:cs="Times New Roman"/>
          <w:sz w:val="24"/>
          <w:szCs w:val="24"/>
        </w:rPr>
        <w:t xml:space="preserve"> sistema </w:t>
      </w:r>
      <w:r w:rsidRPr="004578FF">
        <w:rPr>
          <w:rFonts w:ascii="Times New Roman" w:hAnsi="Times New Roman" w:cs="Times New Roman"/>
          <w:sz w:val="24"/>
          <w:szCs w:val="24"/>
        </w:rPr>
        <w:t>únic</w:t>
      </w:r>
      <w:r w:rsidR="2F86086D" w:rsidRPr="004578FF">
        <w:rPr>
          <w:rFonts w:ascii="Times New Roman" w:hAnsi="Times New Roman" w:cs="Times New Roman"/>
          <w:sz w:val="24"/>
          <w:szCs w:val="24"/>
        </w:rPr>
        <w:t>o</w:t>
      </w:r>
      <w:r w:rsidRPr="004578FF">
        <w:rPr>
          <w:rFonts w:ascii="Times New Roman" w:hAnsi="Times New Roman" w:cs="Times New Roman"/>
          <w:sz w:val="24"/>
          <w:szCs w:val="24"/>
        </w:rPr>
        <w:t xml:space="preserve"> de transporte útil en toda la Comunidad</w:t>
      </w:r>
      <w:r w:rsidR="2F6FCE3C" w:rsidRPr="004578FF">
        <w:rPr>
          <w:rFonts w:ascii="Times New Roman" w:hAnsi="Times New Roman" w:cs="Times New Roman"/>
          <w:sz w:val="24"/>
          <w:szCs w:val="24"/>
        </w:rPr>
        <w:t>, así como en sistemas de alcance superior al foral mediante acuerdos de colaboración interinstitucionales</w:t>
      </w:r>
      <w:r w:rsidRPr="004578FF">
        <w:rPr>
          <w:rFonts w:ascii="Times New Roman" w:hAnsi="Times New Roman" w:cs="Times New Roman"/>
          <w:sz w:val="24"/>
          <w:szCs w:val="24"/>
        </w:rPr>
        <w:t>.</w:t>
      </w:r>
    </w:p>
    <w:p w14:paraId="21E8AA1E" w14:textId="2086B5E0" w:rsidR="00DA77B0" w:rsidRPr="004578FF" w:rsidRDefault="32A97E1C" w:rsidP="3CAC7B04">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3</w:t>
      </w:r>
      <w:r w:rsidR="7A401454" w:rsidRPr="004578FF">
        <w:rPr>
          <w:rFonts w:ascii="Times New Roman" w:hAnsi="Times New Roman" w:cs="Times New Roman"/>
          <w:sz w:val="24"/>
          <w:szCs w:val="24"/>
        </w:rPr>
        <w:t>. Los Departamentos competentes en las materias llevarán a cabo actuaciones encaminadas a la promoción de la formación de la población joven en materia de educación vial,</w:t>
      </w:r>
      <w:r w:rsidR="348A0235" w:rsidRPr="004578FF">
        <w:rPr>
          <w:rFonts w:ascii="Times New Roman" w:hAnsi="Times New Roman" w:cs="Times New Roman"/>
          <w:sz w:val="24"/>
          <w:szCs w:val="24"/>
        </w:rPr>
        <w:t xml:space="preserve"> seguridad vial</w:t>
      </w:r>
      <w:r w:rsidR="60CCA590" w:rsidRPr="004578FF">
        <w:rPr>
          <w:rFonts w:ascii="Times New Roman" w:hAnsi="Times New Roman" w:cs="Times New Roman"/>
          <w:sz w:val="24"/>
          <w:szCs w:val="24"/>
        </w:rPr>
        <w:t xml:space="preserve"> y</w:t>
      </w:r>
      <w:r w:rsidR="348A0235" w:rsidRPr="004578FF">
        <w:rPr>
          <w:rFonts w:ascii="Times New Roman" w:hAnsi="Times New Roman" w:cs="Times New Roman"/>
          <w:sz w:val="24"/>
          <w:szCs w:val="24"/>
        </w:rPr>
        <w:t xml:space="preserve"> </w:t>
      </w:r>
      <w:r w:rsidR="175440FB" w:rsidRPr="004578FF">
        <w:rPr>
          <w:rFonts w:ascii="Times New Roman" w:hAnsi="Times New Roman" w:cs="Times New Roman"/>
          <w:sz w:val="24"/>
          <w:szCs w:val="24"/>
        </w:rPr>
        <w:t xml:space="preserve">movilidad sostenible, </w:t>
      </w:r>
      <w:r w:rsidR="348A0235" w:rsidRPr="004578FF">
        <w:rPr>
          <w:rFonts w:ascii="Times New Roman" w:hAnsi="Times New Roman" w:cs="Times New Roman"/>
          <w:sz w:val="24"/>
          <w:szCs w:val="24"/>
        </w:rPr>
        <w:t>incidiendo en la circulación responsable y en la prevención de conductas de riesgo ligadas a la conducción</w:t>
      </w:r>
      <w:r w:rsidR="6470EF67" w:rsidRPr="004578FF">
        <w:rPr>
          <w:rFonts w:ascii="Times New Roman" w:hAnsi="Times New Roman" w:cs="Times New Roman"/>
          <w:sz w:val="24"/>
          <w:szCs w:val="24"/>
        </w:rPr>
        <w:t>.</w:t>
      </w:r>
    </w:p>
    <w:p w14:paraId="782A0CF3" w14:textId="4287C1A2" w:rsidR="6ADD1937" w:rsidRPr="004578FF" w:rsidRDefault="6ADD1937"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4. Las Administraciones públicas garantizarán una oferta de transporte adecuada para la juventud residente en zonas rurales. Para ello, promoverán el refuerzo de las conexiones entre núcleos rurales y </w:t>
      </w:r>
      <w:r w:rsidR="3FA6BFEC" w:rsidRPr="004578FF">
        <w:rPr>
          <w:rFonts w:ascii="Times New Roman" w:hAnsi="Times New Roman" w:cs="Times New Roman"/>
          <w:sz w:val="24"/>
          <w:szCs w:val="24"/>
        </w:rPr>
        <w:t xml:space="preserve">centros </w:t>
      </w:r>
      <w:r w:rsidRPr="004578FF">
        <w:rPr>
          <w:rFonts w:ascii="Times New Roman" w:hAnsi="Times New Roman" w:cs="Times New Roman"/>
          <w:sz w:val="24"/>
          <w:szCs w:val="24"/>
        </w:rPr>
        <w:t>educativos, sanitarios, culturales o</w:t>
      </w:r>
      <w:r w:rsidR="242677B3" w:rsidRPr="004578FF">
        <w:rPr>
          <w:rFonts w:ascii="Times New Roman" w:hAnsi="Times New Roman" w:cs="Times New Roman"/>
          <w:sz w:val="24"/>
          <w:szCs w:val="24"/>
        </w:rPr>
        <w:t xml:space="preserve"> </w:t>
      </w:r>
      <w:r w:rsidR="52630464" w:rsidRPr="004578FF">
        <w:rPr>
          <w:rFonts w:ascii="Times New Roman" w:hAnsi="Times New Roman" w:cs="Times New Roman"/>
          <w:sz w:val="24"/>
          <w:szCs w:val="24"/>
        </w:rPr>
        <w:t>laborales</w:t>
      </w:r>
      <w:r w:rsidR="1EE0AED5" w:rsidRPr="004578FF">
        <w:rPr>
          <w:rFonts w:ascii="Times New Roman" w:hAnsi="Times New Roman" w:cs="Times New Roman"/>
          <w:sz w:val="24"/>
          <w:szCs w:val="24"/>
        </w:rPr>
        <w:t>,</w:t>
      </w:r>
      <w:r w:rsidR="52630464" w:rsidRPr="004578FF">
        <w:rPr>
          <w:rFonts w:ascii="Times New Roman" w:hAnsi="Times New Roman" w:cs="Times New Roman"/>
          <w:sz w:val="24"/>
          <w:szCs w:val="24"/>
        </w:rPr>
        <w:t xml:space="preserve"> </w:t>
      </w:r>
      <w:r w:rsidR="4A14CC17" w:rsidRPr="004578FF">
        <w:rPr>
          <w:rFonts w:ascii="Times New Roman" w:hAnsi="Times New Roman" w:cs="Times New Roman"/>
          <w:sz w:val="24"/>
          <w:szCs w:val="24"/>
        </w:rPr>
        <w:t>s</w:t>
      </w:r>
      <w:r w:rsidRPr="004578FF">
        <w:rPr>
          <w:rFonts w:ascii="Times New Roman" w:hAnsi="Times New Roman" w:cs="Times New Roman"/>
          <w:sz w:val="24"/>
          <w:szCs w:val="24"/>
        </w:rPr>
        <w:t xml:space="preserve">ervicios educativos, sanitarios, </w:t>
      </w:r>
      <w:r w:rsidR="36C24D90" w:rsidRPr="004578FF">
        <w:rPr>
          <w:rFonts w:ascii="Times New Roman" w:hAnsi="Times New Roman" w:cs="Times New Roman"/>
          <w:sz w:val="24"/>
          <w:szCs w:val="24"/>
        </w:rPr>
        <w:t>e</w:t>
      </w:r>
      <w:r w:rsidR="0B0BA99A" w:rsidRPr="004578FF">
        <w:rPr>
          <w:rFonts w:ascii="Times New Roman" w:hAnsi="Times New Roman" w:cs="Times New Roman"/>
          <w:sz w:val="24"/>
          <w:szCs w:val="24"/>
        </w:rPr>
        <w:t>ntre otras, podrán diseñarse soluciones de movilidad a demanda y otras adaptadas a las necesidades de la juventud rural, para facilitar su permanencia en el medio rural.</w:t>
      </w:r>
    </w:p>
    <w:p w14:paraId="6D22AC60" w14:textId="2C1C86A7" w:rsidR="00DA77B0" w:rsidRPr="004578FF" w:rsidRDefault="34902C69" w:rsidP="00A4151C">
      <w:pPr>
        <w:pStyle w:val="Ttulo4"/>
      </w:pPr>
      <w:bookmarkStart w:id="95" w:name="_Toc231476571"/>
      <w:r w:rsidRPr="004578FF">
        <w:t>Artículo 6</w:t>
      </w:r>
      <w:r w:rsidR="00F57F2F" w:rsidRPr="004578FF">
        <w:t>9</w:t>
      </w:r>
      <w:r w:rsidRPr="004578FF">
        <w:t>. Jóvenes en el exterior.</w:t>
      </w:r>
      <w:bookmarkEnd w:id="95"/>
      <w:r w:rsidRPr="004578FF">
        <w:t xml:space="preserve"> </w:t>
      </w:r>
    </w:p>
    <w:p w14:paraId="4380881C" w14:textId="43F3C8C8" w:rsidR="00DA77B0" w:rsidRPr="004578FF" w:rsidRDefault="06605857" w:rsidP="25C768F9">
      <w:pPr>
        <w:spacing w:before="0"/>
        <w:rPr>
          <w:rFonts w:ascii="Times New Roman" w:hAnsi="Times New Roman" w:cs="Times New Roman"/>
          <w:sz w:val="24"/>
          <w:szCs w:val="24"/>
        </w:rPr>
      </w:pPr>
      <w:r w:rsidRPr="004578FF">
        <w:rPr>
          <w:rFonts w:ascii="Times New Roman" w:hAnsi="Times New Roman" w:cs="Times New Roman"/>
          <w:sz w:val="24"/>
          <w:szCs w:val="24"/>
        </w:rPr>
        <w:t>1. Los Departamentos compet</w:t>
      </w:r>
      <w:r w:rsidR="4A02F04D" w:rsidRPr="004578FF">
        <w:rPr>
          <w:rFonts w:ascii="Times New Roman" w:hAnsi="Times New Roman" w:cs="Times New Roman"/>
          <w:sz w:val="24"/>
          <w:szCs w:val="24"/>
        </w:rPr>
        <w:t>entes en las materias</w:t>
      </w:r>
      <w:r w:rsidRPr="004578FF">
        <w:rPr>
          <w:rFonts w:ascii="Times New Roman" w:hAnsi="Times New Roman" w:cs="Times New Roman"/>
          <w:sz w:val="24"/>
          <w:szCs w:val="24"/>
        </w:rPr>
        <w:t xml:space="preserve"> impulsarán mecanismos y herramientas para facilitar la movilidad geográfica, tanto nacional como internacional, de la juventud</w:t>
      </w:r>
      <w:r w:rsidR="4A02F04D" w:rsidRPr="004578FF">
        <w:rPr>
          <w:rFonts w:ascii="Times New Roman" w:hAnsi="Times New Roman" w:cs="Times New Roman"/>
          <w:sz w:val="24"/>
          <w:szCs w:val="24"/>
        </w:rPr>
        <w:t xml:space="preserve"> navarra</w:t>
      </w:r>
      <w:r w:rsidRPr="004578FF">
        <w:rPr>
          <w:rFonts w:ascii="Times New Roman" w:hAnsi="Times New Roman" w:cs="Times New Roman"/>
          <w:sz w:val="24"/>
          <w:szCs w:val="24"/>
        </w:rPr>
        <w:t xml:space="preserve"> con la finalidad de mejorar su formación</w:t>
      </w:r>
      <w:r w:rsidR="3AD61BC6" w:rsidRPr="004578FF">
        <w:rPr>
          <w:rFonts w:ascii="Times New Roman" w:hAnsi="Times New Roman" w:cs="Times New Roman"/>
          <w:sz w:val="24"/>
          <w:szCs w:val="24"/>
        </w:rPr>
        <w:t xml:space="preserve"> y</w:t>
      </w:r>
      <w:r w:rsidR="71C8EC83" w:rsidRPr="004578FF">
        <w:rPr>
          <w:rFonts w:ascii="Times New Roman" w:hAnsi="Times New Roman" w:cs="Times New Roman"/>
          <w:sz w:val="24"/>
          <w:szCs w:val="24"/>
        </w:rPr>
        <w:t xml:space="preserve"> empleabilidad</w:t>
      </w:r>
      <w:r w:rsidR="307185B9" w:rsidRPr="004578FF">
        <w:rPr>
          <w:rFonts w:ascii="Times New Roman" w:hAnsi="Times New Roman" w:cs="Times New Roman"/>
          <w:sz w:val="24"/>
          <w:szCs w:val="24"/>
        </w:rPr>
        <w:t>,</w:t>
      </w:r>
      <w:r w:rsidR="71C8EC83"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así como su visión intercultural y su desarrollo personal. </w:t>
      </w:r>
    </w:p>
    <w:p w14:paraId="3DDC380A" w14:textId="7E9D54E7" w:rsidR="00DA77B0" w:rsidRPr="004578FF" w:rsidRDefault="06605857" w:rsidP="516E67A2">
      <w:pPr>
        <w:spacing w:before="0"/>
        <w:rPr>
          <w:rFonts w:ascii="Times New Roman" w:hAnsi="Times New Roman" w:cs="Times New Roman"/>
          <w:sz w:val="24"/>
          <w:szCs w:val="24"/>
        </w:rPr>
      </w:pPr>
      <w:r w:rsidRPr="004578FF">
        <w:rPr>
          <w:rFonts w:ascii="Times New Roman" w:hAnsi="Times New Roman" w:cs="Times New Roman"/>
          <w:sz w:val="24"/>
          <w:szCs w:val="24"/>
        </w:rPr>
        <w:t>2. Los Departamentos competentes en las materias adoptarán medidas dirigidas a posibilitar e incentivar el retorn</w:t>
      </w:r>
      <w:r w:rsidR="4A02F04D" w:rsidRPr="004578FF">
        <w:rPr>
          <w:rFonts w:ascii="Times New Roman" w:hAnsi="Times New Roman" w:cs="Times New Roman"/>
          <w:sz w:val="24"/>
          <w:szCs w:val="24"/>
        </w:rPr>
        <w:t>o a la Comunidad Foral de Navarra de las personas jóvenes emigradas</w:t>
      </w:r>
      <w:r w:rsidRPr="004578FF">
        <w:rPr>
          <w:rFonts w:ascii="Times New Roman" w:hAnsi="Times New Roman" w:cs="Times New Roman"/>
          <w:sz w:val="24"/>
          <w:szCs w:val="24"/>
        </w:rPr>
        <w:t xml:space="preserve"> que residan en otras </w:t>
      </w:r>
      <w:r w:rsidR="4A02F04D" w:rsidRPr="004578FF">
        <w:rPr>
          <w:rFonts w:ascii="Times New Roman" w:hAnsi="Times New Roman" w:cs="Times New Roman"/>
          <w:sz w:val="24"/>
          <w:szCs w:val="24"/>
        </w:rPr>
        <w:t>c</w:t>
      </w:r>
      <w:r w:rsidRPr="004578FF">
        <w:rPr>
          <w:rFonts w:ascii="Times New Roman" w:hAnsi="Times New Roman" w:cs="Times New Roman"/>
          <w:sz w:val="24"/>
          <w:szCs w:val="24"/>
        </w:rPr>
        <w:t xml:space="preserve">omunidades </w:t>
      </w:r>
      <w:r w:rsidR="4A02F04D" w:rsidRPr="004578FF">
        <w:rPr>
          <w:rFonts w:ascii="Times New Roman" w:hAnsi="Times New Roman" w:cs="Times New Roman"/>
          <w:sz w:val="24"/>
          <w:szCs w:val="24"/>
        </w:rPr>
        <w:t>a</w:t>
      </w:r>
      <w:r w:rsidRPr="004578FF">
        <w:rPr>
          <w:rFonts w:ascii="Times New Roman" w:hAnsi="Times New Roman" w:cs="Times New Roman"/>
          <w:sz w:val="24"/>
          <w:szCs w:val="24"/>
        </w:rPr>
        <w:t xml:space="preserve">utónomas o en otros países. </w:t>
      </w:r>
      <w:r w:rsidR="4BF38077" w:rsidRPr="004578FF">
        <w:rPr>
          <w:rFonts w:ascii="Times New Roman" w:hAnsi="Times New Roman" w:cs="Times New Roman"/>
          <w:sz w:val="24"/>
          <w:szCs w:val="24"/>
        </w:rPr>
        <w:t xml:space="preserve">En particular, durante sus estancias en el exterior, la Administración </w:t>
      </w:r>
      <w:r w:rsidR="120A096B" w:rsidRPr="004578FF">
        <w:rPr>
          <w:rFonts w:ascii="Times New Roman" w:hAnsi="Times New Roman" w:cs="Times New Roman"/>
          <w:sz w:val="24"/>
          <w:szCs w:val="24"/>
        </w:rPr>
        <w:t xml:space="preserve">de la Comunidad Foral de </w:t>
      </w:r>
      <w:r w:rsidR="5FFFDD45" w:rsidRPr="004578FF">
        <w:rPr>
          <w:rFonts w:ascii="Times New Roman" w:hAnsi="Times New Roman" w:cs="Times New Roman"/>
          <w:sz w:val="24"/>
          <w:szCs w:val="24"/>
        </w:rPr>
        <w:t>Navarra posibilitará</w:t>
      </w:r>
      <w:r w:rsidR="05C3ECDD" w:rsidRPr="004578FF">
        <w:rPr>
          <w:rFonts w:ascii="Times New Roman" w:hAnsi="Times New Roman" w:cs="Times New Roman"/>
          <w:sz w:val="24"/>
          <w:szCs w:val="24"/>
        </w:rPr>
        <w:t xml:space="preserve"> </w:t>
      </w:r>
      <w:r w:rsidR="4BF38077" w:rsidRPr="004578FF">
        <w:rPr>
          <w:rFonts w:ascii="Times New Roman" w:hAnsi="Times New Roman" w:cs="Times New Roman"/>
          <w:sz w:val="24"/>
          <w:szCs w:val="24"/>
        </w:rPr>
        <w:t xml:space="preserve">cauces de comunicación con </w:t>
      </w:r>
      <w:r w:rsidR="7D538FB6" w:rsidRPr="004578FF">
        <w:rPr>
          <w:rFonts w:ascii="Times New Roman" w:hAnsi="Times New Roman" w:cs="Times New Roman"/>
          <w:sz w:val="24"/>
          <w:szCs w:val="24"/>
        </w:rPr>
        <w:t xml:space="preserve">el resto de </w:t>
      </w:r>
      <w:r w:rsidR="4BF38077" w:rsidRPr="004578FF">
        <w:rPr>
          <w:rFonts w:ascii="Times New Roman" w:hAnsi="Times New Roman" w:cs="Times New Roman"/>
          <w:sz w:val="24"/>
          <w:szCs w:val="24"/>
        </w:rPr>
        <w:t>los poderes públicos para la conservación de sus identidades y raíces culturales, y facilitar políticas de retorno.</w:t>
      </w:r>
    </w:p>
    <w:p w14:paraId="178A1912" w14:textId="4F9704B6" w:rsidR="00DA77B0" w:rsidRPr="004578FF" w:rsidRDefault="34902C69" w:rsidP="00A4151C">
      <w:pPr>
        <w:pStyle w:val="Ttulo4"/>
      </w:pPr>
      <w:bookmarkStart w:id="96" w:name="_Toc231476572"/>
      <w:r w:rsidRPr="004578FF">
        <w:t xml:space="preserve">Artículo </w:t>
      </w:r>
      <w:r w:rsidR="00F57F2F" w:rsidRPr="004578FF">
        <w:t>70</w:t>
      </w:r>
      <w:r w:rsidRPr="004578FF">
        <w:t>. Jóvenes y memoria democrática.</w:t>
      </w:r>
      <w:bookmarkEnd w:id="96"/>
      <w:r w:rsidRPr="004578FF">
        <w:t xml:space="preserve"> </w:t>
      </w:r>
    </w:p>
    <w:p w14:paraId="4CB69B33" w14:textId="218429B0" w:rsidR="00DA77B0" w:rsidRPr="004578FF" w:rsidRDefault="07E52A8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El Departamento competente en materia de memoria democrática promoverá </w:t>
      </w:r>
      <w:r w:rsidR="3C24B882" w:rsidRPr="004578FF">
        <w:rPr>
          <w:rFonts w:ascii="Times New Roman" w:hAnsi="Times New Roman" w:cs="Times New Roman"/>
          <w:sz w:val="24"/>
          <w:szCs w:val="24"/>
        </w:rPr>
        <w:t>políticas públicas de memoria democráticas dirigidas específicamente a</w:t>
      </w:r>
      <w:r w:rsidRPr="004578FF">
        <w:rPr>
          <w:rFonts w:ascii="Times New Roman" w:hAnsi="Times New Roman" w:cs="Times New Roman"/>
          <w:sz w:val="24"/>
          <w:szCs w:val="24"/>
        </w:rPr>
        <w:t xml:space="preserve"> las personas jóvenes, como </w:t>
      </w:r>
      <w:r w:rsidR="3C24B882" w:rsidRPr="004578FF">
        <w:rPr>
          <w:rFonts w:ascii="Times New Roman" w:hAnsi="Times New Roman" w:cs="Times New Roman"/>
          <w:sz w:val="24"/>
          <w:szCs w:val="24"/>
        </w:rPr>
        <w:t>agentes</w:t>
      </w:r>
      <w:r w:rsidRPr="004578FF">
        <w:rPr>
          <w:rFonts w:ascii="Times New Roman" w:hAnsi="Times New Roman" w:cs="Times New Roman"/>
          <w:sz w:val="24"/>
          <w:szCs w:val="24"/>
        </w:rPr>
        <w:t xml:space="preserve"> necesarios para la construcción de una sociedad más justa, ética y democrática. Con ese objetivo, se deberá fomentar entre las personas jóvenes la promoción de la cultura de paz y </w:t>
      </w:r>
      <w:r w:rsidR="3C24B882" w:rsidRPr="004578FF">
        <w:rPr>
          <w:rFonts w:ascii="Times New Roman" w:hAnsi="Times New Roman" w:cs="Times New Roman"/>
          <w:sz w:val="24"/>
          <w:szCs w:val="24"/>
        </w:rPr>
        <w:t xml:space="preserve">del </w:t>
      </w:r>
      <w:r w:rsidRPr="004578FF">
        <w:rPr>
          <w:rFonts w:ascii="Times New Roman" w:hAnsi="Times New Roman" w:cs="Times New Roman"/>
          <w:sz w:val="24"/>
          <w:szCs w:val="24"/>
        </w:rPr>
        <w:t>respeto,</w:t>
      </w:r>
      <w:r w:rsidR="211D91D0" w:rsidRPr="004578FF">
        <w:rPr>
          <w:rFonts w:ascii="Times New Roman" w:hAnsi="Times New Roman" w:cs="Times New Roman"/>
          <w:sz w:val="24"/>
          <w:szCs w:val="24"/>
        </w:rPr>
        <w:t xml:space="preserve"> contra los discursos de odio,</w:t>
      </w:r>
      <w:r w:rsidRPr="004578FF">
        <w:rPr>
          <w:rFonts w:ascii="Times New Roman" w:hAnsi="Times New Roman" w:cs="Times New Roman"/>
          <w:sz w:val="24"/>
          <w:szCs w:val="24"/>
        </w:rPr>
        <w:t xml:space="preserve"> así como el conocimiento de la realidad histórica vivida en Navarra vinculada con la violencia</w:t>
      </w:r>
      <w:r w:rsidR="1B2A2F8E" w:rsidRPr="004578FF">
        <w:rPr>
          <w:rFonts w:ascii="Times New Roman" w:hAnsi="Times New Roman" w:cs="Times New Roman"/>
          <w:sz w:val="24"/>
          <w:szCs w:val="24"/>
        </w:rPr>
        <w:t xml:space="preserve"> en todas sus formas</w:t>
      </w:r>
      <w:r w:rsidRPr="004578FF">
        <w:rPr>
          <w:rFonts w:ascii="Times New Roman" w:hAnsi="Times New Roman" w:cs="Times New Roman"/>
          <w:sz w:val="24"/>
          <w:szCs w:val="24"/>
        </w:rPr>
        <w:t xml:space="preserve"> y</w:t>
      </w:r>
      <w:r w:rsidR="54C3CBBD" w:rsidRPr="004578FF">
        <w:rPr>
          <w:rFonts w:ascii="Times New Roman" w:hAnsi="Times New Roman" w:cs="Times New Roman"/>
          <w:sz w:val="24"/>
          <w:szCs w:val="24"/>
        </w:rPr>
        <w:t>, en particular, aquella ligada a</w:t>
      </w:r>
      <w:r w:rsidRPr="004578FF">
        <w:rPr>
          <w:rFonts w:ascii="Times New Roman" w:hAnsi="Times New Roman" w:cs="Times New Roman"/>
          <w:sz w:val="24"/>
          <w:szCs w:val="24"/>
        </w:rPr>
        <w:t xml:space="preserve"> </w:t>
      </w:r>
      <w:r w:rsidR="3C24B882" w:rsidRPr="004578FF">
        <w:rPr>
          <w:rFonts w:ascii="Times New Roman" w:hAnsi="Times New Roman" w:cs="Times New Roman"/>
          <w:sz w:val="24"/>
          <w:szCs w:val="24"/>
        </w:rPr>
        <w:t xml:space="preserve">la </w:t>
      </w:r>
      <w:r w:rsidRPr="004578FF">
        <w:rPr>
          <w:rFonts w:ascii="Times New Roman" w:hAnsi="Times New Roman" w:cs="Times New Roman"/>
          <w:sz w:val="24"/>
          <w:szCs w:val="24"/>
        </w:rPr>
        <w:t xml:space="preserve">represión franquista. </w:t>
      </w:r>
    </w:p>
    <w:p w14:paraId="2319E0D7" w14:textId="2FCA1A2E" w:rsidR="370DC46C" w:rsidRPr="004578FF" w:rsidRDefault="370DC46C" w:rsidP="5EFF33D9">
      <w:pPr>
        <w:pStyle w:val="Ttulo4"/>
      </w:pPr>
      <w:bookmarkStart w:id="97" w:name="_Toc231476573"/>
      <w:r w:rsidRPr="004578FF">
        <w:t>Artículo 7</w:t>
      </w:r>
      <w:r w:rsidR="00F57F2F" w:rsidRPr="004578FF">
        <w:t>1</w:t>
      </w:r>
      <w:r w:rsidRPr="004578FF">
        <w:t>. Jóvenes y consumo sostenible.</w:t>
      </w:r>
      <w:bookmarkEnd w:id="97"/>
      <w:r w:rsidRPr="004578FF">
        <w:t xml:space="preserve"> </w:t>
      </w:r>
    </w:p>
    <w:p w14:paraId="55CEAD44" w14:textId="66760F48" w:rsidR="370DC46C" w:rsidRPr="004578FF" w:rsidRDefault="370DC46C" w:rsidP="5EFF33D9">
      <w:pPr>
        <w:spacing w:before="0"/>
        <w:rPr>
          <w:rFonts w:ascii="Times New Roman" w:hAnsi="Times New Roman" w:cs="Times New Roman"/>
          <w:sz w:val="24"/>
          <w:szCs w:val="24"/>
        </w:rPr>
      </w:pPr>
      <w:r w:rsidRPr="004578FF">
        <w:rPr>
          <w:rFonts w:ascii="Times New Roman" w:hAnsi="Times New Roman" w:cs="Times New Roman"/>
          <w:sz w:val="24"/>
          <w:szCs w:val="24"/>
        </w:rPr>
        <w:t>La Administración de la Comunidad Foral de Navarra deberá promover medidas orientadas a asegurar que la población joven disponga de información veraz sobre la producción y el consumo sostenible, sobre los derechos que le asisten como consumidora y la forma de ejercerlos y defenderlos.</w:t>
      </w:r>
    </w:p>
    <w:p w14:paraId="4773751B" w14:textId="77777777" w:rsidR="00F57F2F" w:rsidRPr="004578FF" w:rsidRDefault="00F57F2F" w:rsidP="00F57F2F">
      <w:pPr>
        <w:pStyle w:val="Ttulo2"/>
        <w:spacing w:before="0"/>
        <w:jc w:val="both"/>
      </w:pPr>
    </w:p>
    <w:p w14:paraId="2E0AC4B2" w14:textId="1D2249BC" w:rsidR="00DA77B0" w:rsidRPr="004578FF" w:rsidRDefault="3658F2F4" w:rsidP="3DD9411F">
      <w:pPr>
        <w:pStyle w:val="Ttulo2"/>
        <w:spacing w:before="0"/>
      </w:pPr>
      <w:bookmarkStart w:id="98" w:name="_Toc231476574"/>
      <w:r w:rsidRPr="004578FF">
        <w:t>CAPÍTULO III: Planificación de las políticas de juventud y evaluación d</w:t>
      </w:r>
      <w:r w:rsidR="5B669ED2" w:rsidRPr="004578FF">
        <w:t>e las realidades de la juventud</w:t>
      </w:r>
      <w:bookmarkEnd w:id="98"/>
    </w:p>
    <w:p w14:paraId="5B180822" w14:textId="315B3D31" w:rsidR="00DA77B0" w:rsidRPr="004578FF" w:rsidRDefault="0B2AB42B" w:rsidP="00A4151C">
      <w:pPr>
        <w:pStyle w:val="Ttulo3"/>
      </w:pPr>
      <w:bookmarkStart w:id="99" w:name="_Toc231476575"/>
      <w:r w:rsidRPr="004578FF">
        <w:lastRenderedPageBreak/>
        <w:t>Sección 1ª: Planificación de las políticas de juventud</w:t>
      </w:r>
      <w:bookmarkEnd w:id="99"/>
    </w:p>
    <w:p w14:paraId="33F4EEB9" w14:textId="1A5FCFC3" w:rsidR="00DA77B0" w:rsidRPr="004578FF" w:rsidRDefault="63522554" w:rsidP="00A4151C">
      <w:pPr>
        <w:pStyle w:val="Ttulo4"/>
      </w:pPr>
      <w:bookmarkStart w:id="100" w:name="_Toc231476576"/>
      <w:r w:rsidRPr="004578FF">
        <w:t xml:space="preserve">Artículo </w:t>
      </w:r>
      <w:r w:rsidR="6545D45A" w:rsidRPr="004578FF">
        <w:t>7</w:t>
      </w:r>
      <w:r w:rsidR="00F57F2F" w:rsidRPr="004578FF">
        <w:t>2</w:t>
      </w:r>
      <w:r w:rsidRPr="004578FF">
        <w:t xml:space="preserve">. </w:t>
      </w:r>
      <w:r w:rsidR="50F65F56" w:rsidRPr="004578FF">
        <w:t>Estrategia de Juventud de Navarra</w:t>
      </w:r>
      <w:r w:rsidRPr="004578FF">
        <w:t>.</w:t>
      </w:r>
      <w:bookmarkEnd w:id="100"/>
      <w:r w:rsidRPr="004578FF">
        <w:t xml:space="preserve"> </w:t>
      </w:r>
    </w:p>
    <w:p w14:paraId="60C89D1B" w14:textId="6AB5CB8C" w:rsidR="00DA77B0" w:rsidRPr="004578FF" w:rsidRDefault="7F19BEE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 </w:t>
      </w:r>
      <w:r w:rsidR="427CDBC7" w:rsidRPr="004578FF">
        <w:rPr>
          <w:rFonts w:ascii="Times New Roman" w:hAnsi="Times New Roman" w:cs="Times New Roman"/>
          <w:sz w:val="24"/>
          <w:szCs w:val="24"/>
        </w:rPr>
        <w:t>Estrategia de Juventud de Navarra</w:t>
      </w:r>
      <w:r w:rsidRPr="004578FF">
        <w:rPr>
          <w:rFonts w:ascii="Times New Roman" w:hAnsi="Times New Roman" w:cs="Times New Roman"/>
          <w:sz w:val="24"/>
          <w:szCs w:val="24"/>
        </w:rPr>
        <w:t xml:space="preserve"> es </w:t>
      </w:r>
      <w:r w:rsidR="02FCCFFD" w:rsidRPr="004578FF">
        <w:rPr>
          <w:rFonts w:ascii="Times New Roman" w:hAnsi="Times New Roman" w:cs="Times New Roman"/>
          <w:sz w:val="24"/>
          <w:szCs w:val="24"/>
        </w:rPr>
        <w:t>el</w:t>
      </w:r>
      <w:r w:rsidRPr="004578FF">
        <w:rPr>
          <w:rFonts w:ascii="Times New Roman" w:hAnsi="Times New Roman" w:cs="Times New Roman"/>
          <w:sz w:val="24"/>
          <w:szCs w:val="24"/>
        </w:rPr>
        <w:t xml:space="preserve"> instrumento </w:t>
      </w:r>
      <w:r w:rsidR="02FCCFFD" w:rsidRPr="004578FF">
        <w:rPr>
          <w:rFonts w:ascii="Times New Roman" w:hAnsi="Times New Roman" w:cs="Times New Roman"/>
          <w:sz w:val="24"/>
          <w:szCs w:val="24"/>
        </w:rPr>
        <w:t>que establece</w:t>
      </w:r>
      <w:r w:rsidRPr="004578FF">
        <w:rPr>
          <w:rFonts w:ascii="Times New Roman" w:hAnsi="Times New Roman" w:cs="Times New Roman"/>
          <w:sz w:val="24"/>
          <w:szCs w:val="24"/>
        </w:rPr>
        <w:t xml:space="preserve"> las directrices generales que deb</w:t>
      </w:r>
      <w:r w:rsidR="5F4DAE9F" w:rsidRPr="004578FF">
        <w:rPr>
          <w:rFonts w:ascii="Times New Roman" w:hAnsi="Times New Roman" w:cs="Times New Roman"/>
          <w:sz w:val="24"/>
          <w:szCs w:val="24"/>
        </w:rPr>
        <w:t>en seguir las Administraciones p</w:t>
      </w:r>
      <w:r w:rsidRPr="004578FF">
        <w:rPr>
          <w:rFonts w:ascii="Times New Roman" w:hAnsi="Times New Roman" w:cs="Times New Roman"/>
          <w:sz w:val="24"/>
          <w:szCs w:val="24"/>
        </w:rPr>
        <w:t xml:space="preserve">úblicas de Navarra en materia de juventud. </w:t>
      </w:r>
    </w:p>
    <w:p w14:paraId="60ECB46A" w14:textId="0C177A66" w:rsidR="00DA77B0" w:rsidRPr="004578FF" w:rsidRDefault="2FDFD064"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 Estrategia </w:t>
      </w:r>
      <w:r w:rsidR="1C68C22D" w:rsidRPr="004578FF">
        <w:rPr>
          <w:rFonts w:ascii="Times New Roman" w:hAnsi="Times New Roman" w:cs="Times New Roman"/>
          <w:sz w:val="24"/>
          <w:szCs w:val="24"/>
        </w:rPr>
        <w:t xml:space="preserve">de Juventud </w:t>
      </w:r>
      <w:r w:rsidR="115B459E" w:rsidRPr="004578FF">
        <w:rPr>
          <w:rFonts w:ascii="Times New Roman" w:hAnsi="Times New Roman" w:cs="Times New Roman"/>
          <w:sz w:val="24"/>
          <w:szCs w:val="24"/>
        </w:rPr>
        <w:t xml:space="preserve">da Navarra </w:t>
      </w:r>
      <w:r w:rsidRPr="004578FF">
        <w:rPr>
          <w:rFonts w:ascii="Times New Roman" w:hAnsi="Times New Roman" w:cs="Times New Roman"/>
          <w:sz w:val="24"/>
          <w:szCs w:val="24"/>
        </w:rPr>
        <w:t xml:space="preserve">tendrá una vigencia temporal </w:t>
      </w:r>
      <w:r w:rsidR="6B22A495" w:rsidRPr="004578FF">
        <w:rPr>
          <w:rFonts w:ascii="Times New Roman" w:hAnsi="Times New Roman" w:cs="Times New Roman"/>
          <w:sz w:val="24"/>
          <w:szCs w:val="24"/>
        </w:rPr>
        <w:t xml:space="preserve">mínima </w:t>
      </w:r>
      <w:r w:rsidR="37009894" w:rsidRPr="004578FF">
        <w:rPr>
          <w:rFonts w:ascii="Times New Roman" w:hAnsi="Times New Roman" w:cs="Times New Roman"/>
          <w:sz w:val="24"/>
          <w:szCs w:val="24"/>
        </w:rPr>
        <w:t xml:space="preserve">de </w:t>
      </w:r>
      <w:r w:rsidR="2174B14C" w:rsidRPr="004578FF">
        <w:rPr>
          <w:rFonts w:ascii="Times New Roman" w:hAnsi="Times New Roman" w:cs="Times New Roman"/>
          <w:sz w:val="24"/>
          <w:szCs w:val="24"/>
        </w:rPr>
        <w:t>9</w:t>
      </w:r>
      <w:r w:rsidR="37009894" w:rsidRPr="004578FF">
        <w:rPr>
          <w:rFonts w:ascii="Times New Roman" w:hAnsi="Times New Roman" w:cs="Times New Roman"/>
          <w:sz w:val="24"/>
          <w:szCs w:val="24"/>
        </w:rPr>
        <w:t xml:space="preserve"> años</w:t>
      </w:r>
      <w:r w:rsidRPr="004578FF">
        <w:rPr>
          <w:rFonts w:ascii="Times New Roman" w:hAnsi="Times New Roman" w:cs="Times New Roman"/>
          <w:sz w:val="24"/>
          <w:szCs w:val="24"/>
        </w:rPr>
        <w:t xml:space="preserve"> sin perjuicio de </w:t>
      </w:r>
      <w:r w:rsidR="1C68C22D" w:rsidRPr="004578FF">
        <w:rPr>
          <w:rFonts w:ascii="Times New Roman" w:hAnsi="Times New Roman" w:cs="Times New Roman"/>
          <w:sz w:val="24"/>
          <w:szCs w:val="24"/>
        </w:rPr>
        <w:t xml:space="preserve">que </w:t>
      </w:r>
      <w:r w:rsidR="61E03E7D" w:rsidRPr="004578FF">
        <w:rPr>
          <w:rFonts w:ascii="Times New Roman" w:hAnsi="Times New Roman" w:cs="Times New Roman"/>
          <w:sz w:val="24"/>
          <w:szCs w:val="24"/>
        </w:rPr>
        <w:t>la Administración de la Comunidad Foral de Navarra</w:t>
      </w:r>
      <w:r w:rsidRPr="004578FF">
        <w:rPr>
          <w:rFonts w:ascii="Times New Roman" w:hAnsi="Times New Roman" w:cs="Times New Roman"/>
          <w:sz w:val="24"/>
          <w:szCs w:val="24"/>
        </w:rPr>
        <w:t xml:space="preserve"> </w:t>
      </w:r>
      <w:r w:rsidR="1C68C22D" w:rsidRPr="004578FF">
        <w:rPr>
          <w:rFonts w:ascii="Times New Roman" w:hAnsi="Times New Roman" w:cs="Times New Roman"/>
          <w:sz w:val="24"/>
          <w:szCs w:val="24"/>
        </w:rPr>
        <w:t>pueda</w:t>
      </w:r>
      <w:r w:rsidRPr="004578FF">
        <w:rPr>
          <w:rFonts w:ascii="Times New Roman" w:hAnsi="Times New Roman" w:cs="Times New Roman"/>
          <w:sz w:val="24"/>
          <w:szCs w:val="24"/>
        </w:rPr>
        <w:t xml:space="preserve"> proceder a su revisión en cualquier momento cuando así lo considere necesario. </w:t>
      </w:r>
    </w:p>
    <w:p w14:paraId="2462A5A5" w14:textId="7DA99FE6" w:rsidR="00DA77B0" w:rsidRPr="004578FF" w:rsidRDefault="4D896111"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La </w:t>
      </w:r>
      <w:r w:rsidR="50F65F56" w:rsidRPr="004578FF">
        <w:rPr>
          <w:rFonts w:ascii="Times New Roman" w:hAnsi="Times New Roman" w:cs="Times New Roman"/>
          <w:sz w:val="24"/>
          <w:szCs w:val="24"/>
        </w:rPr>
        <w:t>Estrategia de Juventud de Navarra</w:t>
      </w:r>
      <w:r w:rsidR="6EDA70D6"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deberá </w:t>
      </w:r>
      <w:r w:rsidR="6EDA70D6" w:rsidRPr="004578FF">
        <w:rPr>
          <w:rFonts w:ascii="Times New Roman" w:hAnsi="Times New Roman" w:cs="Times New Roman"/>
          <w:sz w:val="24"/>
          <w:szCs w:val="24"/>
        </w:rPr>
        <w:t xml:space="preserve">incluir </w:t>
      </w:r>
      <w:r w:rsidR="1D839BC8" w:rsidRPr="004578FF">
        <w:rPr>
          <w:rFonts w:ascii="Times New Roman" w:hAnsi="Times New Roman" w:cs="Times New Roman"/>
          <w:sz w:val="24"/>
          <w:szCs w:val="24"/>
        </w:rPr>
        <w:t>al menos,</w:t>
      </w:r>
      <w:r w:rsidR="6EDA70D6" w:rsidRPr="004578FF">
        <w:rPr>
          <w:rFonts w:ascii="Times New Roman" w:hAnsi="Times New Roman" w:cs="Times New Roman"/>
          <w:sz w:val="24"/>
          <w:szCs w:val="24"/>
        </w:rPr>
        <w:t xml:space="preserve"> los siguientes extremos: un</w:t>
      </w:r>
      <w:r w:rsidRPr="004578FF">
        <w:rPr>
          <w:rFonts w:ascii="Times New Roman" w:hAnsi="Times New Roman" w:cs="Times New Roman"/>
          <w:sz w:val="24"/>
          <w:szCs w:val="24"/>
        </w:rPr>
        <w:t xml:space="preserve"> análisis de la situación de la juventud </w:t>
      </w:r>
      <w:r w:rsidR="13B2F278" w:rsidRPr="004578FF">
        <w:rPr>
          <w:rFonts w:ascii="Times New Roman" w:hAnsi="Times New Roman" w:cs="Times New Roman"/>
          <w:sz w:val="24"/>
          <w:szCs w:val="24"/>
        </w:rPr>
        <w:t xml:space="preserve">navarra </w:t>
      </w:r>
      <w:r w:rsidRPr="004578FF">
        <w:rPr>
          <w:rFonts w:ascii="Times New Roman" w:hAnsi="Times New Roman" w:cs="Times New Roman"/>
          <w:sz w:val="24"/>
          <w:szCs w:val="24"/>
        </w:rPr>
        <w:t xml:space="preserve">en el momento de </w:t>
      </w:r>
      <w:r w:rsidR="6EDA70D6" w:rsidRPr="004578FF">
        <w:rPr>
          <w:rFonts w:ascii="Times New Roman" w:hAnsi="Times New Roman" w:cs="Times New Roman"/>
          <w:sz w:val="24"/>
          <w:szCs w:val="24"/>
        </w:rPr>
        <w:t>su</w:t>
      </w:r>
      <w:r w:rsidRPr="004578FF">
        <w:rPr>
          <w:rFonts w:ascii="Times New Roman" w:hAnsi="Times New Roman" w:cs="Times New Roman"/>
          <w:sz w:val="24"/>
          <w:szCs w:val="24"/>
        </w:rPr>
        <w:t xml:space="preserve"> aprobación</w:t>
      </w:r>
      <w:r w:rsidR="6EDA70D6" w:rsidRPr="004578FF">
        <w:rPr>
          <w:rFonts w:ascii="Times New Roman" w:hAnsi="Times New Roman" w:cs="Times New Roman"/>
          <w:sz w:val="24"/>
          <w:szCs w:val="24"/>
        </w:rPr>
        <w:t>;</w:t>
      </w:r>
      <w:r w:rsidRPr="004578FF">
        <w:rPr>
          <w:rFonts w:ascii="Times New Roman" w:hAnsi="Times New Roman" w:cs="Times New Roman"/>
          <w:sz w:val="24"/>
          <w:szCs w:val="24"/>
        </w:rPr>
        <w:t xml:space="preserve"> las líneas que han de regir el desarrollo de las políticas en materia de juventud</w:t>
      </w:r>
      <w:r w:rsidR="6EDA70D6" w:rsidRPr="004578FF">
        <w:rPr>
          <w:rFonts w:ascii="Times New Roman" w:hAnsi="Times New Roman" w:cs="Times New Roman"/>
          <w:sz w:val="24"/>
          <w:szCs w:val="24"/>
        </w:rPr>
        <w:t>;</w:t>
      </w:r>
      <w:r w:rsidRPr="004578FF">
        <w:rPr>
          <w:rFonts w:ascii="Times New Roman" w:hAnsi="Times New Roman" w:cs="Times New Roman"/>
          <w:sz w:val="24"/>
          <w:szCs w:val="24"/>
        </w:rPr>
        <w:t xml:space="preserve"> las herramientas concretas </w:t>
      </w:r>
      <w:r w:rsidR="13B2F278" w:rsidRPr="004578FF">
        <w:rPr>
          <w:rFonts w:ascii="Times New Roman" w:hAnsi="Times New Roman" w:cs="Times New Roman"/>
          <w:sz w:val="24"/>
          <w:szCs w:val="24"/>
        </w:rPr>
        <w:t>para la</w:t>
      </w:r>
      <w:r w:rsidRPr="004578FF">
        <w:rPr>
          <w:rFonts w:ascii="Times New Roman" w:hAnsi="Times New Roman" w:cs="Times New Roman"/>
          <w:sz w:val="24"/>
          <w:szCs w:val="24"/>
        </w:rPr>
        <w:t xml:space="preserve"> evaluación de </w:t>
      </w:r>
      <w:r w:rsidR="60498DAD" w:rsidRPr="004578FF">
        <w:rPr>
          <w:rFonts w:ascii="Times New Roman" w:hAnsi="Times New Roman" w:cs="Times New Roman"/>
          <w:sz w:val="24"/>
          <w:szCs w:val="24"/>
        </w:rPr>
        <w:t xml:space="preserve">su </w:t>
      </w:r>
      <w:r w:rsidRPr="004578FF">
        <w:rPr>
          <w:rFonts w:ascii="Times New Roman" w:hAnsi="Times New Roman" w:cs="Times New Roman"/>
          <w:sz w:val="24"/>
          <w:szCs w:val="24"/>
        </w:rPr>
        <w:t>cumplimiento</w:t>
      </w:r>
      <w:r w:rsidR="6EDA70D6" w:rsidRPr="004578FF">
        <w:rPr>
          <w:rFonts w:ascii="Times New Roman" w:hAnsi="Times New Roman" w:cs="Times New Roman"/>
          <w:sz w:val="24"/>
          <w:szCs w:val="24"/>
        </w:rPr>
        <w:t>;</w:t>
      </w:r>
      <w:r w:rsidRPr="004578FF">
        <w:rPr>
          <w:rFonts w:ascii="Times New Roman" w:hAnsi="Times New Roman" w:cs="Times New Roman"/>
          <w:sz w:val="24"/>
          <w:szCs w:val="24"/>
        </w:rPr>
        <w:t xml:space="preserve"> y la adecuación de las directrices en materia de juventud adoptad</w:t>
      </w:r>
      <w:r w:rsidR="6EDA70D6" w:rsidRPr="004578FF">
        <w:rPr>
          <w:rFonts w:ascii="Times New Roman" w:hAnsi="Times New Roman" w:cs="Times New Roman"/>
          <w:sz w:val="24"/>
          <w:szCs w:val="24"/>
        </w:rPr>
        <w:t>a</w:t>
      </w:r>
      <w:r w:rsidRPr="004578FF">
        <w:rPr>
          <w:rFonts w:ascii="Times New Roman" w:hAnsi="Times New Roman" w:cs="Times New Roman"/>
          <w:sz w:val="24"/>
          <w:szCs w:val="24"/>
        </w:rPr>
        <w:t xml:space="preserve">s por la Administración General del Estado, la Unión Europea y los organismos internacionales competentes. </w:t>
      </w:r>
    </w:p>
    <w:p w14:paraId="66ABB8AC" w14:textId="7FCDCD3D" w:rsidR="00DA77B0" w:rsidRPr="004578FF" w:rsidRDefault="0D7240EB" w:rsidP="25C768F9">
      <w:pPr>
        <w:spacing w:before="0"/>
        <w:rPr>
          <w:rFonts w:ascii="Times New Roman" w:hAnsi="Times New Roman" w:cs="Times New Roman"/>
          <w:sz w:val="24"/>
          <w:szCs w:val="24"/>
        </w:rPr>
      </w:pPr>
      <w:r w:rsidRPr="004578FF">
        <w:rPr>
          <w:rFonts w:ascii="Times New Roman" w:hAnsi="Times New Roman" w:cs="Times New Roman"/>
          <w:sz w:val="24"/>
          <w:szCs w:val="24"/>
        </w:rPr>
        <w:t xml:space="preserve">4. Los Planes en materia de juventud que se aprueben desde </w:t>
      </w:r>
      <w:r w:rsidR="1DFD9188" w:rsidRPr="004578FF">
        <w:rPr>
          <w:rFonts w:ascii="Times New Roman" w:hAnsi="Times New Roman" w:cs="Times New Roman"/>
          <w:sz w:val="24"/>
          <w:szCs w:val="24"/>
        </w:rPr>
        <w:t>las distintas Administraciones p</w:t>
      </w:r>
      <w:r w:rsidRPr="004578FF">
        <w:rPr>
          <w:rFonts w:ascii="Times New Roman" w:hAnsi="Times New Roman" w:cs="Times New Roman"/>
          <w:sz w:val="24"/>
          <w:szCs w:val="24"/>
        </w:rPr>
        <w:t xml:space="preserve">úblicas </w:t>
      </w:r>
      <w:r w:rsidR="2D9B534E" w:rsidRPr="004578FF">
        <w:rPr>
          <w:rFonts w:ascii="Times New Roman" w:hAnsi="Times New Roman" w:cs="Times New Roman"/>
          <w:sz w:val="24"/>
          <w:szCs w:val="24"/>
        </w:rPr>
        <w:t>de Navarra</w:t>
      </w:r>
      <w:r w:rsidRPr="004578FF">
        <w:rPr>
          <w:rFonts w:ascii="Times New Roman" w:hAnsi="Times New Roman" w:cs="Times New Roman"/>
          <w:sz w:val="24"/>
          <w:szCs w:val="24"/>
        </w:rPr>
        <w:t xml:space="preserve"> deberán </w:t>
      </w:r>
      <w:r w:rsidR="6B65A325" w:rsidRPr="004578FF">
        <w:rPr>
          <w:rFonts w:ascii="Times New Roman" w:hAnsi="Times New Roman" w:cs="Times New Roman"/>
          <w:sz w:val="24"/>
          <w:szCs w:val="24"/>
        </w:rPr>
        <w:t>estar alineadas con</w:t>
      </w:r>
      <w:r w:rsidRPr="004578FF">
        <w:rPr>
          <w:rFonts w:ascii="Times New Roman" w:hAnsi="Times New Roman" w:cs="Times New Roman"/>
          <w:sz w:val="24"/>
          <w:szCs w:val="24"/>
        </w:rPr>
        <w:t xml:space="preserve"> las directrices incluidas en la </w:t>
      </w:r>
      <w:r w:rsidR="02F750C8" w:rsidRPr="004578FF">
        <w:rPr>
          <w:rFonts w:ascii="Times New Roman" w:hAnsi="Times New Roman" w:cs="Times New Roman"/>
          <w:sz w:val="24"/>
          <w:szCs w:val="24"/>
        </w:rPr>
        <w:t>Estrategia de Juventud de Navarra</w:t>
      </w:r>
      <w:r w:rsidRPr="004578FF">
        <w:rPr>
          <w:rFonts w:ascii="Times New Roman" w:hAnsi="Times New Roman" w:cs="Times New Roman"/>
          <w:sz w:val="24"/>
          <w:szCs w:val="24"/>
        </w:rPr>
        <w:t>.</w:t>
      </w:r>
    </w:p>
    <w:p w14:paraId="3949B183" w14:textId="5392C436" w:rsidR="00DA77B0" w:rsidRPr="004578FF" w:rsidRDefault="100129E7" w:rsidP="25C768F9">
      <w:pPr>
        <w:pStyle w:val="Ttulo4"/>
        <w:spacing w:line="259" w:lineRule="auto"/>
      </w:pPr>
      <w:bookmarkStart w:id="101" w:name="_Toc231476577"/>
      <w:r w:rsidRPr="004578FF">
        <w:t xml:space="preserve">Artículo </w:t>
      </w:r>
      <w:r w:rsidR="0DBB14FC" w:rsidRPr="004578FF">
        <w:t>7</w:t>
      </w:r>
      <w:r w:rsidR="00F57F2F" w:rsidRPr="004578FF">
        <w:t>3</w:t>
      </w:r>
      <w:r w:rsidRPr="004578FF">
        <w:t xml:space="preserve">. Procedimiento de elaboración y aprobación de la </w:t>
      </w:r>
      <w:r w:rsidR="50F65F56" w:rsidRPr="004578FF">
        <w:t>Estrategia de Juventud de Navarra</w:t>
      </w:r>
      <w:r w:rsidRPr="004578FF">
        <w:t>.</w:t>
      </w:r>
      <w:bookmarkEnd w:id="101"/>
      <w:r w:rsidRPr="004578FF">
        <w:t xml:space="preserve"> </w:t>
      </w:r>
    </w:p>
    <w:p w14:paraId="4069AA29" w14:textId="5FB8A2FC" w:rsidR="00DA77B0" w:rsidRPr="004578FF" w:rsidRDefault="1A42123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26A8060B" w:rsidRPr="004578FF">
        <w:rPr>
          <w:rFonts w:ascii="Times New Roman" w:hAnsi="Times New Roman" w:cs="Times New Roman"/>
          <w:sz w:val="24"/>
          <w:szCs w:val="24"/>
        </w:rPr>
        <w:t>E</w:t>
      </w:r>
      <w:r w:rsidRPr="004578FF">
        <w:rPr>
          <w:rFonts w:ascii="Times New Roman" w:hAnsi="Times New Roman" w:cs="Times New Roman"/>
          <w:sz w:val="24"/>
          <w:szCs w:val="24"/>
        </w:rPr>
        <w:t xml:space="preserve">l Departamento competente en materia </w:t>
      </w:r>
      <w:r w:rsidR="26A8060B" w:rsidRPr="004578FF">
        <w:rPr>
          <w:rFonts w:ascii="Times New Roman" w:hAnsi="Times New Roman" w:cs="Times New Roman"/>
          <w:sz w:val="24"/>
          <w:szCs w:val="24"/>
        </w:rPr>
        <w:t xml:space="preserve">de Juventud elaborará la </w:t>
      </w:r>
      <w:r w:rsidR="427CDBC7" w:rsidRPr="004578FF">
        <w:rPr>
          <w:rFonts w:ascii="Times New Roman" w:hAnsi="Times New Roman" w:cs="Times New Roman"/>
          <w:sz w:val="24"/>
          <w:szCs w:val="24"/>
        </w:rPr>
        <w:t>Estrategia de Juventud de Navarra</w:t>
      </w:r>
      <w:r w:rsidR="26A8060B" w:rsidRPr="004578FF">
        <w:rPr>
          <w:rFonts w:ascii="Times New Roman" w:hAnsi="Times New Roman" w:cs="Times New Roman"/>
          <w:sz w:val="24"/>
          <w:szCs w:val="24"/>
        </w:rPr>
        <w:t xml:space="preserve"> </w:t>
      </w:r>
      <w:r w:rsidRPr="004578FF">
        <w:rPr>
          <w:rFonts w:ascii="Times New Roman" w:hAnsi="Times New Roman" w:cs="Times New Roman"/>
          <w:sz w:val="24"/>
          <w:szCs w:val="24"/>
        </w:rPr>
        <w:t>en colaboración con los demás Departam</w:t>
      </w:r>
      <w:r w:rsidR="26A8060B" w:rsidRPr="004578FF">
        <w:rPr>
          <w:rFonts w:ascii="Times New Roman" w:hAnsi="Times New Roman" w:cs="Times New Roman"/>
          <w:sz w:val="24"/>
          <w:szCs w:val="24"/>
        </w:rPr>
        <w:t>entos del Gobierno de Navarra</w:t>
      </w:r>
      <w:r w:rsidRPr="004578FF">
        <w:rPr>
          <w:rFonts w:ascii="Times New Roman" w:hAnsi="Times New Roman" w:cs="Times New Roman"/>
          <w:sz w:val="24"/>
          <w:szCs w:val="24"/>
        </w:rPr>
        <w:t xml:space="preserve"> </w:t>
      </w:r>
      <w:r w:rsidR="26A8060B" w:rsidRPr="004578FF">
        <w:rPr>
          <w:rFonts w:ascii="Times New Roman" w:hAnsi="Times New Roman" w:cs="Times New Roman"/>
          <w:sz w:val="24"/>
          <w:szCs w:val="24"/>
        </w:rPr>
        <w:t xml:space="preserve">y en coordinación con el </w:t>
      </w:r>
      <w:r w:rsidR="25B37ADC" w:rsidRPr="004578FF">
        <w:rPr>
          <w:rFonts w:ascii="Times New Roman" w:hAnsi="Times New Roman" w:cs="Times New Roman"/>
          <w:sz w:val="24"/>
          <w:szCs w:val="24"/>
        </w:rPr>
        <w:t>Foro</w:t>
      </w:r>
      <w:r w:rsidR="42B17F10" w:rsidRPr="004578FF">
        <w:rPr>
          <w:rFonts w:ascii="Times New Roman" w:hAnsi="Times New Roman" w:cs="Times New Roman"/>
          <w:sz w:val="24"/>
          <w:szCs w:val="24"/>
        </w:rPr>
        <w:t xml:space="preserve"> de la juventud de Navarra</w:t>
      </w:r>
      <w:r w:rsidR="26A8060B" w:rsidRPr="004578FF">
        <w:rPr>
          <w:rFonts w:ascii="Times New Roman" w:hAnsi="Times New Roman" w:cs="Times New Roman"/>
          <w:sz w:val="24"/>
          <w:szCs w:val="24"/>
        </w:rPr>
        <w:t>.</w:t>
      </w:r>
      <w:r w:rsidRPr="004578FF">
        <w:rPr>
          <w:rFonts w:ascii="Times New Roman" w:hAnsi="Times New Roman" w:cs="Times New Roman"/>
          <w:sz w:val="24"/>
          <w:szCs w:val="24"/>
        </w:rPr>
        <w:t xml:space="preserve"> </w:t>
      </w:r>
    </w:p>
    <w:p w14:paraId="33563057" w14:textId="549E17F9" w:rsidR="00DA77B0" w:rsidRPr="004578FF" w:rsidRDefault="7F19BEE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w:t>
      </w:r>
      <w:r w:rsidR="34C14AD6" w:rsidRPr="004578FF">
        <w:rPr>
          <w:rFonts w:ascii="Times New Roman" w:hAnsi="Times New Roman" w:cs="Times New Roman"/>
          <w:sz w:val="24"/>
          <w:szCs w:val="24"/>
        </w:rPr>
        <w:t>Para</w:t>
      </w:r>
      <w:r w:rsidRPr="004578FF">
        <w:rPr>
          <w:rFonts w:ascii="Times New Roman" w:hAnsi="Times New Roman" w:cs="Times New Roman"/>
          <w:sz w:val="24"/>
          <w:szCs w:val="24"/>
        </w:rPr>
        <w:t xml:space="preserve"> la elaboración de la </w:t>
      </w:r>
      <w:r w:rsidR="427CDBC7" w:rsidRPr="004578FF">
        <w:rPr>
          <w:rFonts w:ascii="Times New Roman" w:hAnsi="Times New Roman" w:cs="Times New Roman"/>
          <w:sz w:val="24"/>
          <w:szCs w:val="24"/>
        </w:rPr>
        <w:t>Estrategia de Juventud de Navarra</w:t>
      </w:r>
      <w:r w:rsidR="0056279E" w:rsidRPr="004578FF">
        <w:rPr>
          <w:rFonts w:ascii="Times New Roman" w:hAnsi="Times New Roman" w:cs="Times New Roman"/>
          <w:sz w:val="24"/>
          <w:szCs w:val="24"/>
        </w:rPr>
        <w:t>,</w:t>
      </w:r>
      <w:r w:rsidR="34C14AD6"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el Departamento competente en </w:t>
      </w:r>
      <w:r w:rsidR="34C14AD6" w:rsidRPr="004578FF">
        <w:rPr>
          <w:rFonts w:ascii="Times New Roman" w:hAnsi="Times New Roman" w:cs="Times New Roman"/>
          <w:sz w:val="24"/>
          <w:szCs w:val="24"/>
        </w:rPr>
        <w:t xml:space="preserve">la </w:t>
      </w:r>
      <w:r w:rsidRPr="004578FF">
        <w:rPr>
          <w:rFonts w:ascii="Times New Roman" w:hAnsi="Times New Roman" w:cs="Times New Roman"/>
          <w:sz w:val="24"/>
          <w:szCs w:val="24"/>
        </w:rPr>
        <w:t>materia</w:t>
      </w:r>
      <w:r w:rsidR="0056279E" w:rsidRPr="004578FF">
        <w:rPr>
          <w:rFonts w:ascii="Times New Roman" w:hAnsi="Times New Roman" w:cs="Times New Roman"/>
          <w:sz w:val="24"/>
          <w:szCs w:val="24"/>
        </w:rPr>
        <w:t xml:space="preserve"> realizará</w:t>
      </w:r>
      <w:r w:rsidRPr="004578FF">
        <w:rPr>
          <w:rFonts w:ascii="Times New Roman" w:hAnsi="Times New Roman" w:cs="Times New Roman"/>
          <w:sz w:val="24"/>
          <w:szCs w:val="24"/>
        </w:rPr>
        <w:t xml:space="preserve"> un proceso participativo con el </w:t>
      </w:r>
      <w:r w:rsidR="0056279E" w:rsidRPr="004578FF">
        <w:rPr>
          <w:rFonts w:ascii="Times New Roman" w:hAnsi="Times New Roman" w:cs="Times New Roman"/>
          <w:sz w:val="24"/>
          <w:szCs w:val="24"/>
        </w:rPr>
        <w:t>objetivo</w:t>
      </w:r>
      <w:r w:rsidRPr="004578FF">
        <w:rPr>
          <w:rFonts w:ascii="Times New Roman" w:hAnsi="Times New Roman" w:cs="Times New Roman"/>
          <w:sz w:val="24"/>
          <w:szCs w:val="24"/>
        </w:rPr>
        <w:t xml:space="preserve"> de recabar información sobre las prioridades y demandas de las personas jóvenes</w:t>
      </w:r>
      <w:r w:rsidR="736DAD28" w:rsidRPr="004578FF">
        <w:rPr>
          <w:rFonts w:ascii="Times New Roman" w:hAnsi="Times New Roman" w:cs="Times New Roman"/>
          <w:sz w:val="24"/>
          <w:szCs w:val="24"/>
        </w:rPr>
        <w:t xml:space="preserve"> e incorporarlas </w:t>
      </w:r>
      <w:r w:rsidRPr="004578FF">
        <w:rPr>
          <w:rFonts w:ascii="Times New Roman" w:hAnsi="Times New Roman" w:cs="Times New Roman"/>
          <w:sz w:val="24"/>
          <w:szCs w:val="24"/>
        </w:rPr>
        <w:t xml:space="preserve">en </w:t>
      </w:r>
      <w:r w:rsidR="0056279E" w:rsidRPr="004578FF">
        <w:rPr>
          <w:rFonts w:ascii="Times New Roman" w:hAnsi="Times New Roman" w:cs="Times New Roman"/>
          <w:sz w:val="24"/>
          <w:szCs w:val="24"/>
        </w:rPr>
        <w:t xml:space="preserve">dicha estrategia. </w:t>
      </w:r>
    </w:p>
    <w:p w14:paraId="069B02D5" w14:textId="524B6A3A" w:rsidR="00DA77B0" w:rsidRPr="004578FF" w:rsidRDefault="135FC480" w:rsidP="00293C1D">
      <w:pPr>
        <w:spacing w:before="0"/>
        <w:rPr>
          <w:rFonts w:ascii="Times New Roman" w:hAnsi="Times New Roman" w:cs="Times New Roman"/>
          <w:sz w:val="24"/>
          <w:szCs w:val="24"/>
        </w:rPr>
      </w:pPr>
      <w:r w:rsidRPr="004578FF">
        <w:rPr>
          <w:rFonts w:ascii="Times New Roman" w:hAnsi="Times New Roman" w:cs="Times New Roman"/>
          <w:sz w:val="24"/>
          <w:szCs w:val="24"/>
        </w:rPr>
        <w:t>3.</w:t>
      </w:r>
      <w:r w:rsidR="5582EA2C" w:rsidRPr="004578FF">
        <w:rPr>
          <w:rFonts w:ascii="Times New Roman" w:hAnsi="Times New Roman" w:cs="Times New Roman"/>
          <w:sz w:val="24"/>
          <w:szCs w:val="24"/>
        </w:rPr>
        <w:t xml:space="preserve"> La propuesta borrador de la</w:t>
      </w:r>
      <w:r w:rsidRPr="004578FF">
        <w:rPr>
          <w:rFonts w:ascii="Times New Roman" w:hAnsi="Times New Roman" w:cs="Times New Roman"/>
          <w:sz w:val="24"/>
          <w:szCs w:val="24"/>
        </w:rPr>
        <w:t xml:space="preserve"> </w:t>
      </w:r>
      <w:r w:rsidR="02F750C8" w:rsidRPr="004578FF">
        <w:rPr>
          <w:rFonts w:ascii="Times New Roman" w:hAnsi="Times New Roman" w:cs="Times New Roman"/>
          <w:sz w:val="24"/>
          <w:szCs w:val="24"/>
        </w:rPr>
        <w:t>Estrategia de Juventud de Navarra</w:t>
      </w:r>
      <w:r w:rsidRPr="004578FF">
        <w:rPr>
          <w:rFonts w:ascii="Times New Roman" w:hAnsi="Times New Roman" w:cs="Times New Roman"/>
          <w:sz w:val="24"/>
          <w:szCs w:val="24"/>
        </w:rPr>
        <w:t xml:space="preserve"> será remitid</w:t>
      </w:r>
      <w:r w:rsidR="5582EA2C" w:rsidRPr="004578FF">
        <w:rPr>
          <w:rFonts w:ascii="Times New Roman" w:hAnsi="Times New Roman" w:cs="Times New Roman"/>
          <w:sz w:val="24"/>
          <w:szCs w:val="24"/>
        </w:rPr>
        <w:t>a</w:t>
      </w:r>
      <w:r w:rsidRPr="004578FF">
        <w:rPr>
          <w:rFonts w:ascii="Times New Roman" w:hAnsi="Times New Roman" w:cs="Times New Roman"/>
          <w:sz w:val="24"/>
          <w:szCs w:val="24"/>
        </w:rPr>
        <w:t xml:space="preserve"> al </w:t>
      </w:r>
      <w:r w:rsidR="17F7B4B5" w:rsidRPr="004578FF">
        <w:rPr>
          <w:rFonts w:ascii="Times New Roman" w:hAnsi="Times New Roman" w:cs="Times New Roman"/>
          <w:sz w:val="24"/>
          <w:szCs w:val="24"/>
        </w:rPr>
        <w:t>Foro</w:t>
      </w:r>
      <w:r w:rsidR="7F68AA9B" w:rsidRPr="004578FF">
        <w:rPr>
          <w:rFonts w:ascii="Times New Roman" w:hAnsi="Times New Roman" w:cs="Times New Roman"/>
          <w:sz w:val="24"/>
          <w:szCs w:val="24"/>
        </w:rPr>
        <w:t xml:space="preserve"> de la juventud de Navarra</w:t>
      </w:r>
      <w:r w:rsidRPr="004578FF">
        <w:rPr>
          <w:rFonts w:ascii="Times New Roman" w:hAnsi="Times New Roman" w:cs="Times New Roman"/>
          <w:sz w:val="24"/>
          <w:szCs w:val="24"/>
        </w:rPr>
        <w:t xml:space="preserve"> y a los órganos consultivos y de coordinación </w:t>
      </w:r>
      <w:r w:rsidR="5582EA2C" w:rsidRPr="004578FF">
        <w:rPr>
          <w:rFonts w:ascii="Times New Roman" w:hAnsi="Times New Roman" w:cs="Times New Roman"/>
          <w:sz w:val="24"/>
          <w:szCs w:val="24"/>
        </w:rPr>
        <w:t xml:space="preserve">pertinentes </w:t>
      </w:r>
      <w:r w:rsidRPr="004578FF">
        <w:rPr>
          <w:rFonts w:ascii="Times New Roman" w:hAnsi="Times New Roman" w:cs="Times New Roman"/>
          <w:sz w:val="24"/>
          <w:szCs w:val="24"/>
        </w:rPr>
        <w:t xml:space="preserve">para que informen de la </w:t>
      </w:r>
      <w:r w:rsidR="5582EA2C" w:rsidRPr="004578FF">
        <w:rPr>
          <w:rFonts w:ascii="Times New Roman" w:hAnsi="Times New Roman" w:cs="Times New Roman"/>
          <w:sz w:val="24"/>
          <w:szCs w:val="24"/>
        </w:rPr>
        <w:t>misma y</w:t>
      </w:r>
      <w:r w:rsidRPr="004578FF">
        <w:rPr>
          <w:rFonts w:ascii="Times New Roman" w:hAnsi="Times New Roman" w:cs="Times New Roman"/>
          <w:sz w:val="24"/>
          <w:szCs w:val="24"/>
        </w:rPr>
        <w:t xml:space="preserve"> realicen </w:t>
      </w:r>
      <w:r w:rsidR="5582EA2C" w:rsidRPr="004578FF">
        <w:rPr>
          <w:rFonts w:ascii="Times New Roman" w:hAnsi="Times New Roman" w:cs="Times New Roman"/>
          <w:sz w:val="24"/>
          <w:szCs w:val="24"/>
        </w:rPr>
        <w:t xml:space="preserve">aquellas </w:t>
      </w:r>
      <w:r w:rsidRPr="004578FF">
        <w:rPr>
          <w:rFonts w:ascii="Times New Roman" w:hAnsi="Times New Roman" w:cs="Times New Roman"/>
          <w:sz w:val="24"/>
          <w:szCs w:val="24"/>
        </w:rPr>
        <w:t>recomendaciones</w:t>
      </w:r>
      <w:r w:rsidR="5582EA2C" w:rsidRPr="004578FF">
        <w:rPr>
          <w:rFonts w:ascii="Times New Roman" w:hAnsi="Times New Roman" w:cs="Times New Roman"/>
          <w:sz w:val="24"/>
          <w:szCs w:val="24"/>
        </w:rPr>
        <w:t xml:space="preserve"> que consideren oportunas</w:t>
      </w:r>
      <w:r w:rsidRPr="004578FF">
        <w:rPr>
          <w:rFonts w:ascii="Times New Roman" w:hAnsi="Times New Roman" w:cs="Times New Roman"/>
          <w:sz w:val="24"/>
          <w:szCs w:val="24"/>
        </w:rPr>
        <w:t>.</w:t>
      </w:r>
    </w:p>
    <w:p w14:paraId="316573F8" w14:textId="6ADFCD1F" w:rsidR="00DA77B0" w:rsidRPr="004578FF" w:rsidRDefault="4E64E483"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4. </w:t>
      </w:r>
      <w:r w:rsidR="141F1431" w:rsidRPr="004578FF">
        <w:rPr>
          <w:rFonts w:ascii="Times New Roman" w:hAnsi="Times New Roman" w:cs="Times New Roman"/>
          <w:sz w:val="24"/>
          <w:szCs w:val="24"/>
        </w:rPr>
        <w:t>La Estrategia de Juventud de Navarra será aprobada mediante acuerdo del Gobierno de Navarra, a iniciativa de la persona titular del Departamento competente en materia de juventud</w:t>
      </w:r>
      <w:r w:rsidR="6473933C" w:rsidRPr="004578FF">
        <w:rPr>
          <w:rFonts w:ascii="Times New Roman" w:hAnsi="Times New Roman" w:cs="Times New Roman"/>
          <w:sz w:val="24"/>
          <w:szCs w:val="24"/>
        </w:rPr>
        <w:t xml:space="preserve">. </w:t>
      </w:r>
    </w:p>
    <w:p w14:paraId="1591929C" w14:textId="50DF3743" w:rsidR="0070123C" w:rsidRPr="004578FF" w:rsidRDefault="5EC81B2D" w:rsidP="00A4151C">
      <w:pPr>
        <w:pStyle w:val="Ttulo4"/>
      </w:pPr>
      <w:bookmarkStart w:id="102" w:name="_Toc231476578"/>
      <w:r w:rsidRPr="004578FF">
        <w:t xml:space="preserve">Artículo </w:t>
      </w:r>
      <w:r w:rsidR="29F43E74" w:rsidRPr="004578FF">
        <w:t>7</w:t>
      </w:r>
      <w:r w:rsidR="00F57F2F" w:rsidRPr="004578FF">
        <w:t>4</w:t>
      </w:r>
      <w:r w:rsidR="2504FBE5" w:rsidRPr="004578FF">
        <w:t xml:space="preserve">. Revisión de la </w:t>
      </w:r>
      <w:r w:rsidR="50F65F56" w:rsidRPr="004578FF">
        <w:t>Estrategia de Juventud de Navarra</w:t>
      </w:r>
      <w:r w:rsidR="2504FBE5" w:rsidRPr="004578FF">
        <w:t>.</w:t>
      </w:r>
      <w:bookmarkEnd w:id="102"/>
    </w:p>
    <w:p w14:paraId="65511985" w14:textId="60E4C9D2" w:rsidR="0070123C" w:rsidRPr="004578FF" w:rsidRDefault="5ADF9C92" w:rsidP="00293C1D">
      <w:pPr>
        <w:spacing w:before="0"/>
        <w:rPr>
          <w:rFonts w:ascii="Times New Roman" w:hAnsi="Times New Roman" w:cs="Times New Roman"/>
          <w:sz w:val="24"/>
          <w:szCs w:val="24"/>
        </w:rPr>
      </w:pPr>
      <w:r w:rsidRPr="004578FF">
        <w:rPr>
          <w:rFonts w:ascii="Times New Roman" w:hAnsi="Times New Roman" w:cs="Times New Roman"/>
          <w:sz w:val="24"/>
          <w:szCs w:val="24"/>
        </w:rPr>
        <w:t>1</w:t>
      </w:r>
      <w:r w:rsidR="135FC480" w:rsidRPr="004578FF">
        <w:rPr>
          <w:rFonts w:ascii="Times New Roman" w:hAnsi="Times New Roman" w:cs="Times New Roman"/>
          <w:sz w:val="24"/>
          <w:szCs w:val="24"/>
        </w:rPr>
        <w:t xml:space="preserve">. La </w:t>
      </w:r>
      <w:r w:rsidR="2FFD6347" w:rsidRPr="004578FF">
        <w:rPr>
          <w:rFonts w:ascii="Times New Roman" w:hAnsi="Times New Roman" w:cs="Times New Roman"/>
          <w:sz w:val="24"/>
          <w:szCs w:val="24"/>
        </w:rPr>
        <w:t xml:space="preserve">eventual </w:t>
      </w:r>
      <w:r w:rsidR="135FC480" w:rsidRPr="004578FF">
        <w:rPr>
          <w:rFonts w:ascii="Times New Roman" w:hAnsi="Times New Roman" w:cs="Times New Roman"/>
          <w:sz w:val="24"/>
          <w:szCs w:val="24"/>
        </w:rPr>
        <w:t xml:space="preserve">revisión de la </w:t>
      </w:r>
      <w:r w:rsidR="02F750C8" w:rsidRPr="004578FF">
        <w:rPr>
          <w:rFonts w:ascii="Times New Roman" w:hAnsi="Times New Roman" w:cs="Times New Roman"/>
          <w:sz w:val="24"/>
          <w:szCs w:val="24"/>
        </w:rPr>
        <w:t>Estrategia de Juventud de Navarra</w:t>
      </w:r>
      <w:r w:rsidR="135FC480" w:rsidRPr="004578FF">
        <w:rPr>
          <w:rFonts w:ascii="Times New Roman" w:hAnsi="Times New Roman" w:cs="Times New Roman"/>
          <w:sz w:val="24"/>
          <w:szCs w:val="24"/>
        </w:rPr>
        <w:t xml:space="preserve"> se ajustará a las disposiciones enunciadas para su elaboración y aprobación, </w:t>
      </w:r>
      <w:r w:rsidRPr="004578FF">
        <w:rPr>
          <w:rFonts w:ascii="Times New Roman" w:hAnsi="Times New Roman" w:cs="Times New Roman"/>
          <w:sz w:val="24"/>
          <w:szCs w:val="24"/>
        </w:rPr>
        <w:t>si bien se</w:t>
      </w:r>
      <w:r w:rsidR="36858635" w:rsidRPr="004578FF">
        <w:rPr>
          <w:rFonts w:ascii="Times New Roman" w:hAnsi="Times New Roman" w:cs="Times New Roman"/>
          <w:sz w:val="24"/>
          <w:szCs w:val="24"/>
        </w:rPr>
        <w:t>rá facultativo</w:t>
      </w:r>
      <w:r w:rsidR="135FC480" w:rsidRPr="004578FF">
        <w:rPr>
          <w:rFonts w:ascii="Times New Roman" w:hAnsi="Times New Roman" w:cs="Times New Roman"/>
          <w:sz w:val="24"/>
          <w:szCs w:val="24"/>
        </w:rPr>
        <w:t xml:space="preserve"> el proceso participativo</w:t>
      </w:r>
      <w:r w:rsidR="598D998B" w:rsidRPr="004578FF">
        <w:rPr>
          <w:rFonts w:ascii="Times New Roman" w:hAnsi="Times New Roman" w:cs="Times New Roman"/>
          <w:sz w:val="24"/>
          <w:szCs w:val="24"/>
        </w:rPr>
        <w:t xml:space="preserve"> previsto en el artículo anterior.</w:t>
      </w:r>
    </w:p>
    <w:p w14:paraId="35E48022" w14:textId="168237CF" w:rsidR="00DA77B0" w:rsidRPr="004578FF" w:rsidRDefault="71680FA8"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2. </w:t>
      </w:r>
      <w:r w:rsidR="7957FBBA" w:rsidRPr="004578FF">
        <w:rPr>
          <w:rFonts w:ascii="Times New Roman" w:hAnsi="Times New Roman" w:cs="Times New Roman"/>
          <w:sz w:val="24"/>
          <w:szCs w:val="24"/>
        </w:rPr>
        <w:t>La revisión podrá realizarse a iniciativa del Departamento competente en materia de juventud, a instanci</w:t>
      </w:r>
      <w:r w:rsidR="7641C18A" w:rsidRPr="004578FF">
        <w:rPr>
          <w:rFonts w:ascii="Times New Roman" w:hAnsi="Times New Roman" w:cs="Times New Roman"/>
          <w:sz w:val="24"/>
          <w:szCs w:val="24"/>
        </w:rPr>
        <w:t>a razonada</w:t>
      </w:r>
      <w:r w:rsidR="7957FBBA" w:rsidRPr="004578FF">
        <w:rPr>
          <w:rFonts w:ascii="Times New Roman" w:hAnsi="Times New Roman" w:cs="Times New Roman"/>
          <w:sz w:val="24"/>
          <w:szCs w:val="24"/>
        </w:rPr>
        <w:t xml:space="preserve"> del </w:t>
      </w:r>
      <w:r w:rsidR="264D9280" w:rsidRPr="004578FF">
        <w:rPr>
          <w:rFonts w:ascii="Times New Roman" w:hAnsi="Times New Roman" w:cs="Times New Roman"/>
          <w:sz w:val="24"/>
          <w:szCs w:val="24"/>
        </w:rPr>
        <w:t>Foro</w:t>
      </w:r>
      <w:r w:rsidR="1312490F" w:rsidRPr="004578FF">
        <w:rPr>
          <w:rFonts w:ascii="Times New Roman" w:hAnsi="Times New Roman" w:cs="Times New Roman"/>
          <w:sz w:val="24"/>
          <w:szCs w:val="24"/>
        </w:rPr>
        <w:t xml:space="preserve"> de la </w:t>
      </w:r>
      <w:r w:rsidR="7B461348" w:rsidRPr="004578FF">
        <w:rPr>
          <w:rFonts w:ascii="Times New Roman" w:hAnsi="Times New Roman" w:cs="Times New Roman"/>
          <w:sz w:val="24"/>
          <w:szCs w:val="24"/>
        </w:rPr>
        <w:t>J</w:t>
      </w:r>
      <w:r w:rsidR="1312490F" w:rsidRPr="004578FF">
        <w:rPr>
          <w:rFonts w:ascii="Times New Roman" w:hAnsi="Times New Roman" w:cs="Times New Roman"/>
          <w:sz w:val="24"/>
          <w:szCs w:val="24"/>
        </w:rPr>
        <w:t>uventud de Navarra</w:t>
      </w:r>
      <w:r w:rsidR="7957FBBA" w:rsidRPr="004578FF">
        <w:rPr>
          <w:rFonts w:ascii="Times New Roman" w:hAnsi="Times New Roman" w:cs="Times New Roman"/>
          <w:sz w:val="24"/>
          <w:szCs w:val="24"/>
        </w:rPr>
        <w:t xml:space="preserve"> o </w:t>
      </w:r>
      <w:r w:rsidRPr="004578FF">
        <w:rPr>
          <w:rFonts w:ascii="Times New Roman" w:hAnsi="Times New Roman" w:cs="Times New Roman"/>
          <w:sz w:val="24"/>
          <w:szCs w:val="24"/>
        </w:rPr>
        <w:t>por</w:t>
      </w:r>
      <w:r w:rsidR="7957FBBA" w:rsidRPr="004578FF">
        <w:rPr>
          <w:rFonts w:ascii="Times New Roman" w:hAnsi="Times New Roman" w:cs="Times New Roman"/>
          <w:sz w:val="24"/>
          <w:szCs w:val="24"/>
        </w:rPr>
        <w:t xml:space="preserve"> recomendación de la mayoría</w:t>
      </w:r>
      <w:r w:rsidR="65D8FDC1" w:rsidRPr="004578FF">
        <w:rPr>
          <w:rFonts w:ascii="Times New Roman" w:hAnsi="Times New Roman" w:cs="Times New Roman"/>
          <w:sz w:val="24"/>
          <w:szCs w:val="24"/>
        </w:rPr>
        <w:t xml:space="preserve"> simple</w:t>
      </w:r>
      <w:r w:rsidR="7957FBBA" w:rsidRPr="004578FF">
        <w:rPr>
          <w:rFonts w:ascii="Times New Roman" w:hAnsi="Times New Roman" w:cs="Times New Roman"/>
          <w:sz w:val="24"/>
          <w:szCs w:val="24"/>
        </w:rPr>
        <w:t xml:space="preserve"> del Parlamento de Navarra. </w:t>
      </w:r>
    </w:p>
    <w:p w14:paraId="1ECBC881" w14:textId="51D8AA8A" w:rsidR="00DA77B0" w:rsidRPr="004578FF" w:rsidRDefault="100129E7" w:rsidP="00A4151C">
      <w:pPr>
        <w:pStyle w:val="Ttulo4"/>
      </w:pPr>
      <w:bookmarkStart w:id="103" w:name="_Toc231476579"/>
      <w:r w:rsidRPr="004578FF">
        <w:t xml:space="preserve">Artículo </w:t>
      </w:r>
      <w:r w:rsidR="20A8D2DE" w:rsidRPr="004578FF">
        <w:t>7</w:t>
      </w:r>
      <w:r w:rsidR="00F57F2F" w:rsidRPr="004578FF">
        <w:t>5</w:t>
      </w:r>
      <w:r w:rsidRPr="004578FF">
        <w:t xml:space="preserve">. Seguimiento y evaluación de la </w:t>
      </w:r>
      <w:r w:rsidR="50F65F56" w:rsidRPr="004578FF">
        <w:t>Estrategia de Juventud de Navarra</w:t>
      </w:r>
      <w:r w:rsidRPr="004578FF">
        <w:t>.</w:t>
      </w:r>
      <w:bookmarkEnd w:id="103"/>
      <w:r w:rsidRPr="004578FF">
        <w:t xml:space="preserve"> </w:t>
      </w:r>
    </w:p>
    <w:p w14:paraId="479CBDA2" w14:textId="4F177C08" w:rsidR="00DA77B0" w:rsidRPr="004578FF" w:rsidRDefault="4D896111"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13C18D88" w:rsidRPr="004578FF">
        <w:rPr>
          <w:rFonts w:ascii="Times New Roman" w:hAnsi="Times New Roman" w:cs="Times New Roman"/>
          <w:sz w:val="24"/>
          <w:szCs w:val="24"/>
        </w:rPr>
        <w:t xml:space="preserve">El Departamento competente en materia de juventud deberá llevar a cabo un proceso de seguimiento y evaluación de la </w:t>
      </w:r>
      <w:r w:rsidR="50F65F56" w:rsidRPr="004578FF">
        <w:rPr>
          <w:rFonts w:ascii="Times New Roman" w:hAnsi="Times New Roman" w:cs="Times New Roman"/>
          <w:sz w:val="24"/>
          <w:szCs w:val="24"/>
        </w:rPr>
        <w:t>Estrategia de Juventud de Navarra</w:t>
      </w:r>
      <w:r w:rsidR="43BAF4C4" w:rsidRPr="004578FF">
        <w:rPr>
          <w:rFonts w:ascii="Times New Roman" w:hAnsi="Times New Roman" w:cs="Times New Roman"/>
          <w:sz w:val="24"/>
          <w:szCs w:val="24"/>
        </w:rPr>
        <w:t>.</w:t>
      </w:r>
    </w:p>
    <w:p w14:paraId="6A16899C" w14:textId="559A497B" w:rsidR="00DA77B0" w:rsidRPr="004578FF" w:rsidRDefault="6E2663F1" w:rsidP="25C768F9">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 xml:space="preserve">2. </w:t>
      </w:r>
      <w:r w:rsidR="35318816" w:rsidRPr="004578FF">
        <w:rPr>
          <w:rFonts w:ascii="Times New Roman" w:hAnsi="Times New Roman" w:cs="Times New Roman"/>
          <w:sz w:val="24"/>
          <w:szCs w:val="24"/>
        </w:rPr>
        <w:t xml:space="preserve">El Departamento competente en materia de juventud deberá presentar un informe de evaluación de la </w:t>
      </w:r>
      <w:r w:rsidR="50F65F56" w:rsidRPr="004578FF">
        <w:rPr>
          <w:rFonts w:ascii="Times New Roman" w:hAnsi="Times New Roman" w:cs="Times New Roman"/>
          <w:sz w:val="24"/>
          <w:szCs w:val="24"/>
        </w:rPr>
        <w:t>Estrategia de Juventud de Navarra</w:t>
      </w:r>
      <w:r w:rsidR="35318816" w:rsidRPr="004578FF">
        <w:rPr>
          <w:rFonts w:ascii="Times New Roman" w:hAnsi="Times New Roman" w:cs="Times New Roman"/>
          <w:sz w:val="24"/>
          <w:szCs w:val="24"/>
        </w:rPr>
        <w:t xml:space="preserve"> </w:t>
      </w:r>
      <w:r w:rsidR="147C541E" w:rsidRPr="004578FF">
        <w:rPr>
          <w:rFonts w:ascii="Times New Roman" w:hAnsi="Times New Roman" w:cs="Times New Roman"/>
          <w:sz w:val="24"/>
          <w:szCs w:val="24"/>
        </w:rPr>
        <w:t>tr</w:t>
      </w:r>
      <w:r w:rsidR="15DBEC14" w:rsidRPr="004578FF">
        <w:rPr>
          <w:rFonts w:ascii="Times New Roman" w:hAnsi="Times New Roman" w:cs="Times New Roman"/>
          <w:sz w:val="24"/>
          <w:szCs w:val="24"/>
        </w:rPr>
        <w:t>as la</w:t>
      </w:r>
      <w:r w:rsidR="35318816" w:rsidRPr="004578FF">
        <w:rPr>
          <w:rFonts w:ascii="Times New Roman" w:hAnsi="Times New Roman" w:cs="Times New Roman"/>
          <w:sz w:val="24"/>
          <w:szCs w:val="24"/>
        </w:rPr>
        <w:t xml:space="preserve"> finalización de su vigencia. Este informe será remitido al </w:t>
      </w:r>
      <w:r w:rsidR="264D9280" w:rsidRPr="004578FF">
        <w:rPr>
          <w:rFonts w:ascii="Times New Roman" w:hAnsi="Times New Roman" w:cs="Times New Roman"/>
          <w:sz w:val="24"/>
          <w:szCs w:val="24"/>
        </w:rPr>
        <w:t>Foro</w:t>
      </w:r>
      <w:r w:rsidR="66985F8B" w:rsidRPr="004578FF">
        <w:rPr>
          <w:rFonts w:ascii="Times New Roman" w:hAnsi="Times New Roman" w:cs="Times New Roman"/>
          <w:sz w:val="24"/>
          <w:szCs w:val="24"/>
        </w:rPr>
        <w:t xml:space="preserve"> de la juventud de Navarra</w:t>
      </w:r>
      <w:r w:rsidR="35318816" w:rsidRPr="004578FF">
        <w:rPr>
          <w:rFonts w:ascii="Times New Roman" w:hAnsi="Times New Roman" w:cs="Times New Roman"/>
          <w:sz w:val="24"/>
          <w:szCs w:val="24"/>
        </w:rPr>
        <w:t xml:space="preserve"> y </w:t>
      </w:r>
      <w:r w:rsidR="1E8EF42B" w:rsidRPr="004578FF">
        <w:rPr>
          <w:rFonts w:ascii="Times New Roman" w:hAnsi="Times New Roman" w:cs="Times New Roman"/>
          <w:sz w:val="24"/>
          <w:szCs w:val="24"/>
        </w:rPr>
        <w:t>al</w:t>
      </w:r>
      <w:r w:rsidR="35318816" w:rsidRPr="004578FF">
        <w:rPr>
          <w:rFonts w:ascii="Times New Roman" w:hAnsi="Times New Roman" w:cs="Times New Roman"/>
          <w:sz w:val="24"/>
          <w:szCs w:val="24"/>
        </w:rPr>
        <w:t xml:space="preserve"> Parlamento de Navarra. </w:t>
      </w:r>
    </w:p>
    <w:p w14:paraId="632D0ECE" w14:textId="68E6E779" w:rsidR="00DA77B0" w:rsidRPr="004578FF" w:rsidRDefault="34902C69" w:rsidP="00A4151C">
      <w:pPr>
        <w:pStyle w:val="Ttulo4"/>
      </w:pPr>
      <w:bookmarkStart w:id="104" w:name="_Toc231476580"/>
      <w:r w:rsidRPr="004578FF">
        <w:t xml:space="preserve">Artículo </w:t>
      </w:r>
      <w:r w:rsidR="0ABD0E66" w:rsidRPr="004578FF">
        <w:t>7</w:t>
      </w:r>
      <w:r w:rsidR="00F57F2F" w:rsidRPr="004578FF">
        <w:t>6</w:t>
      </w:r>
      <w:r w:rsidRPr="004578FF">
        <w:t>. Planes de Juventud.</w:t>
      </w:r>
      <w:bookmarkEnd w:id="104"/>
      <w:r w:rsidRPr="004578FF">
        <w:t xml:space="preserve"> </w:t>
      </w:r>
    </w:p>
    <w:p w14:paraId="5ACAC448" w14:textId="24C7CD54" w:rsidR="00DA77B0" w:rsidRPr="004578FF" w:rsidRDefault="74646037"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Los Planes de Juventud son instrumentos de planificación de las políticas de juventud de </w:t>
      </w:r>
      <w:r w:rsidR="4BBEB65D" w:rsidRPr="004578FF">
        <w:rPr>
          <w:rFonts w:ascii="Times New Roman" w:hAnsi="Times New Roman" w:cs="Times New Roman"/>
          <w:sz w:val="24"/>
          <w:szCs w:val="24"/>
        </w:rPr>
        <w:t xml:space="preserve">una determinada </w:t>
      </w:r>
      <w:r w:rsidR="0E8E36DE" w:rsidRPr="004578FF">
        <w:rPr>
          <w:rFonts w:ascii="Times New Roman" w:hAnsi="Times New Roman" w:cs="Times New Roman"/>
          <w:sz w:val="24"/>
          <w:szCs w:val="24"/>
        </w:rPr>
        <w:t>a</w:t>
      </w:r>
      <w:r w:rsidR="4BBEB65D" w:rsidRPr="004578FF">
        <w:rPr>
          <w:rFonts w:ascii="Times New Roman" w:hAnsi="Times New Roman" w:cs="Times New Roman"/>
          <w:sz w:val="24"/>
          <w:szCs w:val="24"/>
        </w:rPr>
        <w:t xml:space="preserve">dministración </w:t>
      </w:r>
      <w:r w:rsidR="45B0DF1F" w:rsidRPr="004578FF">
        <w:rPr>
          <w:rFonts w:ascii="Times New Roman" w:hAnsi="Times New Roman" w:cs="Times New Roman"/>
          <w:sz w:val="24"/>
          <w:szCs w:val="24"/>
        </w:rPr>
        <w:t xml:space="preserve">territorial </w:t>
      </w:r>
      <w:r w:rsidRPr="004578FF">
        <w:rPr>
          <w:rFonts w:ascii="Times New Roman" w:hAnsi="Times New Roman" w:cs="Times New Roman"/>
          <w:sz w:val="24"/>
          <w:szCs w:val="24"/>
        </w:rPr>
        <w:t xml:space="preserve">para su ámbito competencial. Tendrán como finalidad la aplicación y el desarrollo de </w:t>
      </w:r>
      <w:r w:rsidR="0E8E36DE" w:rsidRPr="004578FF">
        <w:rPr>
          <w:rFonts w:ascii="Times New Roman" w:hAnsi="Times New Roman" w:cs="Times New Roman"/>
          <w:sz w:val="24"/>
          <w:szCs w:val="24"/>
        </w:rPr>
        <w:t xml:space="preserve">la </w:t>
      </w:r>
      <w:r w:rsidR="02F750C8" w:rsidRPr="004578FF">
        <w:rPr>
          <w:rFonts w:ascii="Times New Roman" w:hAnsi="Times New Roman" w:cs="Times New Roman"/>
          <w:sz w:val="24"/>
          <w:szCs w:val="24"/>
        </w:rPr>
        <w:t>Estrategia de Juventud de Navarra</w:t>
      </w:r>
      <w:r w:rsidRPr="004578FF">
        <w:rPr>
          <w:rFonts w:ascii="Times New Roman" w:hAnsi="Times New Roman" w:cs="Times New Roman"/>
          <w:sz w:val="24"/>
          <w:szCs w:val="24"/>
        </w:rPr>
        <w:t xml:space="preserve"> y en ellos se fijarán metas concretas de las políticas públicas. </w:t>
      </w:r>
    </w:p>
    <w:p w14:paraId="1E950EB8"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2. Los Planes de Juventud deberán tener un carácter int</w:t>
      </w:r>
      <w:r w:rsidR="00CF6340" w:rsidRPr="004578FF">
        <w:rPr>
          <w:rFonts w:ascii="Times New Roman" w:hAnsi="Times New Roman" w:cs="Times New Roman"/>
          <w:sz w:val="24"/>
          <w:szCs w:val="24"/>
        </w:rPr>
        <w:t xml:space="preserve">egral, universal y transversal en referencia a </w:t>
      </w:r>
      <w:r w:rsidRPr="004578FF">
        <w:rPr>
          <w:rFonts w:ascii="Times New Roman" w:hAnsi="Times New Roman" w:cs="Times New Roman"/>
          <w:sz w:val="24"/>
          <w:szCs w:val="24"/>
        </w:rPr>
        <w:t xml:space="preserve">las demandas y problemáticas que afecten a la juventud. </w:t>
      </w:r>
    </w:p>
    <w:p w14:paraId="418EBB3A" w14:textId="4E73B3D5" w:rsidR="00DA77B0" w:rsidRPr="004578FF" w:rsidRDefault="0CEB1EAE" w:rsidP="00293C1D">
      <w:pPr>
        <w:spacing w:before="0"/>
        <w:rPr>
          <w:rFonts w:ascii="Times New Roman" w:hAnsi="Times New Roman" w:cs="Times New Roman"/>
          <w:sz w:val="24"/>
          <w:szCs w:val="24"/>
        </w:rPr>
      </w:pPr>
      <w:r w:rsidRPr="004578FF">
        <w:rPr>
          <w:rFonts w:ascii="Times New Roman" w:hAnsi="Times New Roman" w:cs="Times New Roman"/>
          <w:sz w:val="24"/>
          <w:szCs w:val="24"/>
        </w:rPr>
        <w:t>3. Los Planes de Juventud deberán contener</w:t>
      </w:r>
      <w:r w:rsidR="39B21D4D" w:rsidRPr="004578FF">
        <w:rPr>
          <w:rFonts w:ascii="Times New Roman" w:hAnsi="Times New Roman" w:cs="Times New Roman"/>
          <w:sz w:val="24"/>
          <w:szCs w:val="24"/>
        </w:rPr>
        <w:t>, al menos,</w:t>
      </w:r>
      <w:r w:rsidR="169410CC" w:rsidRPr="004578FF">
        <w:rPr>
          <w:rFonts w:ascii="Times New Roman" w:hAnsi="Times New Roman" w:cs="Times New Roman"/>
          <w:sz w:val="24"/>
          <w:szCs w:val="24"/>
        </w:rPr>
        <w:t xml:space="preserve"> los siguientes elementos: </w:t>
      </w:r>
      <w:r w:rsidR="16016236" w:rsidRPr="004578FF">
        <w:rPr>
          <w:rFonts w:ascii="Times New Roman" w:hAnsi="Times New Roman" w:cs="Times New Roman"/>
          <w:sz w:val="24"/>
          <w:szCs w:val="24"/>
        </w:rPr>
        <w:t xml:space="preserve">un diagnóstico previo, </w:t>
      </w:r>
      <w:r w:rsidR="39B21D4D" w:rsidRPr="004578FF">
        <w:rPr>
          <w:rFonts w:ascii="Times New Roman" w:hAnsi="Times New Roman" w:cs="Times New Roman"/>
          <w:sz w:val="24"/>
          <w:szCs w:val="24"/>
        </w:rPr>
        <w:t>una propuesta de objetivos</w:t>
      </w:r>
      <w:r w:rsidRPr="004578FF">
        <w:rPr>
          <w:rFonts w:ascii="Times New Roman" w:hAnsi="Times New Roman" w:cs="Times New Roman"/>
          <w:sz w:val="24"/>
          <w:szCs w:val="24"/>
        </w:rPr>
        <w:t xml:space="preserve"> </w:t>
      </w:r>
      <w:r w:rsidR="39B21D4D" w:rsidRPr="004578FF">
        <w:rPr>
          <w:rFonts w:ascii="Times New Roman" w:hAnsi="Times New Roman" w:cs="Times New Roman"/>
          <w:sz w:val="24"/>
          <w:szCs w:val="24"/>
        </w:rPr>
        <w:t xml:space="preserve">a lograr, las acciones previstas </w:t>
      </w:r>
      <w:r w:rsidRPr="004578FF">
        <w:rPr>
          <w:rFonts w:ascii="Times New Roman" w:hAnsi="Times New Roman" w:cs="Times New Roman"/>
          <w:sz w:val="24"/>
          <w:szCs w:val="24"/>
        </w:rPr>
        <w:t xml:space="preserve">para su desarrollo, indicadores de evaluación, una memoria </w:t>
      </w:r>
      <w:r w:rsidR="169410CC" w:rsidRPr="004578FF">
        <w:rPr>
          <w:rFonts w:ascii="Times New Roman" w:hAnsi="Times New Roman" w:cs="Times New Roman"/>
          <w:sz w:val="24"/>
          <w:szCs w:val="24"/>
        </w:rPr>
        <w:t>económica</w:t>
      </w:r>
      <w:r w:rsidR="39B21D4D" w:rsidRPr="004578FF">
        <w:rPr>
          <w:rFonts w:ascii="Times New Roman" w:hAnsi="Times New Roman" w:cs="Times New Roman"/>
          <w:sz w:val="24"/>
          <w:szCs w:val="24"/>
        </w:rPr>
        <w:t>,</w:t>
      </w:r>
      <w:r w:rsidRPr="004578FF">
        <w:rPr>
          <w:rFonts w:ascii="Times New Roman" w:hAnsi="Times New Roman" w:cs="Times New Roman"/>
          <w:sz w:val="24"/>
          <w:szCs w:val="24"/>
        </w:rPr>
        <w:t xml:space="preserve"> un calendario de </w:t>
      </w:r>
      <w:r w:rsidR="169410CC" w:rsidRPr="004578FF">
        <w:rPr>
          <w:rFonts w:ascii="Times New Roman" w:hAnsi="Times New Roman" w:cs="Times New Roman"/>
          <w:sz w:val="24"/>
          <w:szCs w:val="24"/>
        </w:rPr>
        <w:t>ejecución</w:t>
      </w:r>
      <w:r w:rsidR="39B21D4D" w:rsidRPr="004578FF">
        <w:rPr>
          <w:rFonts w:ascii="Times New Roman" w:hAnsi="Times New Roman" w:cs="Times New Roman"/>
          <w:sz w:val="24"/>
          <w:szCs w:val="24"/>
        </w:rPr>
        <w:t>, un plan de</w:t>
      </w:r>
      <w:r w:rsidR="169410CC" w:rsidRPr="004578FF">
        <w:rPr>
          <w:rFonts w:ascii="Times New Roman" w:hAnsi="Times New Roman" w:cs="Times New Roman"/>
          <w:sz w:val="24"/>
          <w:szCs w:val="24"/>
        </w:rPr>
        <w:t xml:space="preserve"> seguimiento permanente y una</w:t>
      </w:r>
      <w:r w:rsidRPr="004578FF">
        <w:rPr>
          <w:rFonts w:ascii="Times New Roman" w:hAnsi="Times New Roman" w:cs="Times New Roman"/>
          <w:sz w:val="24"/>
          <w:szCs w:val="24"/>
        </w:rPr>
        <w:t xml:space="preserve"> evaluación </w:t>
      </w:r>
      <w:r w:rsidR="169410CC" w:rsidRPr="004578FF">
        <w:rPr>
          <w:rFonts w:ascii="Times New Roman" w:hAnsi="Times New Roman" w:cs="Times New Roman"/>
          <w:sz w:val="24"/>
          <w:szCs w:val="24"/>
        </w:rPr>
        <w:t xml:space="preserve">de las </w:t>
      </w:r>
      <w:r w:rsidRPr="004578FF">
        <w:rPr>
          <w:rFonts w:ascii="Times New Roman" w:hAnsi="Times New Roman" w:cs="Times New Roman"/>
          <w:sz w:val="24"/>
          <w:szCs w:val="24"/>
        </w:rPr>
        <w:t xml:space="preserve">acciones </w:t>
      </w:r>
      <w:r w:rsidR="39B21D4D" w:rsidRPr="004578FF">
        <w:rPr>
          <w:rFonts w:ascii="Times New Roman" w:hAnsi="Times New Roman" w:cs="Times New Roman"/>
          <w:sz w:val="24"/>
          <w:szCs w:val="24"/>
        </w:rPr>
        <w:t>planteadas</w:t>
      </w:r>
      <w:r w:rsidRPr="004578FF">
        <w:rPr>
          <w:rFonts w:ascii="Times New Roman" w:hAnsi="Times New Roman" w:cs="Times New Roman"/>
          <w:sz w:val="24"/>
          <w:szCs w:val="24"/>
        </w:rPr>
        <w:t xml:space="preserve">. </w:t>
      </w:r>
    </w:p>
    <w:p w14:paraId="52C89D1A" w14:textId="6830165A" w:rsidR="00BB69E6"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4. </w:t>
      </w:r>
      <w:r w:rsidR="00BB69E6" w:rsidRPr="004578FF">
        <w:rPr>
          <w:rFonts w:ascii="Times New Roman" w:hAnsi="Times New Roman" w:cs="Times New Roman"/>
          <w:sz w:val="24"/>
          <w:szCs w:val="24"/>
        </w:rPr>
        <w:t xml:space="preserve">El órgano o </w:t>
      </w:r>
      <w:r w:rsidR="4DFEBDC2" w:rsidRPr="004578FF">
        <w:rPr>
          <w:rFonts w:ascii="Times New Roman" w:hAnsi="Times New Roman" w:cs="Times New Roman"/>
          <w:sz w:val="24"/>
          <w:szCs w:val="24"/>
        </w:rPr>
        <w:t xml:space="preserve">la </w:t>
      </w:r>
      <w:r w:rsidR="2E7AC312" w:rsidRPr="004578FF">
        <w:rPr>
          <w:rFonts w:ascii="Times New Roman" w:hAnsi="Times New Roman" w:cs="Times New Roman"/>
          <w:sz w:val="24"/>
          <w:szCs w:val="24"/>
        </w:rPr>
        <w:t xml:space="preserve">unidad </w:t>
      </w:r>
      <w:r w:rsidR="00BB69E6" w:rsidRPr="004578FF">
        <w:rPr>
          <w:rFonts w:ascii="Times New Roman" w:hAnsi="Times New Roman" w:cs="Times New Roman"/>
          <w:sz w:val="24"/>
          <w:szCs w:val="24"/>
        </w:rPr>
        <w:t xml:space="preserve">que asuma la coordinación de las políticas de juventud en cada </w:t>
      </w:r>
      <w:r w:rsidR="3C023C83" w:rsidRPr="004578FF">
        <w:rPr>
          <w:rFonts w:ascii="Times New Roman" w:hAnsi="Times New Roman" w:cs="Times New Roman"/>
          <w:sz w:val="24"/>
          <w:szCs w:val="24"/>
        </w:rPr>
        <w:t>administración será</w:t>
      </w:r>
      <w:r w:rsidR="00BB69E6" w:rsidRPr="004578FF">
        <w:rPr>
          <w:rFonts w:ascii="Times New Roman" w:hAnsi="Times New Roman" w:cs="Times New Roman"/>
          <w:sz w:val="24"/>
          <w:szCs w:val="24"/>
        </w:rPr>
        <w:t xml:space="preserve"> </w:t>
      </w:r>
      <w:r w:rsidR="007B2FC6" w:rsidRPr="004578FF">
        <w:rPr>
          <w:rFonts w:ascii="Times New Roman" w:hAnsi="Times New Roman" w:cs="Times New Roman"/>
          <w:sz w:val="24"/>
          <w:szCs w:val="24"/>
        </w:rPr>
        <w:t xml:space="preserve">el responsable de </w:t>
      </w:r>
      <w:r w:rsidR="2D920617" w:rsidRPr="004578FF">
        <w:rPr>
          <w:rFonts w:ascii="Times New Roman" w:hAnsi="Times New Roman" w:cs="Times New Roman"/>
          <w:sz w:val="24"/>
          <w:szCs w:val="24"/>
        </w:rPr>
        <w:t xml:space="preserve">elaborar y </w:t>
      </w:r>
      <w:r w:rsidR="007B2FC6" w:rsidRPr="004578FF">
        <w:rPr>
          <w:rFonts w:ascii="Times New Roman" w:hAnsi="Times New Roman" w:cs="Times New Roman"/>
          <w:sz w:val="24"/>
          <w:szCs w:val="24"/>
        </w:rPr>
        <w:t>proponer l</w:t>
      </w:r>
      <w:r w:rsidRPr="004578FF">
        <w:rPr>
          <w:rFonts w:ascii="Times New Roman" w:hAnsi="Times New Roman" w:cs="Times New Roman"/>
          <w:sz w:val="24"/>
          <w:szCs w:val="24"/>
        </w:rPr>
        <w:t xml:space="preserve">os Planes </w:t>
      </w:r>
      <w:r w:rsidR="007B2FC6" w:rsidRPr="004578FF">
        <w:rPr>
          <w:rFonts w:ascii="Times New Roman" w:hAnsi="Times New Roman" w:cs="Times New Roman"/>
          <w:sz w:val="24"/>
          <w:szCs w:val="24"/>
        </w:rPr>
        <w:t>de Juventud</w:t>
      </w:r>
      <w:r w:rsidRPr="004578FF">
        <w:rPr>
          <w:rFonts w:ascii="Times New Roman" w:hAnsi="Times New Roman" w:cs="Times New Roman"/>
          <w:sz w:val="24"/>
          <w:szCs w:val="24"/>
        </w:rPr>
        <w:t xml:space="preserve">. </w:t>
      </w:r>
      <w:r w:rsidR="45BE0907" w:rsidRPr="004578FF">
        <w:rPr>
          <w:rFonts w:ascii="Times New Roman" w:hAnsi="Times New Roman" w:cs="Times New Roman"/>
          <w:sz w:val="24"/>
          <w:szCs w:val="24"/>
        </w:rPr>
        <w:t xml:space="preserve">La aprobación y sus modificaciones parciales serán competencia de los </w:t>
      </w:r>
      <w:r w:rsidR="68FDC8F8" w:rsidRPr="004578FF">
        <w:rPr>
          <w:rFonts w:ascii="Times New Roman" w:hAnsi="Times New Roman" w:cs="Times New Roman"/>
          <w:sz w:val="24"/>
          <w:szCs w:val="24"/>
        </w:rPr>
        <w:t>órganos de</w:t>
      </w:r>
      <w:r w:rsidR="45BE0907" w:rsidRPr="004578FF">
        <w:rPr>
          <w:rFonts w:ascii="Times New Roman" w:hAnsi="Times New Roman" w:cs="Times New Roman"/>
          <w:sz w:val="24"/>
          <w:szCs w:val="24"/>
        </w:rPr>
        <w:t xml:space="preserve"> gobierno de cada Administración </w:t>
      </w:r>
      <w:r w:rsidR="387C8393" w:rsidRPr="004578FF">
        <w:rPr>
          <w:rFonts w:ascii="Times New Roman" w:hAnsi="Times New Roman" w:cs="Times New Roman"/>
          <w:sz w:val="24"/>
          <w:szCs w:val="24"/>
        </w:rPr>
        <w:t>pública,</w:t>
      </w:r>
      <w:r w:rsidR="5B3EBA6E" w:rsidRPr="004578FF">
        <w:rPr>
          <w:rFonts w:ascii="Times New Roman" w:hAnsi="Times New Roman" w:cs="Times New Roman"/>
          <w:sz w:val="24"/>
          <w:szCs w:val="24"/>
        </w:rPr>
        <w:t xml:space="preserve"> de conformidad con la distribución competencial establecida en la normativa reguladora correspondiente. </w:t>
      </w:r>
    </w:p>
    <w:p w14:paraId="32BF6C60" w14:textId="3682D220" w:rsidR="00DA77B0" w:rsidRPr="004578FF" w:rsidRDefault="1F512377"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5. </w:t>
      </w:r>
      <w:r w:rsidR="66F4A272" w:rsidRPr="004578FF">
        <w:rPr>
          <w:rFonts w:ascii="Times New Roman" w:hAnsi="Times New Roman" w:cs="Times New Roman"/>
          <w:sz w:val="24"/>
          <w:szCs w:val="24"/>
        </w:rPr>
        <w:t xml:space="preserve">La Administración de la Comunidad Foral de Navarra </w:t>
      </w:r>
      <w:r w:rsidR="3546D795" w:rsidRPr="004578FF">
        <w:rPr>
          <w:rFonts w:ascii="Times New Roman" w:hAnsi="Times New Roman" w:cs="Times New Roman"/>
          <w:sz w:val="24"/>
          <w:szCs w:val="24"/>
        </w:rPr>
        <w:t xml:space="preserve">podrá </w:t>
      </w:r>
      <w:r w:rsidR="77DFE66A" w:rsidRPr="004578FF">
        <w:rPr>
          <w:rFonts w:ascii="Times New Roman" w:hAnsi="Times New Roman" w:cs="Times New Roman"/>
          <w:sz w:val="24"/>
          <w:szCs w:val="24"/>
        </w:rPr>
        <w:t>aprobar Planes de Juventud</w:t>
      </w:r>
      <w:r w:rsidR="66F4A272" w:rsidRPr="004578FF">
        <w:rPr>
          <w:rFonts w:ascii="Times New Roman" w:hAnsi="Times New Roman" w:cs="Times New Roman"/>
          <w:sz w:val="24"/>
          <w:szCs w:val="24"/>
        </w:rPr>
        <w:t xml:space="preserve"> con una vigencia temporal </w:t>
      </w:r>
      <w:r w:rsidR="6C5E6B65" w:rsidRPr="004578FF">
        <w:rPr>
          <w:rFonts w:ascii="Times New Roman" w:hAnsi="Times New Roman" w:cs="Times New Roman"/>
          <w:sz w:val="24"/>
          <w:szCs w:val="24"/>
        </w:rPr>
        <w:t xml:space="preserve">máxima de </w:t>
      </w:r>
      <w:r w:rsidR="2D3AA017" w:rsidRPr="004578FF">
        <w:rPr>
          <w:rFonts w:ascii="Times New Roman" w:hAnsi="Times New Roman" w:cs="Times New Roman"/>
          <w:sz w:val="24"/>
          <w:szCs w:val="24"/>
        </w:rPr>
        <w:t>5</w:t>
      </w:r>
      <w:r w:rsidR="6C5E6B65" w:rsidRPr="004578FF">
        <w:rPr>
          <w:rFonts w:ascii="Times New Roman" w:hAnsi="Times New Roman" w:cs="Times New Roman"/>
          <w:sz w:val="24"/>
          <w:szCs w:val="24"/>
        </w:rPr>
        <w:t xml:space="preserve"> año</w:t>
      </w:r>
      <w:r w:rsidR="66F4A272" w:rsidRPr="004578FF">
        <w:rPr>
          <w:rFonts w:ascii="Times New Roman" w:hAnsi="Times New Roman" w:cs="Times New Roman"/>
          <w:sz w:val="24"/>
          <w:szCs w:val="24"/>
        </w:rPr>
        <w:t xml:space="preserve">s. </w:t>
      </w:r>
    </w:p>
    <w:p w14:paraId="5414168D" w14:textId="4AD6AF8F" w:rsidR="00DA77B0" w:rsidRPr="004578FF" w:rsidRDefault="181B476F"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6</w:t>
      </w:r>
      <w:r w:rsidR="059CB2A2" w:rsidRPr="004578FF">
        <w:rPr>
          <w:rFonts w:ascii="Times New Roman" w:hAnsi="Times New Roman" w:cs="Times New Roman"/>
          <w:sz w:val="24"/>
          <w:szCs w:val="24"/>
        </w:rPr>
        <w:t xml:space="preserve">. La Administración de la Comunidad Foral impulsará y respaldará a las entidades locales en la elaboración de </w:t>
      </w:r>
      <w:r w:rsidRPr="004578FF">
        <w:rPr>
          <w:rFonts w:ascii="Times New Roman" w:hAnsi="Times New Roman" w:cs="Times New Roman"/>
          <w:sz w:val="24"/>
          <w:szCs w:val="24"/>
        </w:rPr>
        <w:t xml:space="preserve">sus </w:t>
      </w:r>
      <w:r w:rsidR="059CB2A2" w:rsidRPr="004578FF">
        <w:rPr>
          <w:rFonts w:ascii="Times New Roman" w:hAnsi="Times New Roman" w:cs="Times New Roman"/>
          <w:sz w:val="24"/>
          <w:szCs w:val="24"/>
        </w:rPr>
        <w:t xml:space="preserve">Planes Locales de Juventud. </w:t>
      </w:r>
      <w:r w:rsidRPr="004578FF">
        <w:rPr>
          <w:rFonts w:ascii="Times New Roman" w:hAnsi="Times New Roman" w:cs="Times New Roman"/>
          <w:sz w:val="24"/>
          <w:szCs w:val="24"/>
        </w:rPr>
        <w:t xml:space="preserve">Los municipios navarros que cuenten con más de 1000 personas jóvenes empadronadas </w:t>
      </w:r>
      <w:r w:rsidR="0A353174" w:rsidRPr="004578FF">
        <w:rPr>
          <w:rFonts w:ascii="Times New Roman" w:hAnsi="Times New Roman" w:cs="Times New Roman"/>
          <w:sz w:val="24"/>
          <w:szCs w:val="24"/>
        </w:rPr>
        <w:t xml:space="preserve">procurarán </w:t>
      </w:r>
      <w:r w:rsidRPr="004578FF">
        <w:rPr>
          <w:rFonts w:ascii="Times New Roman" w:hAnsi="Times New Roman" w:cs="Times New Roman"/>
          <w:sz w:val="24"/>
          <w:szCs w:val="24"/>
        </w:rPr>
        <w:t>contar</w:t>
      </w:r>
      <w:r w:rsidR="059CB2A2" w:rsidRPr="004578FF">
        <w:rPr>
          <w:rFonts w:ascii="Times New Roman" w:hAnsi="Times New Roman" w:cs="Times New Roman"/>
          <w:sz w:val="24"/>
          <w:szCs w:val="24"/>
        </w:rPr>
        <w:t xml:space="preserve"> con </w:t>
      </w:r>
      <w:r w:rsidRPr="004578FF">
        <w:rPr>
          <w:rFonts w:ascii="Times New Roman" w:hAnsi="Times New Roman" w:cs="Times New Roman"/>
          <w:sz w:val="24"/>
          <w:szCs w:val="24"/>
        </w:rPr>
        <w:t xml:space="preserve">un </w:t>
      </w:r>
      <w:r w:rsidR="059CB2A2" w:rsidRPr="004578FF">
        <w:rPr>
          <w:rFonts w:ascii="Times New Roman" w:hAnsi="Times New Roman" w:cs="Times New Roman"/>
          <w:sz w:val="24"/>
          <w:szCs w:val="24"/>
        </w:rPr>
        <w:t xml:space="preserve">Plan Local de Juventud con la vigencia establecida en el </w:t>
      </w:r>
      <w:r w:rsidR="42E773C2" w:rsidRPr="004578FF">
        <w:rPr>
          <w:rFonts w:ascii="Times New Roman" w:hAnsi="Times New Roman" w:cs="Times New Roman"/>
          <w:sz w:val="24"/>
          <w:szCs w:val="24"/>
        </w:rPr>
        <w:t>apartado</w:t>
      </w:r>
      <w:r w:rsidR="059CB2A2" w:rsidRPr="004578FF">
        <w:rPr>
          <w:rFonts w:ascii="Times New Roman" w:hAnsi="Times New Roman" w:cs="Times New Roman"/>
          <w:sz w:val="24"/>
          <w:szCs w:val="24"/>
        </w:rPr>
        <w:t xml:space="preserve"> anterior. </w:t>
      </w:r>
    </w:p>
    <w:p w14:paraId="5D881476" w14:textId="2D3D6E38" w:rsidR="00DA77B0" w:rsidRPr="004578FF" w:rsidRDefault="4B97C05B"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El resto de </w:t>
      </w:r>
      <w:r w:rsidR="6F5B95ED" w:rsidRPr="004578FF">
        <w:rPr>
          <w:rFonts w:ascii="Times New Roman" w:hAnsi="Times New Roman" w:cs="Times New Roman"/>
          <w:sz w:val="24"/>
          <w:szCs w:val="24"/>
        </w:rPr>
        <w:t>los municipios</w:t>
      </w:r>
      <w:r w:rsidR="3BFB3FF4" w:rsidRPr="004578FF">
        <w:rPr>
          <w:rFonts w:ascii="Times New Roman" w:hAnsi="Times New Roman" w:cs="Times New Roman"/>
          <w:sz w:val="24"/>
          <w:szCs w:val="24"/>
        </w:rPr>
        <w:t xml:space="preserve"> podrán elaborar sus instrumentos de planificación de forma conjunta o coordinada con entidades supramunicipales</w:t>
      </w:r>
      <w:r w:rsidR="3E0FB993" w:rsidRPr="004578FF">
        <w:rPr>
          <w:rFonts w:ascii="Times New Roman" w:hAnsi="Times New Roman" w:cs="Times New Roman"/>
          <w:sz w:val="24"/>
          <w:szCs w:val="24"/>
        </w:rPr>
        <w:t>, con el apoyo de la Administración de la Comunidad Foral.</w:t>
      </w:r>
    </w:p>
    <w:p w14:paraId="04A08614" w14:textId="3BF28764" w:rsidR="00DA77B0" w:rsidRPr="004578FF" w:rsidRDefault="016B7C3F" w:rsidP="3853885C">
      <w:pPr>
        <w:spacing w:before="0" w:line="259" w:lineRule="auto"/>
        <w:rPr>
          <w:rFonts w:ascii="Times New Roman" w:eastAsiaTheme="minorEastAsia" w:hAnsi="Times New Roman" w:cs="Times New Roman"/>
          <w:sz w:val="24"/>
          <w:szCs w:val="24"/>
        </w:rPr>
      </w:pPr>
      <w:r w:rsidRPr="004578FF">
        <w:rPr>
          <w:rFonts w:ascii="Times New Roman" w:hAnsi="Times New Roman" w:cs="Times New Roman"/>
          <w:sz w:val="24"/>
          <w:szCs w:val="24"/>
        </w:rPr>
        <w:t>7</w:t>
      </w:r>
      <w:r w:rsidR="4D896111" w:rsidRPr="004578FF">
        <w:rPr>
          <w:rFonts w:ascii="Times New Roman" w:hAnsi="Times New Roman" w:cs="Times New Roman"/>
          <w:sz w:val="24"/>
          <w:szCs w:val="24"/>
        </w:rPr>
        <w:t>. Los planes que elabore la Administración de</w:t>
      </w:r>
      <w:r w:rsidRPr="004578FF">
        <w:rPr>
          <w:rFonts w:ascii="Times New Roman" w:hAnsi="Times New Roman" w:cs="Times New Roman"/>
          <w:sz w:val="24"/>
          <w:szCs w:val="24"/>
        </w:rPr>
        <w:t xml:space="preserve"> la Comunidad Foral de Navarra en cualesquiera otra</w:t>
      </w:r>
      <w:r w:rsidRPr="004578FF">
        <w:rPr>
          <w:rFonts w:ascii="Times New Roman" w:eastAsiaTheme="minorEastAsia" w:hAnsi="Times New Roman" w:cs="Times New Roman"/>
          <w:sz w:val="24"/>
          <w:szCs w:val="24"/>
        </w:rPr>
        <w:t>s materias que afecten a las personas jóvenes</w:t>
      </w:r>
      <w:r w:rsidR="4D896111" w:rsidRPr="004578FF">
        <w:rPr>
          <w:rFonts w:ascii="Times New Roman" w:eastAsiaTheme="minorEastAsia" w:hAnsi="Times New Roman" w:cs="Times New Roman"/>
          <w:sz w:val="24"/>
          <w:szCs w:val="24"/>
        </w:rPr>
        <w:t xml:space="preserve"> </w:t>
      </w:r>
      <w:r w:rsidRPr="004578FF">
        <w:rPr>
          <w:rFonts w:ascii="Times New Roman" w:eastAsiaTheme="minorEastAsia" w:hAnsi="Times New Roman" w:cs="Times New Roman"/>
          <w:sz w:val="24"/>
          <w:szCs w:val="24"/>
        </w:rPr>
        <w:t xml:space="preserve">deberán incorporar </w:t>
      </w:r>
      <w:r w:rsidR="4D896111" w:rsidRPr="004578FF">
        <w:rPr>
          <w:rFonts w:ascii="Times New Roman" w:eastAsiaTheme="minorEastAsia" w:hAnsi="Times New Roman" w:cs="Times New Roman"/>
          <w:sz w:val="24"/>
          <w:szCs w:val="24"/>
        </w:rPr>
        <w:t>la perspectiva joven</w:t>
      </w:r>
      <w:r w:rsidR="498C8A8B" w:rsidRPr="004578FF">
        <w:rPr>
          <w:rFonts w:ascii="Times New Roman" w:eastAsiaTheme="minorEastAsia" w:hAnsi="Times New Roman" w:cs="Times New Roman"/>
          <w:sz w:val="24"/>
          <w:szCs w:val="24"/>
        </w:rPr>
        <w:t xml:space="preserve">, </w:t>
      </w:r>
      <w:r w:rsidR="5F5E24C6" w:rsidRPr="004578FF">
        <w:rPr>
          <w:rFonts w:ascii="Times New Roman" w:eastAsiaTheme="minorEastAsia" w:hAnsi="Times New Roman" w:cs="Times New Roman"/>
          <w:sz w:val="24"/>
          <w:szCs w:val="24"/>
        </w:rPr>
        <w:t>y podrán,</w:t>
      </w:r>
      <w:r w:rsidR="4117F5A0" w:rsidRPr="004578FF">
        <w:rPr>
          <w:rFonts w:ascii="Times New Roman" w:eastAsiaTheme="minorEastAsia" w:hAnsi="Times New Roman" w:cs="Times New Roman"/>
          <w:sz w:val="24"/>
          <w:szCs w:val="24"/>
        </w:rPr>
        <w:t xml:space="preserve"> en su caso, someterse a la consideración del Foro de la Juventud de Navarra</w:t>
      </w:r>
      <w:r w:rsidR="16F8B149" w:rsidRPr="004578FF">
        <w:rPr>
          <w:rFonts w:ascii="Times New Roman" w:eastAsiaTheme="minorEastAsia" w:hAnsi="Times New Roman" w:cs="Times New Roman"/>
          <w:sz w:val="24"/>
          <w:szCs w:val="24"/>
        </w:rPr>
        <w:t xml:space="preserve"> en coordinación con el Instituto Navarro de la Juventud</w:t>
      </w:r>
      <w:r w:rsidR="2D7F7F59" w:rsidRPr="004578FF">
        <w:rPr>
          <w:rFonts w:ascii="Times New Roman" w:eastAsiaTheme="minorEastAsia" w:hAnsi="Times New Roman" w:cs="Times New Roman"/>
          <w:sz w:val="24"/>
          <w:szCs w:val="24"/>
        </w:rPr>
        <w:t>.</w:t>
      </w:r>
      <w:r w:rsidR="5E63EB7B" w:rsidRPr="004578FF">
        <w:rPr>
          <w:rFonts w:ascii="Times New Roman" w:eastAsiaTheme="minorEastAsia" w:hAnsi="Times New Roman" w:cs="Times New Roman"/>
          <w:sz w:val="24"/>
          <w:szCs w:val="24"/>
        </w:rPr>
        <w:t xml:space="preserve"> </w:t>
      </w:r>
    </w:p>
    <w:p w14:paraId="3F7633A0" w14:textId="14475C37" w:rsidR="00DA77B0" w:rsidRPr="004578FF" w:rsidRDefault="250C1E4B" w:rsidP="25C768F9">
      <w:pPr>
        <w:pStyle w:val="Ttulo3"/>
        <w:spacing w:line="259" w:lineRule="auto"/>
      </w:pPr>
      <w:bookmarkStart w:id="105" w:name="_Toc231476581"/>
      <w:r w:rsidRPr="004578FF">
        <w:t>Sección 2ª: Evaluación d</w:t>
      </w:r>
      <w:r w:rsidR="3185FFA4" w:rsidRPr="004578FF">
        <w:t>e las realidades de la juventud</w:t>
      </w:r>
      <w:bookmarkEnd w:id="105"/>
    </w:p>
    <w:p w14:paraId="770600BD" w14:textId="42E71A0B" w:rsidR="00DA77B0" w:rsidRPr="004578FF" w:rsidRDefault="34902C69" w:rsidP="00A4151C">
      <w:pPr>
        <w:pStyle w:val="Ttulo4"/>
      </w:pPr>
      <w:bookmarkStart w:id="106" w:name="_Toc231476582"/>
      <w:r w:rsidRPr="004578FF">
        <w:t xml:space="preserve">Artículo </w:t>
      </w:r>
      <w:r w:rsidR="1C4DCC71" w:rsidRPr="004578FF">
        <w:t>7</w:t>
      </w:r>
      <w:r w:rsidR="00F57F2F" w:rsidRPr="004578FF">
        <w:t>7</w:t>
      </w:r>
      <w:r w:rsidRPr="004578FF">
        <w:t>. Informe de la Realidad Social de la Juventud.</w:t>
      </w:r>
      <w:bookmarkEnd w:id="106"/>
      <w:r w:rsidRPr="004578FF">
        <w:t xml:space="preserve"> </w:t>
      </w:r>
    </w:p>
    <w:p w14:paraId="65F19007" w14:textId="5383F65C" w:rsidR="00DA77B0" w:rsidRPr="004578FF" w:rsidRDefault="383D4CE6" w:rsidP="0277E6E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w:t>
      </w:r>
      <w:r w:rsidR="28CEF6A5" w:rsidRPr="004578FF">
        <w:rPr>
          <w:rFonts w:ascii="Times New Roman" w:hAnsi="Times New Roman" w:cs="Times New Roman"/>
          <w:sz w:val="24"/>
          <w:szCs w:val="24"/>
        </w:rPr>
        <w:t>El Informe de la Realidad Social de la Juventud es un instrumento principal para el análisis y la evaluación periódica de la realidad de la juventud en la Comunidad Foral de Navarra. Su finalidad es disponer de una identificación y diagnóstico de las especiales vulnerabilidades estructurales en materia de derechos de las personas jóvenes.</w:t>
      </w:r>
    </w:p>
    <w:p w14:paraId="5C2DF9DD" w14:textId="38367CF3" w:rsidR="00DA77B0" w:rsidRPr="004578FF" w:rsidRDefault="250C1E4B" w:rsidP="5EFF33D9">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w:t>
      </w:r>
      <w:r w:rsidR="1076F78A" w:rsidRPr="004578FF">
        <w:rPr>
          <w:rFonts w:ascii="Times New Roman" w:hAnsi="Times New Roman" w:cs="Times New Roman"/>
          <w:sz w:val="24"/>
          <w:szCs w:val="24"/>
        </w:rPr>
        <w:t>El Informe será</w:t>
      </w:r>
      <w:r w:rsidRPr="004578FF">
        <w:rPr>
          <w:rFonts w:ascii="Times New Roman" w:hAnsi="Times New Roman" w:cs="Times New Roman"/>
          <w:sz w:val="24"/>
          <w:szCs w:val="24"/>
        </w:rPr>
        <w:t xml:space="preserve"> elaborado </w:t>
      </w:r>
      <w:r w:rsidR="3FEED5FD" w:rsidRPr="004578FF">
        <w:rPr>
          <w:rFonts w:ascii="Times New Roman" w:hAnsi="Times New Roman" w:cs="Times New Roman"/>
          <w:sz w:val="24"/>
          <w:szCs w:val="24"/>
        </w:rPr>
        <w:t xml:space="preserve">de manera periódica </w:t>
      </w:r>
      <w:r w:rsidRPr="004578FF">
        <w:rPr>
          <w:rFonts w:ascii="Times New Roman" w:hAnsi="Times New Roman" w:cs="Times New Roman"/>
          <w:sz w:val="24"/>
          <w:szCs w:val="24"/>
        </w:rPr>
        <w:t xml:space="preserve">por el Departamento competente en materia de juventud, en colaboración con los demás Departamentos del Gobierno de </w:t>
      </w:r>
      <w:r w:rsidRPr="004578FF">
        <w:rPr>
          <w:rFonts w:ascii="Times New Roman" w:hAnsi="Times New Roman" w:cs="Times New Roman"/>
          <w:sz w:val="24"/>
          <w:szCs w:val="24"/>
        </w:rPr>
        <w:lastRenderedPageBreak/>
        <w:t>Navarra</w:t>
      </w:r>
      <w:r w:rsidR="041B952C" w:rsidRPr="004578FF">
        <w:rPr>
          <w:rFonts w:ascii="Times New Roman" w:hAnsi="Times New Roman" w:cs="Times New Roman"/>
          <w:sz w:val="24"/>
          <w:szCs w:val="24"/>
        </w:rPr>
        <w:t xml:space="preserve"> </w:t>
      </w:r>
      <w:r w:rsidRPr="004578FF">
        <w:rPr>
          <w:rFonts w:ascii="Times New Roman" w:hAnsi="Times New Roman" w:cs="Times New Roman"/>
          <w:sz w:val="24"/>
          <w:szCs w:val="24"/>
        </w:rPr>
        <w:t xml:space="preserve">y las entidades locales. </w:t>
      </w:r>
      <w:r w:rsidR="6E4F94E3" w:rsidRPr="004578FF">
        <w:rPr>
          <w:rFonts w:ascii="Times New Roman" w:hAnsi="Times New Roman" w:cs="Times New Roman"/>
          <w:sz w:val="24"/>
          <w:szCs w:val="24"/>
        </w:rPr>
        <w:t>En su diseño y revisión interna participarán la Comisión Científica y el personal del Observatorio.</w:t>
      </w:r>
    </w:p>
    <w:p w14:paraId="11DFEDC4" w14:textId="4747BD60" w:rsidR="00DA77B0" w:rsidRPr="004578FF" w:rsidRDefault="7957FBBA" w:rsidP="00293C1D">
      <w:pPr>
        <w:spacing w:before="0"/>
        <w:rPr>
          <w:rFonts w:ascii="Times New Roman" w:hAnsi="Times New Roman" w:cs="Times New Roman"/>
          <w:sz w:val="24"/>
          <w:szCs w:val="24"/>
        </w:rPr>
      </w:pPr>
      <w:r w:rsidRPr="004578FF">
        <w:rPr>
          <w:rFonts w:ascii="Times New Roman" w:hAnsi="Times New Roman" w:cs="Times New Roman"/>
          <w:sz w:val="24"/>
          <w:szCs w:val="24"/>
        </w:rPr>
        <w:t>3. Una vez elaborado se remitirá a</w:t>
      </w:r>
      <w:r w:rsidR="2B9FB862" w:rsidRPr="004578FF">
        <w:rPr>
          <w:rFonts w:ascii="Times New Roman" w:hAnsi="Times New Roman" w:cs="Times New Roman"/>
          <w:sz w:val="24"/>
          <w:szCs w:val="24"/>
        </w:rPr>
        <w:t xml:space="preserve">l </w:t>
      </w:r>
      <w:r w:rsidR="757C9A7C" w:rsidRPr="004578FF">
        <w:rPr>
          <w:rFonts w:ascii="Times New Roman" w:hAnsi="Times New Roman" w:cs="Times New Roman"/>
          <w:sz w:val="24"/>
          <w:szCs w:val="24"/>
        </w:rPr>
        <w:t>Foro</w:t>
      </w:r>
      <w:r w:rsidR="2B9FB862" w:rsidRPr="004578FF">
        <w:rPr>
          <w:rFonts w:ascii="Times New Roman" w:hAnsi="Times New Roman" w:cs="Times New Roman"/>
          <w:sz w:val="24"/>
          <w:szCs w:val="24"/>
        </w:rPr>
        <w:t xml:space="preserve"> </w:t>
      </w:r>
      <w:r w:rsidR="1312490F" w:rsidRPr="004578FF">
        <w:rPr>
          <w:rFonts w:ascii="Times New Roman" w:hAnsi="Times New Roman" w:cs="Times New Roman"/>
          <w:sz w:val="24"/>
          <w:szCs w:val="24"/>
        </w:rPr>
        <w:t xml:space="preserve">de la </w:t>
      </w:r>
      <w:r w:rsidR="2B9FB862" w:rsidRPr="004578FF">
        <w:rPr>
          <w:rFonts w:ascii="Times New Roman" w:hAnsi="Times New Roman" w:cs="Times New Roman"/>
          <w:sz w:val="24"/>
          <w:szCs w:val="24"/>
        </w:rPr>
        <w:t>J</w:t>
      </w:r>
      <w:r w:rsidR="1312490F" w:rsidRPr="004578FF">
        <w:rPr>
          <w:rFonts w:ascii="Times New Roman" w:hAnsi="Times New Roman" w:cs="Times New Roman"/>
          <w:sz w:val="24"/>
          <w:szCs w:val="24"/>
        </w:rPr>
        <w:t>uventud de Navarra</w:t>
      </w:r>
      <w:r w:rsidRPr="004578FF">
        <w:rPr>
          <w:rFonts w:ascii="Times New Roman" w:hAnsi="Times New Roman" w:cs="Times New Roman"/>
          <w:sz w:val="24"/>
          <w:szCs w:val="24"/>
        </w:rPr>
        <w:t xml:space="preserve">, que podrá presentar un </w:t>
      </w:r>
      <w:r w:rsidR="64869CD8" w:rsidRPr="004578FF">
        <w:rPr>
          <w:rFonts w:ascii="Times New Roman" w:hAnsi="Times New Roman" w:cs="Times New Roman"/>
          <w:sz w:val="24"/>
          <w:szCs w:val="24"/>
        </w:rPr>
        <w:t>i</w:t>
      </w:r>
      <w:r w:rsidRPr="004578FF">
        <w:rPr>
          <w:rFonts w:ascii="Times New Roman" w:hAnsi="Times New Roman" w:cs="Times New Roman"/>
          <w:sz w:val="24"/>
          <w:szCs w:val="24"/>
        </w:rPr>
        <w:t xml:space="preserve">nforme </w:t>
      </w:r>
      <w:r w:rsidR="77B5525C" w:rsidRPr="004578FF">
        <w:rPr>
          <w:rFonts w:ascii="Times New Roman" w:hAnsi="Times New Roman" w:cs="Times New Roman"/>
          <w:sz w:val="24"/>
          <w:szCs w:val="24"/>
        </w:rPr>
        <w:t>c</w:t>
      </w:r>
      <w:r w:rsidRPr="004578FF">
        <w:rPr>
          <w:rFonts w:ascii="Times New Roman" w:hAnsi="Times New Roman" w:cs="Times New Roman"/>
          <w:sz w:val="24"/>
          <w:szCs w:val="24"/>
        </w:rPr>
        <w:t>omplementari</w:t>
      </w:r>
      <w:r w:rsidR="4D389FBA" w:rsidRPr="004578FF">
        <w:rPr>
          <w:rFonts w:ascii="Times New Roman" w:hAnsi="Times New Roman" w:cs="Times New Roman"/>
          <w:sz w:val="24"/>
          <w:szCs w:val="24"/>
        </w:rPr>
        <w:t>o</w:t>
      </w:r>
      <w:r w:rsidRPr="004578FF">
        <w:rPr>
          <w:rFonts w:ascii="Times New Roman" w:hAnsi="Times New Roman" w:cs="Times New Roman"/>
          <w:sz w:val="24"/>
          <w:szCs w:val="24"/>
        </w:rPr>
        <w:t xml:space="preserve"> que incluya reflexiones y demandas formuladas por la juventud. </w:t>
      </w:r>
    </w:p>
    <w:p w14:paraId="73C2C97F" w14:textId="51EB1B6C" w:rsidR="00DA77B0" w:rsidRPr="004578FF" w:rsidRDefault="6E2663F1"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4. El </w:t>
      </w:r>
      <w:r w:rsidR="1A5CB465" w:rsidRPr="004578FF">
        <w:rPr>
          <w:rFonts w:ascii="Times New Roman" w:hAnsi="Times New Roman" w:cs="Times New Roman"/>
          <w:sz w:val="24"/>
          <w:szCs w:val="24"/>
        </w:rPr>
        <w:t>i</w:t>
      </w:r>
      <w:r w:rsidRPr="004578FF">
        <w:rPr>
          <w:rFonts w:ascii="Times New Roman" w:hAnsi="Times New Roman" w:cs="Times New Roman"/>
          <w:sz w:val="24"/>
          <w:szCs w:val="24"/>
        </w:rPr>
        <w:t xml:space="preserve">nforme de la </w:t>
      </w:r>
      <w:r w:rsidR="78B1E833" w:rsidRPr="004578FF">
        <w:rPr>
          <w:rFonts w:ascii="Times New Roman" w:hAnsi="Times New Roman" w:cs="Times New Roman"/>
          <w:sz w:val="24"/>
          <w:szCs w:val="24"/>
        </w:rPr>
        <w:t>r</w:t>
      </w:r>
      <w:r w:rsidRPr="004578FF">
        <w:rPr>
          <w:rFonts w:ascii="Times New Roman" w:hAnsi="Times New Roman" w:cs="Times New Roman"/>
          <w:sz w:val="24"/>
          <w:szCs w:val="24"/>
        </w:rPr>
        <w:t xml:space="preserve">ealidad </w:t>
      </w:r>
      <w:r w:rsidR="310C745A" w:rsidRPr="004578FF">
        <w:rPr>
          <w:rFonts w:ascii="Times New Roman" w:hAnsi="Times New Roman" w:cs="Times New Roman"/>
          <w:sz w:val="24"/>
          <w:szCs w:val="24"/>
        </w:rPr>
        <w:t>s</w:t>
      </w:r>
      <w:r w:rsidRPr="004578FF">
        <w:rPr>
          <w:rFonts w:ascii="Times New Roman" w:hAnsi="Times New Roman" w:cs="Times New Roman"/>
          <w:sz w:val="24"/>
          <w:szCs w:val="24"/>
        </w:rPr>
        <w:t xml:space="preserve">ocial de la </w:t>
      </w:r>
      <w:r w:rsidR="171FE751" w:rsidRPr="004578FF">
        <w:rPr>
          <w:rFonts w:ascii="Times New Roman" w:hAnsi="Times New Roman" w:cs="Times New Roman"/>
          <w:sz w:val="24"/>
          <w:szCs w:val="24"/>
        </w:rPr>
        <w:t>j</w:t>
      </w:r>
      <w:r w:rsidRPr="004578FF">
        <w:rPr>
          <w:rFonts w:ascii="Times New Roman" w:hAnsi="Times New Roman" w:cs="Times New Roman"/>
          <w:sz w:val="24"/>
          <w:szCs w:val="24"/>
        </w:rPr>
        <w:t xml:space="preserve">uventud, junto con el </w:t>
      </w:r>
      <w:r w:rsidR="177CC4F7" w:rsidRPr="004578FF">
        <w:rPr>
          <w:rFonts w:ascii="Times New Roman" w:hAnsi="Times New Roman" w:cs="Times New Roman"/>
          <w:sz w:val="24"/>
          <w:szCs w:val="24"/>
        </w:rPr>
        <w:t>i</w:t>
      </w:r>
      <w:r w:rsidRPr="004578FF">
        <w:rPr>
          <w:rFonts w:ascii="Times New Roman" w:hAnsi="Times New Roman" w:cs="Times New Roman"/>
          <w:sz w:val="24"/>
          <w:szCs w:val="24"/>
        </w:rPr>
        <w:t xml:space="preserve">nforme </w:t>
      </w:r>
      <w:r w:rsidR="2524B50D" w:rsidRPr="004578FF">
        <w:rPr>
          <w:rFonts w:ascii="Times New Roman" w:hAnsi="Times New Roman" w:cs="Times New Roman"/>
          <w:sz w:val="24"/>
          <w:szCs w:val="24"/>
        </w:rPr>
        <w:t>c</w:t>
      </w:r>
      <w:r w:rsidRPr="004578FF">
        <w:rPr>
          <w:rFonts w:ascii="Times New Roman" w:hAnsi="Times New Roman" w:cs="Times New Roman"/>
          <w:sz w:val="24"/>
          <w:szCs w:val="24"/>
        </w:rPr>
        <w:t xml:space="preserve">omplementario del </w:t>
      </w:r>
      <w:r w:rsidR="757C9A7C" w:rsidRPr="004578FF">
        <w:rPr>
          <w:rFonts w:ascii="Times New Roman" w:hAnsi="Times New Roman" w:cs="Times New Roman"/>
          <w:sz w:val="24"/>
          <w:szCs w:val="24"/>
        </w:rPr>
        <w:t>Foro</w:t>
      </w:r>
      <w:r w:rsidR="66985F8B" w:rsidRPr="004578FF">
        <w:rPr>
          <w:rFonts w:ascii="Times New Roman" w:hAnsi="Times New Roman" w:cs="Times New Roman"/>
          <w:sz w:val="24"/>
          <w:szCs w:val="24"/>
        </w:rPr>
        <w:t xml:space="preserve"> de la </w:t>
      </w:r>
      <w:r w:rsidR="2B9FB862" w:rsidRPr="004578FF">
        <w:rPr>
          <w:rFonts w:ascii="Times New Roman" w:hAnsi="Times New Roman" w:cs="Times New Roman"/>
          <w:sz w:val="24"/>
          <w:szCs w:val="24"/>
        </w:rPr>
        <w:t>J</w:t>
      </w:r>
      <w:r w:rsidR="66985F8B" w:rsidRPr="004578FF">
        <w:rPr>
          <w:rFonts w:ascii="Times New Roman" w:hAnsi="Times New Roman" w:cs="Times New Roman"/>
          <w:sz w:val="24"/>
          <w:szCs w:val="24"/>
        </w:rPr>
        <w:t>uventud de Navarra</w:t>
      </w:r>
      <w:r w:rsidRPr="004578FF">
        <w:rPr>
          <w:rFonts w:ascii="Times New Roman" w:hAnsi="Times New Roman" w:cs="Times New Roman"/>
          <w:sz w:val="24"/>
          <w:szCs w:val="24"/>
        </w:rPr>
        <w:t xml:space="preserve">, en su caso, serán presentados ante el Parlamento de Navarra, para su debate en la comisión parlamentaria competente. </w:t>
      </w:r>
    </w:p>
    <w:p w14:paraId="3D7E36A9" w14:textId="788EF3C6" w:rsidR="147A44D9" w:rsidRPr="004578FF" w:rsidRDefault="0693160C" w:rsidP="25C768F9">
      <w:pPr>
        <w:spacing w:before="0"/>
        <w:rPr>
          <w:rFonts w:ascii="Times New Roman" w:hAnsi="Times New Roman" w:cs="Times New Roman"/>
          <w:sz w:val="24"/>
          <w:szCs w:val="24"/>
        </w:rPr>
      </w:pPr>
      <w:r w:rsidRPr="004578FF">
        <w:rPr>
          <w:rFonts w:ascii="Times New Roman" w:hAnsi="Times New Roman" w:cs="Times New Roman"/>
          <w:sz w:val="24"/>
          <w:szCs w:val="24"/>
        </w:rPr>
        <w:t>5. La estadística de juventud contemplará, en todo caso, variables de sexo y otros factores que ayuden a identificar brechas y obstáculos a la igualdad efectiva.</w:t>
      </w:r>
    </w:p>
    <w:p w14:paraId="0562CB0E" w14:textId="77777777" w:rsidR="00E23297" w:rsidRPr="004578FF" w:rsidRDefault="00E23297" w:rsidP="00293C1D">
      <w:pPr>
        <w:spacing w:before="0"/>
        <w:rPr>
          <w:rFonts w:ascii="Times New Roman" w:hAnsi="Times New Roman" w:cs="Times New Roman"/>
          <w:b/>
          <w:bCs/>
          <w:sz w:val="24"/>
          <w:szCs w:val="24"/>
        </w:rPr>
      </w:pPr>
    </w:p>
    <w:p w14:paraId="067B67D8" w14:textId="77777777" w:rsidR="00DA77B0" w:rsidRPr="004578FF" w:rsidRDefault="0B2AB42B" w:rsidP="00A4151C">
      <w:pPr>
        <w:pStyle w:val="Ttulo1"/>
      </w:pPr>
      <w:bookmarkStart w:id="107" w:name="_Toc231476583"/>
      <w:r w:rsidRPr="004578FF">
        <w:t>TÍTULO IV: R</w:t>
      </w:r>
      <w:r w:rsidR="1A8501A6" w:rsidRPr="004578FF">
        <w:t>ECURSOS Y FINANCIACIÓN</w:t>
      </w:r>
      <w:bookmarkEnd w:id="107"/>
    </w:p>
    <w:p w14:paraId="723F7F10" w14:textId="74E29765" w:rsidR="00DA77B0" w:rsidRPr="004578FF" w:rsidRDefault="24EB8773" w:rsidP="00A4151C">
      <w:pPr>
        <w:pStyle w:val="Ttulo4"/>
      </w:pPr>
      <w:bookmarkStart w:id="108" w:name="_Toc231476584"/>
      <w:r w:rsidRPr="004578FF">
        <w:t>Artículo 7</w:t>
      </w:r>
      <w:r w:rsidR="00F57F2F" w:rsidRPr="004578FF">
        <w:t>8</w:t>
      </w:r>
      <w:r w:rsidR="6E59AA8C" w:rsidRPr="004578FF">
        <w:t>. Fuentes y principios de financiación en materia de juventud</w:t>
      </w:r>
      <w:bookmarkEnd w:id="108"/>
      <w:r w:rsidR="6E59AA8C" w:rsidRPr="004578FF">
        <w:t xml:space="preserve"> </w:t>
      </w:r>
    </w:p>
    <w:p w14:paraId="2E9CF154" w14:textId="08902439" w:rsidR="00DA77B0" w:rsidRPr="004578FF" w:rsidRDefault="7E0772F1" w:rsidP="00293C1D">
      <w:pPr>
        <w:spacing w:before="0"/>
        <w:rPr>
          <w:rFonts w:ascii="Times New Roman" w:hAnsi="Times New Roman" w:cs="Times New Roman"/>
          <w:sz w:val="24"/>
          <w:szCs w:val="24"/>
        </w:rPr>
      </w:pPr>
      <w:r w:rsidRPr="004578FF">
        <w:rPr>
          <w:rFonts w:ascii="Times New Roman" w:hAnsi="Times New Roman" w:cs="Times New Roman"/>
          <w:sz w:val="24"/>
          <w:szCs w:val="24"/>
        </w:rPr>
        <w:t>1. Los gastos que ocasionen las</w:t>
      </w:r>
      <w:r w:rsidR="0DAE3FDB" w:rsidRPr="004578FF">
        <w:rPr>
          <w:rFonts w:ascii="Times New Roman" w:hAnsi="Times New Roman" w:cs="Times New Roman"/>
          <w:sz w:val="24"/>
          <w:szCs w:val="24"/>
        </w:rPr>
        <w:t xml:space="preserve"> políticas,</w:t>
      </w:r>
      <w:r w:rsidRPr="004578FF">
        <w:rPr>
          <w:rFonts w:ascii="Times New Roman" w:hAnsi="Times New Roman" w:cs="Times New Roman"/>
          <w:sz w:val="24"/>
          <w:szCs w:val="24"/>
        </w:rPr>
        <w:t xml:space="preserve"> actividades, servicios, equipamientos e instalaciones en materia de juventud se financiarán con: </w:t>
      </w:r>
    </w:p>
    <w:p w14:paraId="60D65C02"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Las aportaciones de los Presupuestos Generales de Navarra y de los presupuestos de las entidades locales de Navarra. </w:t>
      </w:r>
    </w:p>
    <w:p w14:paraId="26953608"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b) Las aportaciones que, en su caso, r</w:t>
      </w:r>
      <w:r w:rsidR="00870624" w:rsidRPr="004578FF">
        <w:rPr>
          <w:rFonts w:ascii="Times New Roman" w:hAnsi="Times New Roman" w:cs="Times New Roman"/>
          <w:sz w:val="24"/>
          <w:szCs w:val="24"/>
        </w:rPr>
        <w:t xml:space="preserve">ealicen otras </w:t>
      </w:r>
      <w:r w:rsidR="00725657" w:rsidRPr="004578FF">
        <w:rPr>
          <w:rFonts w:ascii="Times New Roman" w:hAnsi="Times New Roman" w:cs="Times New Roman"/>
          <w:sz w:val="24"/>
          <w:szCs w:val="24"/>
        </w:rPr>
        <w:t>a</w:t>
      </w:r>
      <w:r w:rsidR="00870624" w:rsidRPr="004578FF">
        <w:rPr>
          <w:rFonts w:ascii="Times New Roman" w:hAnsi="Times New Roman" w:cs="Times New Roman"/>
          <w:sz w:val="24"/>
          <w:szCs w:val="24"/>
        </w:rPr>
        <w:t>dministraciones p</w:t>
      </w:r>
      <w:r w:rsidRPr="004578FF">
        <w:rPr>
          <w:rFonts w:ascii="Times New Roman" w:hAnsi="Times New Roman" w:cs="Times New Roman"/>
          <w:sz w:val="24"/>
          <w:szCs w:val="24"/>
        </w:rPr>
        <w:t xml:space="preserve">úblicas. </w:t>
      </w:r>
    </w:p>
    <w:p w14:paraId="3896B055"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c) Las aportaciones de entidades privadas. </w:t>
      </w:r>
    </w:p>
    <w:p w14:paraId="65C3F326" w14:textId="6709F266" w:rsidR="00DA77B0" w:rsidRPr="004578FF" w:rsidRDefault="0CEB1EAE" w:rsidP="00293C1D">
      <w:pPr>
        <w:spacing w:before="0"/>
        <w:rPr>
          <w:rFonts w:ascii="Times New Roman" w:hAnsi="Times New Roman" w:cs="Times New Roman"/>
          <w:sz w:val="24"/>
          <w:szCs w:val="24"/>
        </w:rPr>
      </w:pPr>
      <w:r w:rsidRPr="004578FF">
        <w:rPr>
          <w:rFonts w:ascii="Times New Roman" w:hAnsi="Times New Roman" w:cs="Times New Roman"/>
          <w:sz w:val="24"/>
          <w:szCs w:val="24"/>
        </w:rPr>
        <w:t>d) Las aportaciones económicas de las personas usuarias de los servicios</w:t>
      </w:r>
      <w:r w:rsidR="3A99FE07" w:rsidRPr="004578FF">
        <w:rPr>
          <w:rFonts w:ascii="Times New Roman" w:hAnsi="Times New Roman" w:cs="Times New Roman"/>
          <w:sz w:val="24"/>
          <w:szCs w:val="24"/>
        </w:rPr>
        <w:t>, actividades</w:t>
      </w:r>
      <w:r w:rsidRPr="004578FF">
        <w:rPr>
          <w:rFonts w:ascii="Times New Roman" w:hAnsi="Times New Roman" w:cs="Times New Roman"/>
          <w:sz w:val="24"/>
          <w:szCs w:val="24"/>
        </w:rPr>
        <w:t xml:space="preserve"> e instalaciones en materia de juventud. </w:t>
      </w:r>
    </w:p>
    <w:p w14:paraId="10A564AA"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e) Las herencias, donaciones o legados asignados a tal fin. </w:t>
      </w:r>
    </w:p>
    <w:p w14:paraId="17D5F05F"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f) Cualesquiera otros ingresos de derecho público o privados consignados para tal fin. </w:t>
      </w:r>
    </w:p>
    <w:p w14:paraId="050AAB54" w14:textId="76C1F3CF" w:rsidR="00DA77B0" w:rsidRPr="004578FF" w:rsidRDefault="39409A63"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2. </w:t>
      </w:r>
      <w:r w:rsidR="7B6AEBC1" w:rsidRPr="004578FF">
        <w:rPr>
          <w:rFonts w:ascii="Times New Roman" w:hAnsi="Times New Roman" w:cs="Times New Roman"/>
          <w:sz w:val="24"/>
          <w:szCs w:val="24"/>
        </w:rPr>
        <w:t>En particular, l</w:t>
      </w:r>
      <w:r w:rsidRPr="004578FF">
        <w:rPr>
          <w:rFonts w:ascii="Times New Roman" w:hAnsi="Times New Roman" w:cs="Times New Roman"/>
          <w:sz w:val="24"/>
          <w:szCs w:val="24"/>
        </w:rPr>
        <w:t>a Administración de la Comunidad Foral de Navarra, a través del Departamento competente en materia de juventud, apoyará a las entidades locales de Navarra para el desarrollo de</w:t>
      </w:r>
      <w:r w:rsidR="490482B7" w:rsidRPr="004578FF">
        <w:rPr>
          <w:rFonts w:ascii="Times New Roman" w:hAnsi="Times New Roman" w:cs="Times New Roman"/>
          <w:sz w:val="24"/>
          <w:szCs w:val="24"/>
        </w:rPr>
        <w:t xml:space="preserve"> políticas,</w:t>
      </w:r>
      <w:r w:rsidRPr="004578FF">
        <w:rPr>
          <w:rFonts w:ascii="Times New Roman" w:hAnsi="Times New Roman" w:cs="Times New Roman"/>
          <w:sz w:val="24"/>
          <w:szCs w:val="24"/>
        </w:rPr>
        <w:t xml:space="preserve"> actividades, servicios, equipamientos e instalaciones en materia de </w:t>
      </w:r>
      <w:r w:rsidRPr="004578FF">
        <w:rPr>
          <w:rFonts w:ascii="Times New Roman" w:eastAsiaTheme="minorEastAsia" w:hAnsi="Times New Roman" w:cs="Times New Roman"/>
          <w:sz w:val="24"/>
          <w:szCs w:val="24"/>
        </w:rPr>
        <w:t xml:space="preserve">juventud. </w:t>
      </w:r>
    </w:p>
    <w:p w14:paraId="4317F2D8" w14:textId="794F37E2" w:rsidR="00DA77B0" w:rsidRPr="004578FF" w:rsidRDefault="19548D8F"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3. Los poderes </w:t>
      </w:r>
      <w:r w:rsidR="102D0D99" w:rsidRPr="004578FF">
        <w:rPr>
          <w:rFonts w:ascii="Times New Roman" w:hAnsi="Times New Roman" w:cs="Times New Roman"/>
          <w:sz w:val="24"/>
          <w:szCs w:val="24"/>
        </w:rPr>
        <w:t>públicos sostendrán</w:t>
      </w:r>
      <w:r w:rsidR="39409A63" w:rsidRPr="004578FF">
        <w:rPr>
          <w:rFonts w:ascii="Times New Roman" w:hAnsi="Times New Roman" w:cs="Times New Roman"/>
          <w:sz w:val="24"/>
          <w:szCs w:val="24"/>
        </w:rPr>
        <w:t xml:space="preserve"> el funcionamiento ordinario de</w:t>
      </w:r>
      <w:r w:rsidR="1C1836D4" w:rsidRPr="004578FF">
        <w:rPr>
          <w:rFonts w:ascii="Times New Roman" w:hAnsi="Times New Roman" w:cs="Times New Roman"/>
          <w:sz w:val="24"/>
          <w:szCs w:val="24"/>
        </w:rPr>
        <w:t>l</w:t>
      </w:r>
      <w:r w:rsidR="65309BEA" w:rsidRPr="004578FF">
        <w:rPr>
          <w:rFonts w:ascii="Times New Roman" w:hAnsi="Times New Roman" w:cs="Times New Roman"/>
          <w:sz w:val="24"/>
          <w:szCs w:val="24"/>
        </w:rPr>
        <w:t xml:space="preserve"> </w:t>
      </w:r>
      <w:r w:rsidR="264D9280" w:rsidRPr="004578FF">
        <w:rPr>
          <w:rFonts w:ascii="Times New Roman" w:hAnsi="Times New Roman" w:cs="Times New Roman"/>
          <w:sz w:val="24"/>
          <w:szCs w:val="24"/>
        </w:rPr>
        <w:t>Foro</w:t>
      </w:r>
      <w:r w:rsidR="643FA4D4" w:rsidRPr="004578FF">
        <w:rPr>
          <w:rFonts w:ascii="Times New Roman" w:hAnsi="Times New Roman" w:cs="Times New Roman"/>
          <w:sz w:val="24"/>
          <w:szCs w:val="24"/>
        </w:rPr>
        <w:t xml:space="preserve"> de la </w:t>
      </w:r>
      <w:r w:rsidR="341755F6" w:rsidRPr="004578FF">
        <w:rPr>
          <w:rFonts w:ascii="Times New Roman" w:hAnsi="Times New Roman" w:cs="Times New Roman"/>
          <w:sz w:val="24"/>
          <w:szCs w:val="24"/>
        </w:rPr>
        <w:t>J</w:t>
      </w:r>
      <w:r w:rsidR="643FA4D4" w:rsidRPr="004578FF">
        <w:rPr>
          <w:rFonts w:ascii="Times New Roman" w:hAnsi="Times New Roman" w:cs="Times New Roman"/>
          <w:sz w:val="24"/>
          <w:szCs w:val="24"/>
        </w:rPr>
        <w:t>uventud de Navarra</w:t>
      </w:r>
      <w:r w:rsidR="7041F6CB" w:rsidRPr="004578FF">
        <w:rPr>
          <w:rFonts w:ascii="Times New Roman" w:hAnsi="Times New Roman" w:cs="Times New Roman"/>
          <w:sz w:val="24"/>
          <w:szCs w:val="24"/>
        </w:rPr>
        <w:t xml:space="preserve"> para el desempeño de sus funciones públicas</w:t>
      </w:r>
      <w:r w:rsidR="39409A63" w:rsidRPr="004578FF">
        <w:rPr>
          <w:rFonts w:ascii="Times New Roman" w:hAnsi="Times New Roman" w:cs="Times New Roman"/>
          <w:sz w:val="24"/>
          <w:szCs w:val="24"/>
        </w:rPr>
        <w:t xml:space="preserve">. </w:t>
      </w:r>
    </w:p>
    <w:p w14:paraId="67B1B820" w14:textId="3961C609" w:rsidR="00DA77B0" w:rsidRPr="004578FF" w:rsidRDefault="0EB16630" w:rsidP="55E96AD7">
      <w:pPr>
        <w:spacing w:before="0"/>
        <w:rPr>
          <w:rFonts w:ascii="Times New Roman" w:hAnsi="Times New Roman" w:cs="Times New Roman"/>
          <w:sz w:val="24"/>
          <w:szCs w:val="24"/>
        </w:rPr>
      </w:pPr>
      <w:r w:rsidRPr="004578FF">
        <w:rPr>
          <w:rFonts w:ascii="Times New Roman" w:hAnsi="Times New Roman" w:cs="Times New Roman"/>
          <w:sz w:val="24"/>
          <w:szCs w:val="24"/>
        </w:rPr>
        <w:t>4</w:t>
      </w:r>
      <w:r w:rsidR="0B2AB42B" w:rsidRPr="004578FF">
        <w:rPr>
          <w:rFonts w:ascii="Times New Roman" w:hAnsi="Times New Roman" w:cs="Times New Roman"/>
          <w:sz w:val="24"/>
          <w:szCs w:val="24"/>
        </w:rPr>
        <w:t xml:space="preserve">. </w:t>
      </w:r>
      <w:r w:rsidR="066263A6" w:rsidRPr="004578FF">
        <w:rPr>
          <w:rFonts w:ascii="Times New Roman" w:eastAsiaTheme="minorEastAsia" w:hAnsi="Times New Roman" w:cs="Times New Roman"/>
          <w:sz w:val="24"/>
          <w:szCs w:val="24"/>
        </w:rPr>
        <w:t>Las políticas juveniles impulsadas por la Administración de la Comunidad Foral de Navarra deberán contar con una financiación adecuada y suficiente para el cumplimiento de sus fines, de acuerdo con las disponibilidades presupuestarias y las necesidades derivadas de los programas y actuaciones a desarrollar en cada ejercicio.</w:t>
      </w:r>
    </w:p>
    <w:p w14:paraId="0ABCCA40" w14:textId="181F8931" w:rsidR="00DA77B0" w:rsidRPr="004578FF" w:rsidRDefault="066263A6" w:rsidP="55E96AD7">
      <w:pPr>
        <w:spacing w:before="0"/>
        <w:rPr>
          <w:rFonts w:ascii="Times New Roman" w:hAnsi="Times New Roman" w:cs="Times New Roman"/>
          <w:sz w:val="24"/>
          <w:szCs w:val="24"/>
        </w:rPr>
      </w:pPr>
      <w:r w:rsidRPr="004578FF">
        <w:rPr>
          <w:rFonts w:ascii="Times New Roman" w:eastAsiaTheme="minorEastAsia" w:hAnsi="Times New Roman" w:cs="Times New Roman"/>
          <w:sz w:val="24"/>
          <w:szCs w:val="24"/>
        </w:rPr>
        <w:t>Asimismo, se procurará que la evolución de las dotaciones presupuestarias destinadas a políticas de juventud mantenga una tendencia coherente con la evolución general de los Presupuestos Generales de Navarra, atendiendo en todo caso a los objetivos, prioridades y disponibilidad de recursos de cada ejercicio presupuestario.</w:t>
      </w:r>
    </w:p>
    <w:p w14:paraId="676A6AC1" w14:textId="0F4E0E19" w:rsidR="51F93C14" w:rsidRPr="004578FF" w:rsidRDefault="51F93C14" w:rsidP="25C768F9">
      <w:pPr>
        <w:spacing w:before="0"/>
        <w:rPr>
          <w:rFonts w:ascii="Times New Roman" w:hAnsi="Times New Roman" w:cs="Times New Roman"/>
          <w:sz w:val="24"/>
          <w:szCs w:val="24"/>
        </w:rPr>
      </w:pPr>
      <w:r w:rsidRPr="004578FF">
        <w:rPr>
          <w:rFonts w:ascii="Times New Roman" w:hAnsi="Times New Roman" w:cs="Times New Roman"/>
          <w:sz w:val="24"/>
          <w:szCs w:val="24"/>
        </w:rPr>
        <w:t>5. La asignación de recursos en materia de juventud deberá incorporar criterios de cohesión territorial e intergeneracional, así como de igualdad positiva y plena inclusión.</w:t>
      </w:r>
    </w:p>
    <w:p w14:paraId="682E3390" w14:textId="247E6F9B" w:rsidR="00DA77B0" w:rsidRPr="004578FF" w:rsidRDefault="1C4DCC71" w:rsidP="00A4151C">
      <w:pPr>
        <w:pStyle w:val="Ttulo4"/>
      </w:pPr>
      <w:bookmarkStart w:id="109" w:name="_Toc231476585"/>
      <w:r w:rsidRPr="004578FF">
        <w:t>Artículo 7</w:t>
      </w:r>
      <w:r w:rsidR="00F57F2F" w:rsidRPr="004578FF">
        <w:t>9</w:t>
      </w:r>
      <w:r w:rsidR="34902C69" w:rsidRPr="004578FF">
        <w:t>. Participación de las personas usuarias en la financiación.</w:t>
      </w:r>
      <w:bookmarkEnd w:id="109"/>
      <w:r w:rsidR="34902C69" w:rsidRPr="004578FF">
        <w:t xml:space="preserve"> </w:t>
      </w:r>
    </w:p>
    <w:p w14:paraId="135FCDA1" w14:textId="09253CBC" w:rsidR="00DA77B0" w:rsidRPr="004578FF" w:rsidRDefault="0B2AB42B" w:rsidP="25C768F9">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1. El régimen de tarifas</w:t>
      </w:r>
      <w:r w:rsidR="65565391" w:rsidRPr="004578FF">
        <w:rPr>
          <w:rFonts w:ascii="Times New Roman" w:hAnsi="Times New Roman" w:cs="Times New Roman"/>
          <w:sz w:val="24"/>
          <w:szCs w:val="24"/>
        </w:rPr>
        <w:t xml:space="preserve"> públicas</w:t>
      </w:r>
      <w:r w:rsidRPr="004578FF">
        <w:rPr>
          <w:rFonts w:ascii="Times New Roman" w:hAnsi="Times New Roman" w:cs="Times New Roman"/>
          <w:sz w:val="24"/>
          <w:szCs w:val="24"/>
        </w:rPr>
        <w:t xml:space="preserve"> </w:t>
      </w:r>
      <w:r w:rsidR="789E993A" w:rsidRPr="004578FF">
        <w:rPr>
          <w:rFonts w:ascii="Times New Roman" w:hAnsi="Times New Roman" w:cs="Times New Roman"/>
          <w:sz w:val="24"/>
          <w:szCs w:val="24"/>
        </w:rPr>
        <w:t xml:space="preserve">que se apruebe por las administraciones competentes </w:t>
      </w:r>
      <w:r w:rsidRPr="004578FF">
        <w:rPr>
          <w:rFonts w:ascii="Times New Roman" w:hAnsi="Times New Roman" w:cs="Times New Roman"/>
          <w:sz w:val="24"/>
          <w:szCs w:val="24"/>
        </w:rPr>
        <w:t>para la participación en actividades o servicios, o para la utilización de equipamientos e instalaciones en materia de juventud</w:t>
      </w:r>
      <w:r w:rsidR="30F8304B" w:rsidRPr="004578FF">
        <w:rPr>
          <w:rFonts w:ascii="Times New Roman" w:hAnsi="Times New Roman" w:cs="Times New Roman"/>
          <w:sz w:val="24"/>
          <w:szCs w:val="24"/>
        </w:rPr>
        <w:t>,</w:t>
      </w:r>
      <w:r w:rsidR="7BA05599" w:rsidRPr="004578FF">
        <w:rPr>
          <w:rFonts w:ascii="Times New Roman" w:hAnsi="Times New Roman" w:cs="Times New Roman"/>
          <w:sz w:val="24"/>
          <w:szCs w:val="24"/>
        </w:rPr>
        <w:t xml:space="preserve"> </w:t>
      </w:r>
      <w:r w:rsidR="4B534FFD" w:rsidRPr="004578FF">
        <w:rPr>
          <w:rFonts w:ascii="Times New Roman" w:hAnsi="Times New Roman" w:cs="Times New Roman"/>
          <w:sz w:val="24"/>
          <w:szCs w:val="24"/>
        </w:rPr>
        <w:t>se establecerá</w:t>
      </w:r>
      <w:r w:rsidRPr="004578FF">
        <w:rPr>
          <w:rFonts w:ascii="Times New Roman" w:hAnsi="Times New Roman" w:cs="Times New Roman"/>
          <w:sz w:val="24"/>
          <w:szCs w:val="24"/>
        </w:rPr>
        <w:t xml:space="preserve"> atendiendo a las características </w:t>
      </w:r>
      <w:r w:rsidR="6325EBAC" w:rsidRPr="004578FF">
        <w:rPr>
          <w:rFonts w:ascii="Times New Roman" w:hAnsi="Times New Roman" w:cs="Times New Roman"/>
          <w:sz w:val="24"/>
          <w:szCs w:val="24"/>
        </w:rPr>
        <w:t xml:space="preserve">específicas </w:t>
      </w:r>
      <w:r w:rsidRPr="004578FF">
        <w:rPr>
          <w:rFonts w:ascii="Times New Roman" w:hAnsi="Times New Roman" w:cs="Times New Roman"/>
          <w:sz w:val="24"/>
          <w:szCs w:val="24"/>
        </w:rPr>
        <w:t xml:space="preserve">de la población joven. </w:t>
      </w:r>
    </w:p>
    <w:p w14:paraId="340BB736" w14:textId="77777777" w:rsidR="00DA77B0" w:rsidRPr="004578FF" w:rsidRDefault="7E0772F1"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Las contraprestaciones económicas a satisfacer por las personas </w:t>
      </w:r>
      <w:r w:rsidR="3F4E1D6F" w:rsidRPr="004578FF">
        <w:rPr>
          <w:rFonts w:ascii="Times New Roman" w:hAnsi="Times New Roman" w:cs="Times New Roman"/>
          <w:sz w:val="24"/>
          <w:szCs w:val="24"/>
        </w:rPr>
        <w:t xml:space="preserve">jóvenes </w:t>
      </w:r>
      <w:r w:rsidRPr="004578FF">
        <w:rPr>
          <w:rFonts w:ascii="Times New Roman" w:hAnsi="Times New Roman" w:cs="Times New Roman"/>
          <w:sz w:val="24"/>
          <w:szCs w:val="24"/>
        </w:rPr>
        <w:t xml:space="preserve">usuarias por la participación en actividades, la prestación de servicios o la utilización de equipamientos e instalaciones de titularidad pública, no podrán ser, en ningún caso, superiores al coste efectivo de los mismos. </w:t>
      </w:r>
    </w:p>
    <w:p w14:paraId="06973D66" w14:textId="1B831BBA" w:rsidR="00DA77B0" w:rsidRPr="004578FF" w:rsidRDefault="7AD8B58F" w:rsidP="70BF5541">
      <w:pPr>
        <w:spacing w:before="0"/>
        <w:rPr>
          <w:rFonts w:ascii="Times New Roman" w:hAnsi="Times New Roman" w:cs="Times New Roman"/>
          <w:sz w:val="24"/>
          <w:szCs w:val="24"/>
        </w:rPr>
      </w:pPr>
      <w:r w:rsidRPr="004578FF">
        <w:rPr>
          <w:rFonts w:ascii="Times New Roman" w:hAnsi="Times New Roman" w:cs="Times New Roman"/>
          <w:sz w:val="24"/>
          <w:szCs w:val="24"/>
        </w:rPr>
        <w:t>3. Las Administraciones p</w:t>
      </w:r>
      <w:r w:rsidR="7E0772F1" w:rsidRPr="004578FF">
        <w:rPr>
          <w:rFonts w:ascii="Times New Roman" w:hAnsi="Times New Roman" w:cs="Times New Roman"/>
          <w:sz w:val="24"/>
          <w:szCs w:val="24"/>
        </w:rPr>
        <w:t xml:space="preserve">úblicas de </w:t>
      </w:r>
      <w:r w:rsidR="7E0772F1" w:rsidRPr="004578FF">
        <w:rPr>
          <w:rFonts w:ascii="Times New Roman" w:eastAsiaTheme="minorEastAsia" w:hAnsi="Times New Roman" w:cs="Times New Roman"/>
          <w:sz w:val="24"/>
          <w:szCs w:val="24"/>
        </w:rPr>
        <w:t xml:space="preserve">Navarra </w:t>
      </w:r>
      <w:r w:rsidR="347F17F1" w:rsidRPr="004578FF">
        <w:rPr>
          <w:rFonts w:ascii="Times New Roman" w:eastAsiaTheme="minorEastAsia" w:hAnsi="Times New Roman" w:cs="Times New Roman"/>
          <w:sz w:val="24"/>
          <w:szCs w:val="24"/>
        </w:rPr>
        <w:t xml:space="preserve">facilitarán </w:t>
      </w:r>
      <w:r w:rsidR="7E0772F1" w:rsidRPr="004578FF">
        <w:rPr>
          <w:rFonts w:ascii="Times New Roman" w:eastAsiaTheme="minorEastAsia" w:hAnsi="Times New Roman" w:cs="Times New Roman"/>
          <w:sz w:val="24"/>
          <w:szCs w:val="24"/>
        </w:rPr>
        <w:t>ayud</w:t>
      </w:r>
      <w:r w:rsidR="7E0772F1" w:rsidRPr="004578FF">
        <w:rPr>
          <w:rFonts w:ascii="Times New Roman" w:hAnsi="Times New Roman" w:cs="Times New Roman"/>
          <w:sz w:val="24"/>
          <w:szCs w:val="24"/>
        </w:rPr>
        <w:t>as económicas a las personas jóvenes, directamente o a través de las organizaciones que l</w:t>
      </w:r>
      <w:r w:rsidR="3F4E1D6F" w:rsidRPr="004578FF">
        <w:rPr>
          <w:rFonts w:ascii="Times New Roman" w:hAnsi="Times New Roman" w:cs="Times New Roman"/>
          <w:sz w:val="24"/>
          <w:szCs w:val="24"/>
        </w:rPr>
        <w:t>a</w:t>
      </w:r>
      <w:r w:rsidR="7E0772F1" w:rsidRPr="004578FF">
        <w:rPr>
          <w:rFonts w:ascii="Times New Roman" w:hAnsi="Times New Roman" w:cs="Times New Roman"/>
          <w:sz w:val="24"/>
          <w:szCs w:val="24"/>
        </w:rPr>
        <w:t xml:space="preserve">s agrupen y representen, </w:t>
      </w:r>
      <w:r w:rsidR="3F4E1D6F" w:rsidRPr="004578FF">
        <w:rPr>
          <w:rFonts w:ascii="Times New Roman" w:hAnsi="Times New Roman" w:cs="Times New Roman"/>
          <w:sz w:val="24"/>
          <w:szCs w:val="24"/>
        </w:rPr>
        <w:t>con el objetivo de</w:t>
      </w:r>
      <w:r w:rsidR="7E0772F1" w:rsidRPr="004578FF">
        <w:rPr>
          <w:rFonts w:ascii="Times New Roman" w:hAnsi="Times New Roman" w:cs="Times New Roman"/>
          <w:sz w:val="24"/>
          <w:szCs w:val="24"/>
        </w:rPr>
        <w:t xml:space="preserve"> facilitar su participación en actividades y servicios, </w:t>
      </w:r>
      <w:r w:rsidR="3F4E1D6F" w:rsidRPr="004578FF">
        <w:rPr>
          <w:rFonts w:ascii="Times New Roman" w:hAnsi="Times New Roman" w:cs="Times New Roman"/>
          <w:sz w:val="24"/>
          <w:szCs w:val="24"/>
        </w:rPr>
        <w:t xml:space="preserve">así como la </w:t>
      </w:r>
      <w:r w:rsidR="7E0772F1" w:rsidRPr="004578FF">
        <w:rPr>
          <w:rFonts w:ascii="Times New Roman" w:hAnsi="Times New Roman" w:cs="Times New Roman"/>
          <w:sz w:val="24"/>
          <w:szCs w:val="24"/>
        </w:rPr>
        <w:t xml:space="preserve">utilización de instalaciones juveniles. </w:t>
      </w:r>
    </w:p>
    <w:p w14:paraId="34CE0A41" w14:textId="77777777" w:rsidR="00E23297" w:rsidRPr="004578FF" w:rsidRDefault="00E23297" w:rsidP="00293C1D">
      <w:pPr>
        <w:spacing w:before="0"/>
        <w:rPr>
          <w:rFonts w:ascii="Times New Roman" w:hAnsi="Times New Roman" w:cs="Times New Roman"/>
          <w:b/>
          <w:bCs/>
          <w:sz w:val="24"/>
          <w:szCs w:val="24"/>
        </w:rPr>
      </w:pPr>
    </w:p>
    <w:p w14:paraId="547FF933" w14:textId="77777777" w:rsidR="00DA77B0" w:rsidRPr="004578FF" w:rsidRDefault="0B2AB42B" w:rsidP="00A4151C">
      <w:pPr>
        <w:pStyle w:val="Ttulo1"/>
      </w:pPr>
      <w:bookmarkStart w:id="110" w:name="_Toc231476586"/>
      <w:r w:rsidRPr="004578FF">
        <w:t>TÍTULO V: I</w:t>
      </w:r>
      <w:r w:rsidR="1A8501A6" w:rsidRPr="004578FF">
        <w:t>NSPECCIÓN Y RÉGIMEN SANCIONADOR</w:t>
      </w:r>
      <w:bookmarkEnd w:id="110"/>
    </w:p>
    <w:p w14:paraId="13359067" w14:textId="77777777" w:rsidR="00DA77B0" w:rsidRPr="004578FF" w:rsidRDefault="0B2AB42B" w:rsidP="00A4151C">
      <w:pPr>
        <w:pStyle w:val="Ttulo2"/>
      </w:pPr>
      <w:bookmarkStart w:id="111" w:name="_Toc231476587"/>
      <w:r w:rsidRPr="004578FF">
        <w:t>CAPÍTULO I: In</w:t>
      </w:r>
      <w:r w:rsidR="1A8501A6" w:rsidRPr="004578FF">
        <w:t>spección en materia de juventud</w:t>
      </w:r>
      <w:bookmarkEnd w:id="111"/>
    </w:p>
    <w:p w14:paraId="1B1B6E1E" w14:textId="2D1866FB" w:rsidR="00DA77B0" w:rsidRPr="004578FF" w:rsidRDefault="00F57F2F" w:rsidP="00A4151C">
      <w:pPr>
        <w:pStyle w:val="Ttulo4"/>
      </w:pPr>
      <w:bookmarkStart w:id="112" w:name="_Toc231476588"/>
      <w:r w:rsidRPr="004578FF">
        <w:t>Artículo 80</w:t>
      </w:r>
      <w:r w:rsidR="34902C69" w:rsidRPr="004578FF">
        <w:t>. Competencias y funciones de inspecci</w:t>
      </w:r>
      <w:r w:rsidR="1C177C60" w:rsidRPr="004578FF">
        <w:t>ón.</w:t>
      </w:r>
      <w:bookmarkEnd w:id="112"/>
    </w:p>
    <w:p w14:paraId="5F2A0FF1"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1. Corr</w:t>
      </w:r>
      <w:r w:rsidR="00870624" w:rsidRPr="004578FF">
        <w:rPr>
          <w:rFonts w:ascii="Times New Roman" w:hAnsi="Times New Roman" w:cs="Times New Roman"/>
          <w:sz w:val="24"/>
          <w:szCs w:val="24"/>
        </w:rPr>
        <w:t>esponde a las Administraciones p</w:t>
      </w:r>
      <w:r w:rsidRPr="004578FF">
        <w:rPr>
          <w:rFonts w:ascii="Times New Roman" w:hAnsi="Times New Roman" w:cs="Times New Roman"/>
          <w:sz w:val="24"/>
          <w:szCs w:val="24"/>
        </w:rPr>
        <w:t xml:space="preserve">úblicas de la Comunidad Foral de Navarra, en su ámbito territorial y de sus respectivas competencias, la potestad administrativa de inspección, que comprende el ejercicio de las funciones de vigilancia, control y comprobación del cumplimiento de las disposiciones legales en materia de juventud. Para el ejercicio de esta función, las diferentes Administraciones deberán coordinarse y destinar los medios materiales y personales necesarios. </w:t>
      </w:r>
    </w:p>
    <w:p w14:paraId="71458D52" w14:textId="26C8CC4E"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 actividad inspectora se realizará con independencia y autonomía respecto de los servicios y actividades inspeccionados, y con estricta sujeción a lo dispuesto en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y las normas reglamentarias dictadas en la materia. </w:t>
      </w:r>
    </w:p>
    <w:p w14:paraId="0610D575" w14:textId="235C1BF2"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La inspección en materia de juventud, sin perjuicio de las actividades inspectoras reguladas en otras leyes, </w:t>
      </w:r>
      <w:r w:rsidR="5BE7C1EF" w:rsidRPr="004578FF">
        <w:rPr>
          <w:rFonts w:ascii="Times New Roman" w:hAnsi="Times New Roman" w:cs="Times New Roman"/>
          <w:sz w:val="24"/>
          <w:szCs w:val="24"/>
        </w:rPr>
        <w:t>comprenderá</w:t>
      </w:r>
      <w:r w:rsidRPr="004578FF">
        <w:rPr>
          <w:rFonts w:ascii="Times New Roman" w:hAnsi="Times New Roman" w:cs="Times New Roman"/>
          <w:sz w:val="24"/>
          <w:szCs w:val="24"/>
        </w:rPr>
        <w:t xml:space="preserve"> las siguientes funciones: </w:t>
      </w:r>
    </w:p>
    <w:p w14:paraId="09F4B8E9" w14:textId="7B599990"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Vigilar y comprobar el cumplimiento de las obligaciones impuestas en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y en las restantes normas de desarrollo, cuyo incumplimiento pueda constituir infracción administrativa. </w:t>
      </w:r>
    </w:p>
    <w:p w14:paraId="38A7BA66"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b) Verificar los hechos que hayan sido objeto de reclamaciones o denuncias de particulares y puedan ser constitutivos de infracción. </w:t>
      </w:r>
    </w:p>
    <w:p w14:paraId="7B9DEB2A" w14:textId="3E35F5AD"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c) Proponer la adopción, en su caso, de las medidas cautelares para asegurar el cumplimiento de lo dispuesto en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w:t>
      </w:r>
    </w:p>
    <w:p w14:paraId="37FE9291"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d) Proponer la incoación de los procedimientos sancionadores que procedan. </w:t>
      </w:r>
    </w:p>
    <w:p w14:paraId="78CD8EA8"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e) Controlar el desarrollo de actividades y servicios juveniles que hayan sido objeto de cualquier tipo de ayuda pública. </w:t>
      </w:r>
    </w:p>
    <w:p w14:paraId="603E15F0"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f) Velar por el respeto de los derechos de las personas usuarias de las actividades, servicios, equipamientos e instalaciones destinados a las personas jóvenes. </w:t>
      </w:r>
    </w:p>
    <w:p w14:paraId="7C7CD054"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g) Las demás que se le atribuyan reglamentariamente. </w:t>
      </w:r>
    </w:p>
    <w:p w14:paraId="1AD5E4A0" w14:textId="6BBCE567" w:rsidR="00DA77B0" w:rsidRPr="004578FF" w:rsidRDefault="1C4DCC71" w:rsidP="00A4151C">
      <w:pPr>
        <w:pStyle w:val="Ttulo4"/>
      </w:pPr>
      <w:bookmarkStart w:id="113" w:name="_Toc231476589"/>
      <w:r w:rsidRPr="004578FF">
        <w:t xml:space="preserve">Artículo </w:t>
      </w:r>
      <w:r w:rsidR="1CF90B07" w:rsidRPr="004578FF">
        <w:t>8</w:t>
      </w:r>
      <w:r w:rsidR="00F57F2F" w:rsidRPr="004578FF">
        <w:t>1</w:t>
      </w:r>
      <w:r w:rsidR="34902C69" w:rsidRPr="004578FF">
        <w:t>. Personal inspector.</w:t>
      </w:r>
      <w:bookmarkEnd w:id="113"/>
      <w:r w:rsidR="34902C69" w:rsidRPr="004578FF">
        <w:t xml:space="preserve"> </w:t>
      </w:r>
    </w:p>
    <w:p w14:paraId="4045D598" w14:textId="3338989A"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 xml:space="preserve">1. A efectos de </w:t>
      </w:r>
      <w:r w:rsidR="737BEE13" w:rsidRPr="004578FF">
        <w:rPr>
          <w:rFonts w:ascii="Times New Roman" w:hAnsi="Times New Roman" w:cs="Times New Roman"/>
          <w:sz w:val="24"/>
          <w:szCs w:val="24"/>
        </w:rPr>
        <w:t xml:space="preserve">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el personal que en cada Administración reali</w:t>
      </w:r>
      <w:r w:rsidR="22375829" w:rsidRPr="004578FF">
        <w:rPr>
          <w:rFonts w:ascii="Times New Roman" w:hAnsi="Times New Roman" w:cs="Times New Roman"/>
          <w:sz w:val="24"/>
          <w:szCs w:val="24"/>
        </w:rPr>
        <w:t>ce</w:t>
      </w:r>
      <w:r w:rsidRPr="004578FF">
        <w:rPr>
          <w:rFonts w:ascii="Times New Roman" w:hAnsi="Times New Roman" w:cs="Times New Roman"/>
          <w:sz w:val="24"/>
          <w:szCs w:val="24"/>
        </w:rPr>
        <w:t xml:space="preserve"> las funciones de inspección t</w:t>
      </w:r>
      <w:r w:rsidR="31545F2E" w:rsidRPr="004578FF">
        <w:rPr>
          <w:rFonts w:ascii="Times New Roman" w:hAnsi="Times New Roman" w:cs="Times New Roman"/>
          <w:sz w:val="24"/>
          <w:szCs w:val="24"/>
        </w:rPr>
        <w:t>endrá</w:t>
      </w:r>
      <w:r w:rsidRPr="004578FF">
        <w:rPr>
          <w:rFonts w:ascii="Times New Roman" w:hAnsi="Times New Roman" w:cs="Times New Roman"/>
          <w:sz w:val="24"/>
          <w:szCs w:val="24"/>
        </w:rPr>
        <w:t xml:space="preserve"> la consideración de autoridad, y goza</w:t>
      </w:r>
      <w:r w:rsidR="5751EE49" w:rsidRPr="004578FF">
        <w:rPr>
          <w:rFonts w:ascii="Times New Roman" w:hAnsi="Times New Roman" w:cs="Times New Roman"/>
          <w:sz w:val="24"/>
          <w:szCs w:val="24"/>
        </w:rPr>
        <w:t>rá</w:t>
      </w:r>
      <w:r w:rsidRPr="004578FF">
        <w:rPr>
          <w:rFonts w:ascii="Times New Roman" w:hAnsi="Times New Roman" w:cs="Times New Roman"/>
          <w:sz w:val="24"/>
          <w:szCs w:val="24"/>
        </w:rPr>
        <w:t xml:space="preserve">, como tal, de la protección y atribuciones establecidas en la correspondiente normativa. </w:t>
      </w:r>
    </w:p>
    <w:p w14:paraId="2D98B891" w14:textId="30C0DDDF" w:rsidR="00DA77B0" w:rsidRPr="004578FF" w:rsidRDefault="7E0772F1" w:rsidP="00293C1D">
      <w:pPr>
        <w:spacing w:before="0"/>
        <w:rPr>
          <w:rFonts w:ascii="Times New Roman" w:hAnsi="Times New Roman" w:cs="Times New Roman"/>
          <w:sz w:val="24"/>
          <w:szCs w:val="24"/>
        </w:rPr>
      </w:pPr>
      <w:r w:rsidRPr="004578FF">
        <w:rPr>
          <w:rFonts w:ascii="Times New Roman" w:hAnsi="Times New Roman" w:cs="Times New Roman"/>
          <w:sz w:val="24"/>
          <w:szCs w:val="24"/>
        </w:rPr>
        <w:t>2. El personal inspector</w:t>
      </w:r>
      <w:r w:rsidR="118DBAB8" w:rsidRPr="004578FF">
        <w:rPr>
          <w:rFonts w:ascii="Times New Roman" w:hAnsi="Times New Roman" w:cs="Times New Roman"/>
          <w:sz w:val="24"/>
          <w:szCs w:val="24"/>
        </w:rPr>
        <w:t>,</w:t>
      </w:r>
      <w:r w:rsidRPr="004578FF">
        <w:rPr>
          <w:rFonts w:ascii="Times New Roman" w:hAnsi="Times New Roman" w:cs="Times New Roman"/>
          <w:sz w:val="24"/>
          <w:szCs w:val="24"/>
        </w:rPr>
        <w:t xml:space="preserve"> cuando actúe en el ejercicio de sus funciones</w:t>
      </w:r>
      <w:r w:rsidR="118DBAB8" w:rsidRPr="004578FF">
        <w:rPr>
          <w:rFonts w:ascii="Times New Roman" w:hAnsi="Times New Roman" w:cs="Times New Roman"/>
          <w:sz w:val="24"/>
          <w:szCs w:val="24"/>
        </w:rPr>
        <w:t>,</w:t>
      </w:r>
      <w:r w:rsidRPr="004578FF">
        <w:rPr>
          <w:rFonts w:ascii="Times New Roman" w:hAnsi="Times New Roman" w:cs="Times New Roman"/>
          <w:sz w:val="24"/>
          <w:szCs w:val="24"/>
        </w:rPr>
        <w:t xml:space="preserve"> podrá solicitar el apoyo, concurso, auxilio y protección que le resulten preciso</w:t>
      </w:r>
      <w:r w:rsidR="118DBAB8" w:rsidRPr="004578FF">
        <w:rPr>
          <w:rFonts w:ascii="Times New Roman" w:hAnsi="Times New Roman" w:cs="Times New Roman"/>
          <w:sz w:val="24"/>
          <w:szCs w:val="24"/>
        </w:rPr>
        <w:t>s</w:t>
      </w:r>
      <w:r w:rsidRPr="004578FF">
        <w:rPr>
          <w:rFonts w:ascii="Times New Roman" w:hAnsi="Times New Roman" w:cs="Times New Roman"/>
          <w:sz w:val="24"/>
          <w:szCs w:val="24"/>
        </w:rPr>
        <w:t xml:space="preserve"> de cualquier otra autoridad, estando obligada a prestárselo, y deberá mantener el riguroso sigilo profesional de los hechos e informaciones que conozca. </w:t>
      </w:r>
    </w:p>
    <w:p w14:paraId="33F8D6E4" w14:textId="32165853"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En el ejercicio de sus funciones el personal inspector de juventud podrá, de conformidad con la legislación vigente, acceder libremente y sin previo aviso a los locales, instalaciones, equipamientos, actividades y servicios sometidos al régimen establecido por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con respeto a la inviolabilidad del domicilio, </w:t>
      </w:r>
      <w:r w:rsidR="7DDA8968" w:rsidRPr="004578FF">
        <w:rPr>
          <w:rFonts w:ascii="Times New Roman" w:hAnsi="Times New Roman" w:cs="Times New Roman"/>
          <w:sz w:val="24"/>
          <w:szCs w:val="24"/>
        </w:rPr>
        <w:t>así como</w:t>
      </w:r>
      <w:r w:rsidRPr="004578FF">
        <w:rPr>
          <w:rFonts w:ascii="Times New Roman" w:hAnsi="Times New Roman" w:cs="Times New Roman"/>
          <w:sz w:val="24"/>
          <w:szCs w:val="24"/>
        </w:rPr>
        <w:t xml:space="preserve"> requerir la información y la documentación que estime necesaria. </w:t>
      </w:r>
    </w:p>
    <w:p w14:paraId="62EBF3C5" w14:textId="77777777" w:rsidR="00E23297" w:rsidRPr="004578FF" w:rsidRDefault="00E23297" w:rsidP="00293C1D">
      <w:pPr>
        <w:spacing w:before="0"/>
        <w:rPr>
          <w:rFonts w:ascii="Times New Roman" w:hAnsi="Times New Roman" w:cs="Times New Roman"/>
          <w:b/>
          <w:bCs/>
          <w:sz w:val="24"/>
          <w:szCs w:val="24"/>
        </w:rPr>
      </w:pPr>
    </w:p>
    <w:p w14:paraId="3630FEF4" w14:textId="77777777" w:rsidR="00DA77B0" w:rsidRPr="004578FF" w:rsidRDefault="0B2AB42B" w:rsidP="00A4151C">
      <w:pPr>
        <w:pStyle w:val="Ttulo2"/>
      </w:pPr>
      <w:bookmarkStart w:id="114" w:name="_Toc231476590"/>
      <w:r w:rsidRPr="004578FF">
        <w:t>CAPÍTULO II: Régimen sanciona</w:t>
      </w:r>
      <w:r w:rsidR="1A8501A6" w:rsidRPr="004578FF">
        <w:t>dor</w:t>
      </w:r>
      <w:bookmarkEnd w:id="114"/>
    </w:p>
    <w:p w14:paraId="3EE7BB8A" w14:textId="24D0B510" w:rsidR="00DA77B0" w:rsidRPr="004578FF" w:rsidRDefault="0B2AB42B" w:rsidP="00A4151C">
      <w:pPr>
        <w:pStyle w:val="Ttulo3"/>
      </w:pPr>
      <w:bookmarkStart w:id="115" w:name="_Toc231476591"/>
      <w:r w:rsidRPr="004578FF">
        <w:t>Sección 1ª: Infracciones</w:t>
      </w:r>
      <w:bookmarkEnd w:id="115"/>
    </w:p>
    <w:p w14:paraId="48BF3154" w14:textId="0B303B0E" w:rsidR="00DA77B0" w:rsidRPr="004578FF" w:rsidRDefault="34902C69" w:rsidP="00A4151C">
      <w:pPr>
        <w:pStyle w:val="Ttulo4"/>
      </w:pPr>
      <w:bookmarkStart w:id="116" w:name="_Toc231476592"/>
      <w:r w:rsidRPr="004578FF">
        <w:t xml:space="preserve">Artículo </w:t>
      </w:r>
      <w:r w:rsidR="04A872FB" w:rsidRPr="004578FF">
        <w:t>8</w:t>
      </w:r>
      <w:r w:rsidR="00F57F2F" w:rsidRPr="004578FF">
        <w:t>2</w:t>
      </w:r>
      <w:r w:rsidRPr="004578FF">
        <w:t>. Infracciones en materia de juventud.</w:t>
      </w:r>
      <w:bookmarkEnd w:id="116"/>
      <w:r w:rsidRPr="004578FF">
        <w:t xml:space="preserve"> </w:t>
      </w:r>
    </w:p>
    <w:p w14:paraId="75806A5B" w14:textId="2D822D0B"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Son infracciones en materia de juventud las acciones u omisiones que vulneren las prescripciones contenidas en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y sus disposiciones de desarrollo, y se encuentren tipificadas como ta</w:t>
      </w:r>
      <w:r w:rsidR="0820B7F0" w:rsidRPr="004578FF">
        <w:rPr>
          <w:rFonts w:ascii="Times New Roman" w:hAnsi="Times New Roman" w:cs="Times New Roman"/>
          <w:sz w:val="24"/>
          <w:szCs w:val="24"/>
        </w:rPr>
        <w:t>les en el presente capítulo.</w:t>
      </w:r>
    </w:p>
    <w:p w14:paraId="49443D18"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Las infracciones se clasifican en leves, graves y muy graves. </w:t>
      </w:r>
    </w:p>
    <w:p w14:paraId="2DC9AF47" w14:textId="4816F0E4" w:rsidR="00DA77B0" w:rsidRPr="004578FF" w:rsidRDefault="34902C69" w:rsidP="00A4151C">
      <w:pPr>
        <w:pStyle w:val="Ttulo4"/>
      </w:pPr>
      <w:bookmarkStart w:id="117" w:name="_Toc231476593"/>
      <w:r w:rsidRPr="004578FF">
        <w:t xml:space="preserve">Artículo </w:t>
      </w:r>
      <w:r w:rsidR="7B18D0DC" w:rsidRPr="004578FF">
        <w:t>8</w:t>
      </w:r>
      <w:r w:rsidR="00F57F2F" w:rsidRPr="004578FF">
        <w:t>3</w:t>
      </w:r>
      <w:r w:rsidRPr="004578FF">
        <w:t>. Personas responsables.</w:t>
      </w:r>
      <w:bookmarkEnd w:id="117"/>
      <w:r w:rsidRPr="004578FF">
        <w:t xml:space="preserve"> </w:t>
      </w:r>
    </w:p>
    <w:p w14:paraId="44867212" w14:textId="7DFBCF75"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 responsabilidad administrativa por la comisión de infracciones previstas en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se imputa a la persona física o jurídica que cometa la infracción tipificada en este capítulo, sin perjuicio de las responsabilidades civiles, penales o de otro orden que puedan concurrir. </w:t>
      </w:r>
    </w:p>
    <w:p w14:paraId="530D8E5E" w14:textId="11C3F310" w:rsidR="33773686" w:rsidRPr="004578FF" w:rsidRDefault="33773686" w:rsidP="0277E6E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Las personas físicas o jurídicas que promuevan, gestionen o exploten los locales, los equipamientos, las instalaciones, las actividades o los servicios juveniles </w:t>
      </w:r>
      <w:r w:rsidR="3AF42473" w:rsidRPr="004578FF">
        <w:rPr>
          <w:rFonts w:ascii="Times New Roman" w:hAnsi="Times New Roman" w:cs="Times New Roman"/>
          <w:sz w:val="24"/>
          <w:szCs w:val="24"/>
        </w:rPr>
        <w:t>serán</w:t>
      </w:r>
      <w:r w:rsidRPr="004578FF">
        <w:rPr>
          <w:rFonts w:ascii="Times New Roman" w:hAnsi="Times New Roman" w:cs="Times New Roman"/>
          <w:sz w:val="24"/>
          <w:szCs w:val="24"/>
        </w:rPr>
        <w:t xml:space="preserve"> responsables si se acredita la falta de diligencia necesaria para dar cumplimiento a la obligación de prevenir las infracciones cometidas por terceros. </w:t>
      </w:r>
    </w:p>
    <w:p w14:paraId="0CEC8DE9" w14:textId="273B5782" w:rsidR="00DA77B0" w:rsidRPr="004578FF" w:rsidRDefault="34902C69" w:rsidP="00A4151C">
      <w:pPr>
        <w:pStyle w:val="Ttulo4"/>
      </w:pPr>
      <w:bookmarkStart w:id="118" w:name="_Toc231476594"/>
      <w:r w:rsidRPr="004578FF">
        <w:t xml:space="preserve">Artículo </w:t>
      </w:r>
      <w:r w:rsidR="36E5B287" w:rsidRPr="004578FF">
        <w:t>8</w:t>
      </w:r>
      <w:r w:rsidR="00F57F2F" w:rsidRPr="004578FF">
        <w:t>4</w:t>
      </w:r>
      <w:r w:rsidRPr="004578FF">
        <w:t>. Infracciones leves.</w:t>
      </w:r>
      <w:bookmarkEnd w:id="118"/>
      <w:r w:rsidRPr="004578FF">
        <w:t xml:space="preserve"> </w:t>
      </w:r>
    </w:p>
    <w:p w14:paraId="08C2FDFB"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Son infracciones leves: </w:t>
      </w:r>
    </w:p>
    <w:p w14:paraId="743F2415" w14:textId="3EE6F84C"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Las actuaciones u omisiones que impliquen un mero retraso en el cumplimiento de las obligaciones impuestas por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o que pudieran establecerse reglamentariamente. </w:t>
      </w:r>
    </w:p>
    <w:p w14:paraId="6BF7661C" w14:textId="4EE670D9" w:rsidR="00DA77B0" w:rsidRPr="004578FF" w:rsidRDefault="0D7240EB" w:rsidP="00293C1D">
      <w:pPr>
        <w:spacing w:before="0"/>
        <w:rPr>
          <w:rFonts w:ascii="Times New Roman" w:hAnsi="Times New Roman" w:cs="Times New Roman"/>
          <w:sz w:val="24"/>
          <w:szCs w:val="24"/>
        </w:rPr>
      </w:pPr>
      <w:r w:rsidRPr="004578FF">
        <w:rPr>
          <w:rFonts w:ascii="Times New Roman" w:hAnsi="Times New Roman" w:cs="Times New Roman"/>
          <w:sz w:val="24"/>
          <w:szCs w:val="24"/>
        </w:rPr>
        <w:t>b) La realización de tareas formativas sin reunir los requisitos exigidos para ello</w:t>
      </w:r>
      <w:r w:rsidR="23C2C63D" w:rsidRPr="004578FF">
        <w:rPr>
          <w:rFonts w:ascii="Times New Roman" w:hAnsi="Times New Roman" w:cs="Times New Roman"/>
          <w:sz w:val="24"/>
          <w:szCs w:val="24"/>
        </w:rPr>
        <w:t>, cuando no constituyan falta grave o muy grave</w:t>
      </w:r>
      <w:r w:rsidRPr="004578FF">
        <w:rPr>
          <w:rFonts w:ascii="Times New Roman" w:hAnsi="Times New Roman" w:cs="Times New Roman"/>
          <w:sz w:val="24"/>
          <w:szCs w:val="24"/>
        </w:rPr>
        <w:t xml:space="preserve">. </w:t>
      </w:r>
    </w:p>
    <w:p w14:paraId="183D9B7D" w14:textId="17CBB519"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c) La prestación o </w:t>
      </w:r>
      <w:r w:rsidR="309CC883" w:rsidRPr="004578FF">
        <w:rPr>
          <w:rFonts w:ascii="Times New Roman" w:hAnsi="Times New Roman" w:cs="Times New Roman"/>
          <w:sz w:val="24"/>
          <w:szCs w:val="24"/>
        </w:rPr>
        <w:t xml:space="preserve">el </w:t>
      </w:r>
      <w:r w:rsidRPr="004578FF">
        <w:rPr>
          <w:rFonts w:ascii="Times New Roman" w:hAnsi="Times New Roman" w:cs="Times New Roman"/>
          <w:sz w:val="24"/>
          <w:szCs w:val="24"/>
        </w:rPr>
        <w:t xml:space="preserve">establecimiento de servicios de información </w:t>
      </w:r>
      <w:r w:rsidR="66B01D9F" w:rsidRPr="004578FF">
        <w:rPr>
          <w:rFonts w:ascii="Times New Roman" w:hAnsi="Times New Roman" w:cs="Times New Roman"/>
          <w:sz w:val="24"/>
          <w:szCs w:val="24"/>
        </w:rPr>
        <w:t xml:space="preserve">y asesoramiento </w:t>
      </w:r>
      <w:r w:rsidRPr="004578FF">
        <w:rPr>
          <w:rFonts w:ascii="Times New Roman" w:hAnsi="Times New Roman" w:cs="Times New Roman"/>
          <w:sz w:val="24"/>
          <w:szCs w:val="24"/>
        </w:rPr>
        <w:t xml:space="preserve">juvenil sin contar con los requisitos exigidos para ello. </w:t>
      </w:r>
    </w:p>
    <w:p w14:paraId="61DC36AA" w14:textId="58356368" w:rsidR="00DA77B0" w:rsidRPr="004578FF" w:rsidRDefault="00409E6F" w:rsidP="00293C1D">
      <w:pPr>
        <w:spacing w:before="0"/>
        <w:rPr>
          <w:rFonts w:ascii="Times New Roman" w:hAnsi="Times New Roman" w:cs="Times New Roman"/>
          <w:sz w:val="24"/>
          <w:szCs w:val="24"/>
        </w:rPr>
      </w:pPr>
      <w:r w:rsidRPr="004578FF">
        <w:rPr>
          <w:rFonts w:ascii="Times New Roman" w:hAnsi="Times New Roman" w:cs="Times New Roman"/>
          <w:sz w:val="24"/>
          <w:szCs w:val="24"/>
        </w:rPr>
        <w:t>d) El incumplimiento por parte de las entidades pública</w:t>
      </w:r>
      <w:r w:rsidR="5327AB08" w:rsidRPr="004578FF">
        <w:rPr>
          <w:rFonts w:ascii="Times New Roman" w:hAnsi="Times New Roman" w:cs="Times New Roman"/>
          <w:sz w:val="24"/>
          <w:szCs w:val="24"/>
        </w:rPr>
        <w:t>s</w:t>
      </w:r>
      <w:r w:rsidRPr="004578FF">
        <w:rPr>
          <w:rFonts w:ascii="Times New Roman" w:hAnsi="Times New Roman" w:cs="Times New Roman"/>
          <w:sz w:val="24"/>
          <w:szCs w:val="24"/>
        </w:rPr>
        <w:t xml:space="preserve"> o privadas de los compromisos adquiridos dentro del </w:t>
      </w:r>
      <w:r w:rsidR="41647795" w:rsidRPr="004578FF">
        <w:rPr>
          <w:rFonts w:ascii="Times New Roman" w:hAnsi="Times New Roman" w:cs="Times New Roman"/>
          <w:sz w:val="24"/>
          <w:szCs w:val="24"/>
        </w:rPr>
        <w:t>p</w:t>
      </w:r>
      <w:r w:rsidRPr="004578FF">
        <w:rPr>
          <w:rFonts w:ascii="Times New Roman" w:hAnsi="Times New Roman" w:cs="Times New Roman"/>
          <w:sz w:val="24"/>
          <w:szCs w:val="24"/>
        </w:rPr>
        <w:t xml:space="preserve">rograma de Carné Joven Europeo que no tengan una calificación más grave. </w:t>
      </w:r>
    </w:p>
    <w:p w14:paraId="69482C09"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 xml:space="preserve">e) El incumplimiento de las condiciones de funcionamiento, mantenimiento y emplazamiento de los equipamientos o las instalaciones juveniles, incluida la utilización de las instalaciones para finalidades diferentes a las que fueron declaradas. </w:t>
      </w:r>
    </w:p>
    <w:p w14:paraId="0F1F20BE"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f) El incumplimiento de las obligaciones que no tengan señalada otra calificación más grave. </w:t>
      </w:r>
    </w:p>
    <w:p w14:paraId="4CBB967E" w14:textId="061F5380" w:rsidR="00DA77B0" w:rsidRPr="004578FF" w:rsidRDefault="34902C69" w:rsidP="00A4151C">
      <w:pPr>
        <w:pStyle w:val="Ttulo4"/>
      </w:pPr>
      <w:bookmarkStart w:id="119" w:name="_Toc231476595"/>
      <w:r w:rsidRPr="004578FF">
        <w:t xml:space="preserve">Artículo </w:t>
      </w:r>
      <w:r w:rsidR="3A1E07A3" w:rsidRPr="004578FF">
        <w:t>8</w:t>
      </w:r>
      <w:r w:rsidR="00F57F2F" w:rsidRPr="004578FF">
        <w:t>5</w:t>
      </w:r>
      <w:r w:rsidRPr="004578FF">
        <w:t>. Infracciones graves.</w:t>
      </w:r>
      <w:bookmarkEnd w:id="119"/>
      <w:r w:rsidRPr="004578FF">
        <w:t xml:space="preserve"> </w:t>
      </w:r>
    </w:p>
    <w:p w14:paraId="4E213658"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Son infracciones graves: </w:t>
      </w:r>
    </w:p>
    <w:p w14:paraId="31A85EC5"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La obstaculización de la labor inspectora que no llegue a impedirla. </w:t>
      </w:r>
    </w:p>
    <w:p w14:paraId="24F9A232"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b) Efectuar modificaciones sustanciales en la prestación de servicios e instalaciones sin cumplir las formalidades establecidas para ello. </w:t>
      </w:r>
    </w:p>
    <w:p w14:paraId="42E7EC91"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c) Las tipificadas como infracciones leves cuando se cumplan alguna de estas condiciones: </w:t>
      </w:r>
    </w:p>
    <w:p w14:paraId="62C83522" w14:textId="77777777" w:rsidR="00DA77B0" w:rsidRPr="004578FF" w:rsidRDefault="61E6A137"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c.1) Se haya ocasionado un grave riesgo para la salud o seguridad de las personas usuarias de actividades, servicios, equipamientos o instalaciones juveniles. </w:t>
      </w:r>
    </w:p>
    <w:p w14:paraId="68EE7438"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c.2) Se haya ocasionado grave daño físico o psíquico para las personas usuari</w:t>
      </w:r>
      <w:r w:rsidR="006D27A9" w:rsidRPr="004578FF">
        <w:rPr>
          <w:rFonts w:ascii="Times New Roman" w:hAnsi="Times New Roman" w:cs="Times New Roman"/>
          <w:sz w:val="24"/>
          <w:szCs w:val="24"/>
        </w:rPr>
        <w:t>a</w:t>
      </w:r>
      <w:r w:rsidRPr="004578FF">
        <w:rPr>
          <w:rFonts w:ascii="Times New Roman" w:hAnsi="Times New Roman" w:cs="Times New Roman"/>
          <w:sz w:val="24"/>
          <w:szCs w:val="24"/>
        </w:rPr>
        <w:t xml:space="preserve">s de actividades, servicios o instalaciones juveniles. </w:t>
      </w:r>
    </w:p>
    <w:p w14:paraId="4EE8C694" w14:textId="77777777" w:rsidR="00DA77B0" w:rsidRPr="004578FF" w:rsidRDefault="61E6A137"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c.3) Se haya ocasionado un riesgo para la salud o </w:t>
      </w:r>
      <w:r w:rsidR="063391B1" w:rsidRPr="004578FF">
        <w:rPr>
          <w:rFonts w:ascii="Times New Roman" w:hAnsi="Times New Roman" w:cs="Times New Roman"/>
          <w:sz w:val="24"/>
          <w:szCs w:val="24"/>
        </w:rPr>
        <w:t xml:space="preserve">la </w:t>
      </w:r>
      <w:r w:rsidRPr="004578FF">
        <w:rPr>
          <w:rFonts w:ascii="Times New Roman" w:hAnsi="Times New Roman" w:cs="Times New Roman"/>
          <w:sz w:val="24"/>
          <w:szCs w:val="24"/>
        </w:rPr>
        <w:t xml:space="preserve">seguridad de las personas usuarias de actividades, servicios o instalaciones juveniles, que, sin ser calificado como grave, afecte a un gran número de personas. </w:t>
      </w:r>
    </w:p>
    <w:p w14:paraId="30104F37"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d) La emisión de carn</w:t>
      </w:r>
      <w:r w:rsidR="008C16D8" w:rsidRPr="004578FF">
        <w:rPr>
          <w:rFonts w:ascii="Times New Roman" w:hAnsi="Times New Roman" w:cs="Times New Roman"/>
          <w:sz w:val="24"/>
          <w:szCs w:val="24"/>
        </w:rPr>
        <w:t>és</w:t>
      </w:r>
      <w:r w:rsidRPr="004578FF">
        <w:rPr>
          <w:rFonts w:ascii="Times New Roman" w:hAnsi="Times New Roman" w:cs="Times New Roman"/>
          <w:sz w:val="24"/>
          <w:szCs w:val="24"/>
        </w:rPr>
        <w:t xml:space="preserve"> para jóvenes promovidos por el Gobierno de Navarra sin contar con la autorización previa de </w:t>
      </w:r>
      <w:r w:rsidR="008C16D8" w:rsidRPr="004578FF">
        <w:rPr>
          <w:rFonts w:ascii="Times New Roman" w:hAnsi="Times New Roman" w:cs="Times New Roman"/>
          <w:sz w:val="24"/>
          <w:szCs w:val="24"/>
        </w:rPr>
        <w:t>e</w:t>
      </w:r>
      <w:r w:rsidRPr="004578FF">
        <w:rPr>
          <w:rFonts w:ascii="Times New Roman" w:hAnsi="Times New Roman" w:cs="Times New Roman"/>
          <w:sz w:val="24"/>
          <w:szCs w:val="24"/>
        </w:rPr>
        <w:t xml:space="preserve">ste o título habilitante para ello. </w:t>
      </w:r>
    </w:p>
    <w:p w14:paraId="3E1A2CA2" w14:textId="77777777" w:rsidR="00DA77B0" w:rsidRPr="004578FF" w:rsidRDefault="61E6A137"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e) En materia de instalaciones juveniles, que su personal no cuente con las titulaciones exigidas, no disponer de póliza de seguro de responsabilidad civil, carecer del correspondiente plan de emergencia y el exceso en la ocupación permitida en las mismas. </w:t>
      </w:r>
    </w:p>
    <w:p w14:paraId="1C0AE130"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f) Realización de actividades de ocio y tiempo libre sin contar con el personal titulado exigible para ello, c</w:t>
      </w:r>
      <w:r w:rsidR="008C16D8" w:rsidRPr="004578FF">
        <w:rPr>
          <w:rFonts w:ascii="Times New Roman" w:hAnsi="Times New Roman" w:cs="Times New Roman"/>
          <w:sz w:val="24"/>
          <w:szCs w:val="24"/>
        </w:rPr>
        <w:t>areciendo del material adecuado</w:t>
      </w:r>
      <w:r w:rsidRPr="004578FF">
        <w:rPr>
          <w:rFonts w:ascii="Times New Roman" w:hAnsi="Times New Roman" w:cs="Times New Roman"/>
          <w:sz w:val="24"/>
          <w:szCs w:val="24"/>
        </w:rPr>
        <w:t xml:space="preserve"> o incumpliendo las normas que se establezcan en materia de autorizaciones y seguridad. </w:t>
      </w:r>
    </w:p>
    <w:p w14:paraId="67218648" w14:textId="013371D4" w:rsidR="00DA77B0" w:rsidRPr="004578FF" w:rsidRDefault="7E0772F1" w:rsidP="70BF5541">
      <w:pPr>
        <w:spacing w:before="0"/>
        <w:rPr>
          <w:rFonts w:ascii="Times New Roman" w:hAnsi="Times New Roman" w:cs="Times New Roman"/>
          <w:sz w:val="24"/>
          <w:szCs w:val="24"/>
        </w:rPr>
      </w:pPr>
      <w:r w:rsidRPr="004578FF">
        <w:rPr>
          <w:rFonts w:ascii="Times New Roman" w:hAnsi="Times New Roman" w:cs="Times New Roman"/>
          <w:sz w:val="24"/>
          <w:szCs w:val="24"/>
        </w:rPr>
        <w:t xml:space="preserve">g) </w:t>
      </w:r>
      <w:r w:rsidR="258814DB" w:rsidRPr="004578FF">
        <w:rPr>
          <w:rFonts w:ascii="Times New Roman" w:hAnsi="Times New Roman" w:cs="Times New Roman"/>
          <w:sz w:val="24"/>
          <w:szCs w:val="24"/>
        </w:rPr>
        <w:t>Realizar</w:t>
      </w:r>
      <w:r w:rsidRPr="004578FF">
        <w:rPr>
          <w:rFonts w:ascii="Times New Roman" w:hAnsi="Times New Roman" w:cs="Times New Roman"/>
          <w:sz w:val="24"/>
          <w:szCs w:val="24"/>
        </w:rPr>
        <w:t xml:space="preserve"> actividades al aire libre sin haber presen</w:t>
      </w:r>
      <w:r w:rsidR="258814DB" w:rsidRPr="004578FF">
        <w:rPr>
          <w:rFonts w:ascii="Times New Roman" w:eastAsiaTheme="minorEastAsia" w:hAnsi="Times New Roman" w:cs="Times New Roman"/>
          <w:sz w:val="24"/>
          <w:szCs w:val="24"/>
        </w:rPr>
        <w:t xml:space="preserve">tado la </w:t>
      </w:r>
      <w:r w:rsidR="407A440D" w:rsidRPr="004578FF">
        <w:rPr>
          <w:rFonts w:ascii="Times New Roman" w:eastAsiaTheme="minorEastAsia" w:hAnsi="Times New Roman" w:cs="Times New Roman"/>
          <w:sz w:val="24"/>
          <w:szCs w:val="24"/>
        </w:rPr>
        <w:t>autorización correspondiente</w:t>
      </w:r>
      <w:r w:rsidRPr="004578FF">
        <w:rPr>
          <w:rFonts w:ascii="Times New Roman" w:eastAsiaTheme="minorEastAsia" w:hAnsi="Times New Roman" w:cs="Times New Roman"/>
          <w:sz w:val="24"/>
          <w:szCs w:val="24"/>
        </w:rPr>
        <w:t xml:space="preserve"> o</w:t>
      </w:r>
      <w:r w:rsidR="258814DB" w:rsidRPr="004578FF">
        <w:rPr>
          <w:rFonts w:ascii="Times New Roman" w:eastAsiaTheme="minorEastAsia" w:hAnsi="Times New Roman" w:cs="Times New Roman"/>
          <w:sz w:val="24"/>
          <w:szCs w:val="24"/>
        </w:rPr>
        <w:t>, cuando esta sí haya sido</w:t>
      </w:r>
      <w:r w:rsidRPr="004578FF">
        <w:rPr>
          <w:rFonts w:ascii="Times New Roman" w:hAnsi="Times New Roman" w:cs="Times New Roman"/>
          <w:sz w:val="24"/>
          <w:szCs w:val="24"/>
        </w:rPr>
        <w:t xml:space="preserve"> presentada</w:t>
      </w:r>
      <w:r w:rsidR="258814DB" w:rsidRPr="004578FF">
        <w:rPr>
          <w:rFonts w:ascii="Times New Roman" w:hAnsi="Times New Roman" w:cs="Times New Roman"/>
          <w:sz w:val="24"/>
          <w:szCs w:val="24"/>
        </w:rPr>
        <w:t>,</w:t>
      </w:r>
      <w:r w:rsidRPr="004578FF">
        <w:rPr>
          <w:rFonts w:ascii="Times New Roman" w:hAnsi="Times New Roman" w:cs="Times New Roman"/>
          <w:sz w:val="24"/>
          <w:szCs w:val="24"/>
        </w:rPr>
        <w:t xml:space="preserve"> incumplir las obligaciones en materia de seguridad e higiene que se establezcan en la </w:t>
      </w:r>
      <w:r w:rsidR="258814DB" w:rsidRPr="004578FF">
        <w:rPr>
          <w:rFonts w:ascii="Times New Roman" w:hAnsi="Times New Roman" w:cs="Times New Roman"/>
          <w:sz w:val="24"/>
          <w:szCs w:val="24"/>
        </w:rPr>
        <w:t>normativa aplicable al caso</w:t>
      </w:r>
      <w:r w:rsidRPr="004578FF">
        <w:rPr>
          <w:rFonts w:ascii="Times New Roman" w:hAnsi="Times New Roman" w:cs="Times New Roman"/>
          <w:sz w:val="24"/>
          <w:szCs w:val="24"/>
        </w:rPr>
        <w:t xml:space="preserve">. </w:t>
      </w:r>
    </w:p>
    <w:p w14:paraId="1E9FB13A" w14:textId="32533103" w:rsidR="00DA77B0" w:rsidRPr="004578FF" w:rsidRDefault="0ABD0E66" w:rsidP="00A4151C">
      <w:pPr>
        <w:pStyle w:val="Ttulo4"/>
      </w:pPr>
      <w:bookmarkStart w:id="120" w:name="_Toc231476596"/>
      <w:r w:rsidRPr="004578FF">
        <w:t xml:space="preserve">Artículo </w:t>
      </w:r>
      <w:r w:rsidR="25452D17" w:rsidRPr="004578FF">
        <w:t>8</w:t>
      </w:r>
      <w:r w:rsidR="00F57F2F" w:rsidRPr="004578FF">
        <w:t>6</w:t>
      </w:r>
      <w:r w:rsidR="34902C69" w:rsidRPr="004578FF">
        <w:t xml:space="preserve"> Infracciones muy graves.</w:t>
      </w:r>
      <w:bookmarkEnd w:id="120"/>
      <w:r w:rsidR="34902C69" w:rsidRPr="004578FF">
        <w:t xml:space="preserve"> </w:t>
      </w:r>
    </w:p>
    <w:p w14:paraId="7A946DEC"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Son infracciones muy graves: </w:t>
      </w:r>
    </w:p>
    <w:p w14:paraId="5E98F8F6"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La negativa u obstaculización que llegue a impedir la actividad inspectora. </w:t>
      </w:r>
    </w:p>
    <w:p w14:paraId="165D542B"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b) Las tipificadas como infracciones graves cuando exista grave riesgo para la salud o la seguridad de las personas usuarias de las actividades, servicios, </w:t>
      </w:r>
      <w:r w:rsidR="00DB30D9" w:rsidRPr="004578FF">
        <w:rPr>
          <w:rFonts w:ascii="Times New Roman" w:hAnsi="Times New Roman" w:cs="Times New Roman"/>
          <w:sz w:val="24"/>
          <w:szCs w:val="24"/>
        </w:rPr>
        <w:t>equipamientos</w:t>
      </w:r>
      <w:r w:rsidRPr="004578FF">
        <w:rPr>
          <w:rFonts w:ascii="Times New Roman" w:hAnsi="Times New Roman" w:cs="Times New Roman"/>
          <w:sz w:val="24"/>
          <w:szCs w:val="24"/>
        </w:rPr>
        <w:t xml:space="preserve"> o instalaciones juveniles, o grave daño físico o psíquico de las mismas, cuando se aprecie en ambos casos negligencia grave o intencionalidad. </w:t>
      </w:r>
    </w:p>
    <w:p w14:paraId="24CCC376"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c) Destinar las instalaciones juveniles transferidas</w:t>
      </w:r>
      <w:r w:rsidR="00B66B06" w:rsidRPr="004578FF">
        <w:rPr>
          <w:rFonts w:ascii="Times New Roman" w:hAnsi="Times New Roman" w:cs="Times New Roman"/>
          <w:sz w:val="24"/>
          <w:szCs w:val="24"/>
        </w:rPr>
        <w:t>,</w:t>
      </w:r>
      <w:r w:rsidRPr="004578FF">
        <w:rPr>
          <w:rFonts w:ascii="Times New Roman" w:hAnsi="Times New Roman" w:cs="Times New Roman"/>
          <w:sz w:val="24"/>
          <w:szCs w:val="24"/>
        </w:rPr>
        <w:t xml:space="preserve"> o cuya gestión haya sido delegada</w:t>
      </w:r>
      <w:r w:rsidR="00B66B06" w:rsidRPr="004578FF">
        <w:rPr>
          <w:rFonts w:ascii="Times New Roman" w:hAnsi="Times New Roman" w:cs="Times New Roman"/>
          <w:sz w:val="24"/>
          <w:szCs w:val="24"/>
        </w:rPr>
        <w:t>,</w:t>
      </w:r>
      <w:r w:rsidRPr="004578FF">
        <w:rPr>
          <w:rFonts w:ascii="Times New Roman" w:hAnsi="Times New Roman" w:cs="Times New Roman"/>
          <w:sz w:val="24"/>
          <w:szCs w:val="24"/>
        </w:rPr>
        <w:t xml:space="preserve"> a un fin distinto del que conste en el convenio o acto en que se instrumenten las mismas y, en cualquier caso, a actividades o servicios no destinados en exclusiva a la juventud. </w:t>
      </w:r>
    </w:p>
    <w:p w14:paraId="175182B9"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d) Adoptar o permitir comportamientos que promuevan el racismo, la xenofobia, la violencia u otros contra</w:t>
      </w:r>
      <w:r w:rsidR="00B66B06" w:rsidRPr="004578FF">
        <w:rPr>
          <w:rFonts w:ascii="Times New Roman" w:hAnsi="Times New Roman" w:cs="Times New Roman"/>
          <w:sz w:val="24"/>
          <w:szCs w:val="24"/>
        </w:rPr>
        <w:t>rios a los valores democráticos</w:t>
      </w:r>
      <w:r w:rsidRPr="004578FF">
        <w:rPr>
          <w:rFonts w:ascii="Times New Roman" w:hAnsi="Times New Roman" w:cs="Times New Roman"/>
          <w:sz w:val="24"/>
          <w:szCs w:val="24"/>
        </w:rPr>
        <w:t xml:space="preserve"> en instalaciones juveniles o durante el desarrollo de actividades juveniles. </w:t>
      </w:r>
    </w:p>
    <w:p w14:paraId="3AC3E80A" w14:textId="39D6CBDE" w:rsidR="00DA77B0" w:rsidRPr="004578FF" w:rsidRDefault="0B2AB42B" w:rsidP="00A4151C">
      <w:pPr>
        <w:pStyle w:val="Ttulo3"/>
      </w:pPr>
      <w:bookmarkStart w:id="121" w:name="_Toc231476597"/>
      <w:r w:rsidRPr="004578FF">
        <w:t>Sección 2ª: Sanciones</w:t>
      </w:r>
      <w:bookmarkEnd w:id="121"/>
    </w:p>
    <w:p w14:paraId="590B0D50" w14:textId="2A3B9C9D" w:rsidR="00DA77B0" w:rsidRPr="004578FF" w:rsidRDefault="1243A2D6" w:rsidP="17C5AE87">
      <w:pPr>
        <w:pStyle w:val="Ttulo4"/>
      </w:pPr>
      <w:bookmarkStart w:id="122" w:name="_Toc231476598"/>
      <w:r w:rsidRPr="004578FF">
        <w:t>Artículo 8</w:t>
      </w:r>
      <w:r w:rsidR="00F57F2F" w:rsidRPr="004578FF">
        <w:t>7</w:t>
      </w:r>
      <w:r w:rsidR="644232C4" w:rsidRPr="004578FF">
        <w:t>. Procedimiento sancionador.</w:t>
      </w:r>
      <w:bookmarkEnd w:id="122"/>
      <w:r w:rsidR="644232C4" w:rsidRPr="004578FF">
        <w:t xml:space="preserve"> </w:t>
      </w:r>
    </w:p>
    <w:p w14:paraId="0B2C2F3E" w14:textId="601004B8" w:rsidR="00DA77B0" w:rsidRPr="004578FF" w:rsidRDefault="4F411961" w:rsidP="17C5AE87">
      <w:pPr>
        <w:spacing w:before="0"/>
        <w:rPr>
          <w:rFonts w:ascii="Times New Roman" w:hAnsi="Times New Roman" w:cs="Times New Roman"/>
          <w:sz w:val="24"/>
          <w:szCs w:val="24"/>
        </w:rPr>
      </w:pPr>
      <w:r w:rsidRPr="004578FF">
        <w:rPr>
          <w:rFonts w:ascii="Times New Roman" w:hAnsi="Times New Roman" w:cs="Times New Roman"/>
          <w:sz w:val="24"/>
          <w:szCs w:val="24"/>
        </w:rPr>
        <w:t>1. El procedimiento sancionador se ajustará a los principios establecidos en la normativa</w:t>
      </w:r>
      <w:r w:rsidR="0700E4F8" w:rsidRPr="004578FF">
        <w:rPr>
          <w:rFonts w:ascii="Times New Roman" w:hAnsi="Times New Roman" w:cs="Times New Roman"/>
          <w:sz w:val="24"/>
          <w:szCs w:val="24"/>
        </w:rPr>
        <w:t xml:space="preserve"> del procedimiento administrativo común</w:t>
      </w:r>
      <w:r w:rsidRPr="004578FF">
        <w:rPr>
          <w:rFonts w:ascii="Times New Roman" w:hAnsi="Times New Roman" w:cs="Times New Roman"/>
          <w:sz w:val="24"/>
          <w:szCs w:val="24"/>
        </w:rPr>
        <w:t xml:space="preserve">. </w:t>
      </w:r>
    </w:p>
    <w:p w14:paraId="0D7B02CB" w14:textId="46C67867" w:rsidR="00DA77B0" w:rsidRPr="004578FF" w:rsidRDefault="563DF0E3"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Cuando a través de las actuaciones inspectoras se aprecie la existencia de riesgo inminente de perjuicio de cualquier naturaleza para las personas usuarias por incumplimiento muy grave de la normativa, el órgano competente en la materia, mediante resolución motivada, podrá acordar las siguientes medidas </w:t>
      </w:r>
      <w:r w:rsidR="50114332" w:rsidRPr="004578FF">
        <w:rPr>
          <w:rFonts w:ascii="Times New Roman" w:hAnsi="Times New Roman" w:cs="Times New Roman"/>
          <w:sz w:val="24"/>
          <w:szCs w:val="24"/>
        </w:rPr>
        <w:t>provisionales</w:t>
      </w:r>
      <w:r w:rsidRPr="004578FF">
        <w:rPr>
          <w:rFonts w:ascii="Times New Roman" w:hAnsi="Times New Roman" w:cs="Times New Roman"/>
          <w:sz w:val="24"/>
          <w:szCs w:val="24"/>
        </w:rPr>
        <w:t xml:space="preserve">, atendiendo en su adopción a criterios de proporcionalidad: </w:t>
      </w:r>
    </w:p>
    <w:p w14:paraId="119E82C1" w14:textId="77777777" w:rsidR="00DA77B0" w:rsidRPr="004578FF" w:rsidRDefault="563DF0E3"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El cierre, total o parcial, del equipamiento o instalación. </w:t>
      </w:r>
    </w:p>
    <w:p w14:paraId="7BF59066" w14:textId="77777777" w:rsidR="00DA77B0" w:rsidRPr="004578FF" w:rsidRDefault="563DF0E3"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b) La suspensión, total o parcial, de la actividad o servicio. </w:t>
      </w:r>
    </w:p>
    <w:p w14:paraId="7D0F2FEA" w14:textId="7B6C4D16" w:rsidR="00DA77B0" w:rsidRPr="004578FF" w:rsidRDefault="563DF0E3" w:rsidP="55E96AD7">
      <w:pPr>
        <w:spacing w:before="0"/>
        <w:rPr>
          <w:rFonts w:ascii="Times New Roman" w:hAnsi="Times New Roman" w:cs="Times New Roman"/>
          <w:sz w:val="24"/>
          <w:szCs w:val="24"/>
        </w:rPr>
      </w:pPr>
      <w:r w:rsidRPr="004578FF">
        <w:rPr>
          <w:rFonts w:ascii="Times New Roman" w:hAnsi="Times New Roman" w:cs="Times New Roman"/>
          <w:sz w:val="24"/>
          <w:szCs w:val="24"/>
        </w:rPr>
        <w:t xml:space="preserve">3. La duración de las medidas a las que se refiere el párrafo anterior será fijada en cada caso, </w:t>
      </w:r>
      <w:r w:rsidR="29CE2C7B" w:rsidRPr="004578FF">
        <w:rPr>
          <w:rFonts w:ascii="Times New Roman" w:hAnsi="Times New Roman" w:cs="Times New Roman"/>
          <w:sz w:val="24"/>
          <w:szCs w:val="24"/>
        </w:rPr>
        <w:t>sin que puedan</w:t>
      </w:r>
      <w:r w:rsidRPr="004578FF">
        <w:rPr>
          <w:rFonts w:ascii="Times New Roman" w:hAnsi="Times New Roman" w:cs="Times New Roman"/>
          <w:sz w:val="24"/>
          <w:szCs w:val="24"/>
        </w:rPr>
        <w:t xml:space="preserve"> prolongarse más allá de lo que resulte indispensable para cumplir los objetivos cautelares concurrentes en el caso concreto. </w:t>
      </w:r>
    </w:p>
    <w:p w14:paraId="2C65F0C7" w14:textId="579B6E80" w:rsidR="00DA77B0" w:rsidRPr="004578FF" w:rsidRDefault="2AB9CE0A" w:rsidP="17C5AE87">
      <w:pPr>
        <w:spacing w:before="0"/>
        <w:rPr>
          <w:rFonts w:ascii="Times New Roman" w:hAnsi="Times New Roman" w:cs="Times New Roman"/>
          <w:sz w:val="24"/>
          <w:szCs w:val="24"/>
        </w:rPr>
      </w:pPr>
      <w:r w:rsidRPr="004578FF">
        <w:rPr>
          <w:rFonts w:ascii="Times New Roman" w:hAnsi="Times New Roman" w:cs="Times New Roman"/>
          <w:sz w:val="24"/>
          <w:szCs w:val="24"/>
        </w:rPr>
        <w:t>4. En caso de adopción de medidas cautelares, se dará audiencia previa a las personas interesadas por un plazo de cinco días hábiles contados desde la notificación, salvo que la situación de riesgo considerada haga necesaria la ejecución inmediata de tales medidas, lo que se indicará en la notificación de la resolución por la que se acuerde su adopción. En este último supuesto, la persona titular debe</w:t>
      </w:r>
      <w:r w:rsidR="58B5ADD1" w:rsidRPr="004578FF">
        <w:rPr>
          <w:rFonts w:ascii="Times New Roman" w:hAnsi="Times New Roman" w:cs="Times New Roman"/>
          <w:sz w:val="24"/>
          <w:szCs w:val="24"/>
        </w:rPr>
        <w:t>rá</w:t>
      </w:r>
      <w:r w:rsidRPr="004578FF">
        <w:rPr>
          <w:rFonts w:ascii="Times New Roman" w:hAnsi="Times New Roman" w:cs="Times New Roman"/>
          <w:sz w:val="24"/>
          <w:szCs w:val="24"/>
        </w:rPr>
        <w:t xml:space="preserve"> cumplir las medidas adoptadas en la forma y plazo acor</w:t>
      </w:r>
      <w:r w:rsidR="47BB0511" w:rsidRPr="004578FF">
        <w:rPr>
          <w:rFonts w:ascii="Times New Roman" w:hAnsi="Times New Roman" w:cs="Times New Roman"/>
          <w:sz w:val="24"/>
          <w:szCs w:val="24"/>
        </w:rPr>
        <w:t>d</w:t>
      </w:r>
      <w:r w:rsidRPr="004578FF">
        <w:rPr>
          <w:rFonts w:ascii="Times New Roman" w:hAnsi="Times New Roman" w:cs="Times New Roman"/>
          <w:sz w:val="24"/>
          <w:szCs w:val="24"/>
        </w:rPr>
        <w:t xml:space="preserve">ados, sin perjuicio de su derecho a formular alegaciones y presentar los documentos y justificaciones que considere oportunos, los cuales deberán ser valorados por el mismo órgano que las adoptó a los solos efectos de su mantenimiento, rectificación o anulación. </w:t>
      </w:r>
    </w:p>
    <w:p w14:paraId="31C5C7B3" w14:textId="012E6A8A" w:rsidR="00DA77B0" w:rsidRPr="004578FF" w:rsidRDefault="4AFF8380" w:rsidP="17C5AE87">
      <w:pPr>
        <w:pStyle w:val="Ttulo4"/>
      </w:pPr>
      <w:bookmarkStart w:id="123" w:name="_Toc231476599"/>
      <w:r w:rsidRPr="004578FF">
        <w:t xml:space="preserve">Artículo </w:t>
      </w:r>
      <w:r w:rsidR="3F33FE61" w:rsidRPr="004578FF">
        <w:t>8</w:t>
      </w:r>
      <w:r w:rsidR="00F57F2F" w:rsidRPr="004578FF">
        <w:t>8</w:t>
      </w:r>
      <w:r w:rsidRPr="004578FF">
        <w:t>. Tipos de sanciones.</w:t>
      </w:r>
      <w:bookmarkEnd w:id="123"/>
    </w:p>
    <w:p w14:paraId="42F9D9CE" w14:textId="7C0C12B7" w:rsidR="00DA77B0" w:rsidRPr="004578FF" w:rsidRDefault="4FE7984B"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Las infracciones tipificadas en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serán sancionadas de la siguiente manera: </w:t>
      </w:r>
    </w:p>
    <w:p w14:paraId="29845BC8" w14:textId="77777777" w:rsidR="00DA77B0" w:rsidRPr="004578FF" w:rsidRDefault="563DF0E3"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Las infracciones leves se sancionarán con apercibimiento escrito o multa de 200 a 2.000 euros. </w:t>
      </w:r>
    </w:p>
    <w:p w14:paraId="0681580E" w14:textId="2EC4F556" w:rsidR="00DA77B0" w:rsidRPr="004578FF" w:rsidRDefault="04C0DDBD" w:rsidP="17C5AE87">
      <w:pPr>
        <w:spacing w:before="0"/>
        <w:rPr>
          <w:rFonts w:ascii="Times New Roman" w:hAnsi="Times New Roman" w:cs="Times New Roman"/>
          <w:sz w:val="24"/>
          <w:szCs w:val="24"/>
        </w:rPr>
      </w:pPr>
      <w:r w:rsidRPr="004578FF">
        <w:rPr>
          <w:rFonts w:ascii="Times New Roman" w:hAnsi="Times New Roman" w:cs="Times New Roman"/>
          <w:sz w:val="24"/>
          <w:szCs w:val="24"/>
        </w:rPr>
        <w:t>b) Las infracciones graves se sancionarán con multa de 2.000,01 a 20.000 euros e imposibilidad de obtención, o en su caso suspensión, de la autorización administrativa necesaria para el desarrollo de actividades en materia de juventud, por un período de tiempo de hasta seis meses.</w:t>
      </w:r>
    </w:p>
    <w:p w14:paraId="5ECA0593" w14:textId="422425DD" w:rsidR="00DA77B0" w:rsidRPr="004578FF" w:rsidRDefault="04C0DDBD" w:rsidP="17C5AE87">
      <w:pPr>
        <w:spacing w:before="0"/>
        <w:rPr>
          <w:rFonts w:ascii="Times New Roman" w:hAnsi="Times New Roman" w:cs="Times New Roman"/>
          <w:sz w:val="24"/>
          <w:szCs w:val="24"/>
        </w:rPr>
      </w:pPr>
      <w:r w:rsidRPr="004578FF">
        <w:rPr>
          <w:rFonts w:ascii="Times New Roman" w:hAnsi="Times New Roman" w:cs="Times New Roman"/>
          <w:sz w:val="24"/>
          <w:szCs w:val="24"/>
        </w:rPr>
        <w:t>Además, podrá imponerse alguna o algunas de las siguientes sanciones, según proceda, en función de la naturaleza de la infracción y del sujeto responsable:</w:t>
      </w:r>
    </w:p>
    <w:p w14:paraId="721F36F7" w14:textId="77777777" w:rsidR="00DA77B0" w:rsidRPr="004578FF" w:rsidRDefault="563DF0E3"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b.1) Clausura temporal de la instalación, escuela de </w:t>
      </w:r>
      <w:r w:rsidR="69768275" w:rsidRPr="004578FF">
        <w:rPr>
          <w:rFonts w:ascii="Times New Roman" w:hAnsi="Times New Roman" w:cs="Times New Roman"/>
          <w:sz w:val="24"/>
          <w:szCs w:val="24"/>
        </w:rPr>
        <w:t xml:space="preserve">educación en el </w:t>
      </w:r>
      <w:r w:rsidRPr="004578FF">
        <w:rPr>
          <w:rFonts w:ascii="Times New Roman" w:hAnsi="Times New Roman" w:cs="Times New Roman"/>
          <w:sz w:val="24"/>
          <w:szCs w:val="24"/>
        </w:rPr>
        <w:t xml:space="preserve">tiempo libre o servicio de información por un período de hasta cuatro años. </w:t>
      </w:r>
    </w:p>
    <w:p w14:paraId="26C94E2B" w14:textId="77777777" w:rsidR="00DA77B0" w:rsidRPr="004578FF" w:rsidRDefault="563DF0E3"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b.2) Inhabilitación por un período de hasta cuatro años del profesional de juventud. </w:t>
      </w:r>
    </w:p>
    <w:p w14:paraId="4649B989" w14:textId="1F11CB25" w:rsidR="00DA77B0" w:rsidRPr="004578FF" w:rsidRDefault="1D8B8918" w:rsidP="55E96AD7">
      <w:pPr>
        <w:spacing w:before="0"/>
        <w:rPr>
          <w:rFonts w:ascii="Times New Roman" w:hAnsi="Times New Roman" w:cs="Times New Roman"/>
          <w:sz w:val="24"/>
          <w:szCs w:val="24"/>
        </w:rPr>
      </w:pPr>
      <w:r w:rsidRPr="004578FF">
        <w:rPr>
          <w:rFonts w:ascii="Times New Roman" w:hAnsi="Times New Roman" w:cs="Times New Roman"/>
          <w:sz w:val="24"/>
          <w:szCs w:val="24"/>
        </w:rPr>
        <w:t>c) Las infracciones muy graves se sancionarán con multa de 20.000,01 a 100.000 euros e imposibilidad de obtención, o en su caso</w:t>
      </w:r>
      <w:r w:rsidR="7D749D1D" w:rsidRPr="004578FF">
        <w:rPr>
          <w:rFonts w:ascii="Times New Roman" w:hAnsi="Times New Roman" w:cs="Times New Roman"/>
          <w:sz w:val="24"/>
          <w:szCs w:val="24"/>
        </w:rPr>
        <w:t>,</w:t>
      </w:r>
      <w:r w:rsidRPr="004578FF">
        <w:rPr>
          <w:rFonts w:ascii="Times New Roman" w:hAnsi="Times New Roman" w:cs="Times New Roman"/>
          <w:sz w:val="24"/>
          <w:szCs w:val="24"/>
        </w:rPr>
        <w:t xml:space="preserve"> suspensión de la autorización administrativa </w:t>
      </w:r>
      <w:r w:rsidRPr="004578FF">
        <w:rPr>
          <w:rFonts w:ascii="Times New Roman" w:hAnsi="Times New Roman" w:cs="Times New Roman"/>
          <w:sz w:val="24"/>
          <w:szCs w:val="24"/>
        </w:rPr>
        <w:lastRenderedPageBreak/>
        <w:t xml:space="preserve">necesaria para el desarrollo de actividades en materia de juventud, por un período de tiempo de hasta doce meses. </w:t>
      </w:r>
    </w:p>
    <w:p w14:paraId="709B8DB3" w14:textId="77777777" w:rsidR="00DA77B0" w:rsidRPr="004578FF" w:rsidRDefault="563DF0E3"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Además, podrá imponerse alguna o algunas de las siguientes sanciones, según proceda, en función de la naturaleza de la infracción y del sujeto responsable: </w:t>
      </w:r>
    </w:p>
    <w:p w14:paraId="4E928FD0" w14:textId="77777777" w:rsidR="00DA77B0" w:rsidRPr="004578FF" w:rsidRDefault="563DF0E3"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c.1) Clausura de la instalación, escuela de tiempo libre o servicio de información por un período superior a cuatro años o de forma definitiva. </w:t>
      </w:r>
    </w:p>
    <w:p w14:paraId="7C440FEF" w14:textId="77777777" w:rsidR="00DA77B0" w:rsidRPr="004578FF" w:rsidRDefault="563DF0E3"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c.2) Inhabilitación por un período superior a cuatro años o definitiva del profesional de juventud. </w:t>
      </w:r>
    </w:p>
    <w:p w14:paraId="6E9C3DB6" w14:textId="2C3F3F03" w:rsidR="00DA77B0" w:rsidRPr="004578FF" w:rsidRDefault="563DF0E3"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c.3) Inhabilitación para percibir subvenciones de la Administración de la Comunidad Foral de Navarra durante un período de </w:t>
      </w:r>
      <w:r w:rsidR="5F3B12B8" w:rsidRPr="004578FF">
        <w:rPr>
          <w:rFonts w:ascii="Times New Roman" w:hAnsi="Times New Roman" w:cs="Times New Roman"/>
          <w:sz w:val="24"/>
          <w:szCs w:val="24"/>
        </w:rPr>
        <w:t xml:space="preserve">hasta </w:t>
      </w:r>
      <w:r w:rsidR="67BB76C7" w:rsidRPr="004578FF">
        <w:rPr>
          <w:rFonts w:ascii="Times New Roman" w:hAnsi="Times New Roman" w:cs="Times New Roman"/>
          <w:sz w:val="24"/>
          <w:szCs w:val="24"/>
        </w:rPr>
        <w:t>cinco</w:t>
      </w:r>
      <w:r w:rsidRPr="004578FF">
        <w:rPr>
          <w:rFonts w:ascii="Times New Roman" w:hAnsi="Times New Roman" w:cs="Times New Roman"/>
          <w:sz w:val="24"/>
          <w:szCs w:val="24"/>
        </w:rPr>
        <w:t xml:space="preserve"> años. </w:t>
      </w:r>
    </w:p>
    <w:p w14:paraId="052EFDE4" w14:textId="77777777" w:rsidR="00DA77B0" w:rsidRPr="004578FF" w:rsidRDefault="563DF0E3" w:rsidP="17C5AE87">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La imposición de la sanción no excluirá la eventual indemnización de daños y perjuicios que pueda corresponder al sujeto infractor. </w:t>
      </w:r>
    </w:p>
    <w:p w14:paraId="6BC7DA67" w14:textId="0DD98484" w:rsidR="00DA77B0" w:rsidRPr="004578FF" w:rsidRDefault="1C4DCC71" w:rsidP="00A4151C">
      <w:pPr>
        <w:pStyle w:val="Ttulo4"/>
      </w:pPr>
      <w:bookmarkStart w:id="124" w:name="_Toc231476600"/>
      <w:r w:rsidRPr="004578FF">
        <w:t>Artículo 8</w:t>
      </w:r>
      <w:r w:rsidR="00F57F2F" w:rsidRPr="004578FF">
        <w:t>9</w:t>
      </w:r>
      <w:r w:rsidR="34902C69" w:rsidRPr="004578FF">
        <w:t>. Graduación de las sanciones.</w:t>
      </w:r>
      <w:bookmarkEnd w:id="124"/>
      <w:r w:rsidR="34902C69" w:rsidRPr="004578FF">
        <w:t xml:space="preserve"> </w:t>
      </w:r>
    </w:p>
    <w:p w14:paraId="1E9695A8" w14:textId="71144CB5"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Para la determinación de la cuantía de las multas y la aplicación de las demás sanciones, el órgano competente debe</w:t>
      </w:r>
      <w:r w:rsidR="51B5EEF1" w:rsidRPr="004578FF">
        <w:rPr>
          <w:rFonts w:ascii="Times New Roman" w:hAnsi="Times New Roman" w:cs="Times New Roman"/>
          <w:sz w:val="24"/>
          <w:szCs w:val="24"/>
        </w:rPr>
        <w:t>rá</w:t>
      </w:r>
      <w:r w:rsidRPr="004578FF">
        <w:rPr>
          <w:rFonts w:ascii="Times New Roman" w:hAnsi="Times New Roman" w:cs="Times New Roman"/>
          <w:sz w:val="24"/>
          <w:szCs w:val="24"/>
        </w:rPr>
        <w:t xml:space="preserve"> atender a los siguientes criterios de graduación: </w:t>
      </w:r>
    </w:p>
    <w:p w14:paraId="019BEA5C"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a) La naturaleza de los perjuicios físicos, morales y materiales causados. </w:t>
      </w:r>
    </w:p>
    <w:p w14:paraId="17B1FB3B"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b) El número de personas afectadas. </w:t>
      </w:r>
    </w:p>
    <w:p w14:paraId="7210F34C"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c) El riesgo generado. </w:t>
      </w:r>
    </w:p>
    <w:p w14:paraId="23574609"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d) La intencionalidad o dolo del infractor. </w:t>
      </w:r>
    </w:p>
    <w:p w14:paraId="4974E7F9"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e) El beneficio ilícito obtenido. </w:t>
      </w:r>
    </w:p>
    <w:p w14:paraId="0BD55BD3" w14:textId="21A84C70"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f) La subsanación voluntaria, antes o durante la tramitación del procedimiento, de las anomalías que originaro</w:t>
      </w:r>
      <w:r w:rsidR="1E0FC842" w:rsidRPr="004578FF">
        <w:rPr>
          <w:rFonts w:ascii="Times New Roman" w:hAnsi="Times New Roman" w:cs="Times New Roman"/>
          <w:sz w:val="24"/>
          <w:szCs w:val="24"/>
        </w:rPr>
        <w:t>n</w:t>
      </w:r>
      <w:r w:rsidRPr="004578FF">
        <w:rPr>
          <w:rFonts w:ascii="Times New Roman" w:hAnsi="Times New Roman" w:cs="Times New Roman"/>
          <w:sz w:val="24"/>
          <w:szCs w:val="24"/>
        </w:rPr>
        <w:t xml:space="preserve"> la incoación del expediente. </w:t>
      </w:r>
    </w:p>
    <w:p w14:paraId="6C5D0074" w14:textId="1BFDCD2C"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g) La reincidencia, por la comisión</w:t>
      </w:r>
      <w:r w:rsidR="6C004A04" w:rsidRPr="004578FF">
        <w:rPr>
          <w:rFonts w:ascii="Times New Roman" w:hAnsi="Times New Roman" w:cs="Times New Roman"/>
          <w:sz w:val="24"/>
          <w:szCs w:val="24"/>
        </w:rPr>
        <w:t>,</w:t>
      </w:r>
      <w:r w:rsidRPr="004578FF">
        <w:rPr>
          <w:rFonts w:ascii="Times New Roman" w:hAnsi="Times New Roman" w:cs="Times New Roman"/>
          <w:sz w:val="24"/>
          <w:szCs w:val="24"/>
        </w:rPr>
        <w:t xml:space="preserve"> en el término de un año</w:t>
      </w:r>
      <w:r w:rsidR="4AB18100" w:rsidRPr="004578FF">
        <w:rPr>
          <w:rFonts w:ascii="Times New Roman" w:hAnsi="Times New Roman" w:cs="Times New Roman"/>
          <w:sz w:val="24"/>
          <w:szCs w:val="24"/>
        </w:rPr>
        <w:t>,</w:t>
      </w:r>
      <w:r w:rsidRPr="004578FF">
        <w:rPr>
          <w:rFonts w:ascii="Times New Roman" w:hAnsi="Times New Roman" w:cs="Times New Roman"/>
          <w:sz w:val="24"/>
          <w:szCs w:val="24"/>
        </w:rPr>
        <w:t xml:space="preserve"> de más de una infracción de la misma naturaleza</w:t>
      </w:r>
      <w:r w:rsidR="1CEFFB7B" w:rsidRPr="004578FF">
        <w:rPr>
          <w:rFonts w:ascii="Times New Roman" w:hAnsi="Times New Roman" w:cs="Times New Roman"/>
          <w:sz w:val="24"/>
          <w:szCs w:val="24"/>
        </w:rPr>
        <w:t>,</w:t>
      </w:r>
      <w:r w:rsidR="47AAC4AF" w:rsidRPr="004578FF">
        <w:rPr>
          <w:rFonts w:ascii="Times New Roman" w:hAnsi="Times New Roman" w:cs="Times New Roman"/>
          <w:sz w:val="24"/>
          <w:szCs w:val="24"/>
        </w:rPr>
        <w:t xml:space="preserve"> </w:t>
      </w:r>
      <w:r w:rsidR="39A95340" w:rsidRPr="004578FF">
        <w:rPr>
          <w:rFonts w:ascii="Times New Roman" w:hAnsi="Times New Roman" w:cs="Times New Roman"/>
          <w:sz w:val="24"/>
          <w:szCs w:val="24"/>
        </w:rPr>
        <w:t xml:space="preserve">expresamente </w:t>
      </w:r>
      <w:r w:rsidRPr="004578FF">
        <w:rPr>
          <w:rFonts w:ascii="Times New Roman" w:hAnsi="Times New Roman" w:cs="Times New Roman"/>
          <w:sz w:val="24"/>
          <w:szCs w:val="24"/>
        </w:rPr>
        <w:t>declarad</w:t>
      </w:r>
      <w:r w:rsidR="6CA5E383" w:rsidRPr="004578FF">
        <w:rPr>
          <w:rFonts w:ascii="Times New Roman" w:hAnsi="Times New Roman" w:cs="Times New Roman"/>
          <w:sz w:val="24"/>
          <w:szCs w:val="24"/>
        </w:rPr>
        <w:t>a</w:t>
      </w:r>
      <w:r w:rsidR="0B3EC16E" w:rsidRPr="004578FF">
        <w:rPr>
          <w:rFonts w:ascii="Times New Roman" w:hAnsi="Times New Roman" w:cs="Times New Roman"/>
          <w:sz w:val="24"/>
          <w:szCs w:val="24"/>
        </w:rPr>
        <w:t>s</w:t>
      </w:r>
      <w:r w:rsidRPr="004578FF">
        <w:rPr>
          <w:rFonts w:ascii="Times New Roman" w:hAnsi="Times New Roman" w:cs="Times New Roman"/>
          <w:sz w:val="24"/>
          <w:szCs w:val="24"/>
        </w:rPr>
        <w:t xml:space="preserve"> por resolución </w:t>
      </w:r>
      <w:r w:rsidR="51024DF3" w:rsidRPr="004578FF">
        <w:rPr>
          <w:rFonts w:ascii="Times New Roman" w:hAnsi="Times New Roman" w:cs="Times New Roman"/>
          <w:sz w:val="24"/>
          <w:szCs w:val="24"/>
        </w:rPr>
        <w:t>administrativa</w:t>
      </w:r>
      <w:r w:rsidRPr="004578FF">
        <w:rPr>
          <w:rFonts w:ascii="Times New Roman" w:hAnsi="Times New Roman" w:cs="Times New Roman"/>
          <w:sz w:val="24"/>
          <w:szCs w:val="24"/>
        </w:rPr>
        <w:t xml:space="preserve">. </w:t>
      </w:r>
    </w:p>
    <w:p w14:paraId="500FD741" w14:textId="30F974A3" w:rsidR="00DA77B0" w:rsidRPr="004578FF" w:rsidRDefault="00F57F2F" w:rsidP="25C768F9">
      <w:pPr>
        <w:pStyle w:val="Ttulo4"/>
        <w:spacing w:line="259" w:lineRule="auto"/>
      </w:pPr>
      <w:bookmarkStart w:id="125" w:name="_Toc231476601"/>
      <w:r w:rsidRPr="004578FF">
        <w:t>Artículo 90</w:t>
      </w:r>
      <w:r w:rsidR="34902C69" w:rsidRPr="004578FF">
        <w:t>. Régimen de prescripción de infracciones y sanciones.</w:t>
      </w:r>
      <w:bookmarkEnd w:id="125"/>
      <w:r w:rsidR="34902C69" w:rsidRPr="004578FF">
        <w:t xml:space="preserve"> </w:t>
      </w:r>
    </w:p>
    <w:p w14:paraId="2D4BD219" w14:textId="4297B35E"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1. La comisión de infracciones leves prescribirá a los seis meses</w:t>
      </w:r>
      <w:r w:rsidR="009556FC" w:rsidRPr="004578FF">
        <w:rPr>
          <w:rFonts w:ascii="Times New Roman" w:hAnsi="Times New Roman" w:cs="Times New Roman"/>
          <w:sz w:val="24"/>
          <w:szCs w:val="24"/>
        </w:rPr>
        <w:t>;</w:t>
      </w:r>
      <w:r w:rsidRPr="004578FF">
        <w:rPr>
          <w:rFonts w:ascii="Times New Roman" w:hAnsi="Times New Roman" w:cs="Times New Roman"/>
          <w:sz w:val="24"/>
          <w:szCs w:val="24"/>
        </w:rPr>
        <w:t xml:space="preserve"> </w:t>
      </w:r>
      <w:r w:rsidR="009556FC" w:rsidRPr="004578FF">
        <w:rPr>
          <w:rFonts w:ascii="Times New Roman" w:hAnsi="Times New Roman" w:cs="Times New Roman"/>
          <w:sz w:val="24"/>
          <w:szCs w:val="24"/>
        </w:rPr>
        <w:t>la de las graves, a los dos años;</w:t>
      </w:r>
      <w:r w:rsidRPr="004578FF">
        <w:rPr>
          <w:rFonts w:ascii="Times New Roman" w:hAnsi="Times New Roman" w:cs="Times New Roman"/>
          <w:sz w:val="24"/>
          <w:szCs w:val="24"/>
        </w:rPr>
        <w:t xml:space="preserve"> y la de las muy graves</w:t>
      </w:r>
      <w:r w:rsidR="009556FC" w:rsidRPr="004578FF">
        <w:rPr>
          <w:rFonts w:ascii="Times New Roman" w:hAnsi="Times New Roman" w:cs="Times New Roman"/>
          <w:sz w:val="24"/>
          <w:szCs w:val="24"/>
        </w:rPr>
        <w:t>,</w:t>
      </w:r>
      <w:r w:rsidRPr="004578FF">
        <w:rPr>
          <w:rFonts w:ascii="Times New Roman" w:hAnsi="Times New Roman" w:cs="Times New Roman"/>
          <w:sz w:val="24"/>
          <w:szCs w:val="24"/>
        </w:rPr>
        <w:t xml:space="preserve"> a los tres años desde la fecha en que se hubieran </w:t>
      </w:r>
      <w:r w:rsidR="0A370C8C" w:rsidRPr="004578FF">
        <w:rPr>
          <w:rFonts w:ascii="Times New Roman" w:hAnsi="Times New Roman" w:cs="Times New Roman"/>
          <w:sz w:val="24"/>
          <w:szCs w:val="24"/>
        </w:rPr>
        <w:t>cometido.</w:t>
      </w:r>
      <w:r w:rsidRPr="004578FF">
        <w:rPr>
          <w:rFonts w:ascii="Times New Roman" w:hAnsi="Times New Roman" w:cs="Times New Roman"/>
          <w:sz w:val="24"/>
          <w:szCs w:val="24"/>
        </w:rPr>
        <w:t xml:space="preserve"> </w:t>
      </w:r>
    </w:p>
    <w:p w14:paraId="4DCCE1F2" w14:textId="77777777" w:rsidR="00DA77B0" w:rsidRPr="004578FF" w:rsidRDefault="00DA77B0" w:rsidP="55E96AD7">
      <w:pPr>
        <w:spacing w:before="0"/>
        <w:rPr>
          <w:rFonts w:ascii="Times New Roman" w:hAnsi="Times New Roman" w:cs="Times New Roman"/>
          <w:sz w:val="24"/>
          <w:szCs w:val="24"/>
        </w:rPr>
      </w:pPr>
      <w:r w:rsidRPr="004578FF">
        <w:rPr>
          <w:rFonts w:ascii="Times New Roman" w:hAnsi="Times New Roman" w:cs="Times New Roman"/>
          <w:sz w:val="24"/>
          <w:szCs w:val="24"/>
        </w:rPr>
        <w:t xml:space="preserve">En las infracciones derivadas de una actividad continuada, la fecha inicial para el cómputo de la prescripción será la de finalización de la actividad o la del último acto con el que la infracción se consuma. </w:t>
      </w:r>
    </w:p>
    <w:p w14:paraId="1BD36748"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2. Las sanciones impuestas por faltas leves prescribirán al año</w:t>
      </w:r>
      <w:r w:rsidR="009556FC" w:rsidRPr="004578FF">
        <w:rPr>
          <w:rFonts w:ascii="Times New Roman" w:hAnsi="Times New Roman" w:cs="Times New Roman"/>
          <w:sz w:val="24"/>
          <w:szCs w:val="24"/>
        </w:rPr>
        <w:t>;</w:t>
      </w:r>
      <w:r w:rsidRPr="004578FF">
        <w:rPr>
          <w:rFonts w:ascii="Times New Roman" w:hAnsi="Times New Roman" w:cs="Times New Roman"/>
          <w:sz w:val="24"/>
          <w:szCs w:val="24"/>
        </w:rPr>
        <w:t xml:space="preserve"> las impuestas p</w:t>
      </w:r>
      <w:r w:rsidR="009556FC" w:rsidRPr="004578FF">
        <w:rPr>
          <w:rFonts w:ascii="Times New Roman" w:hAnsi="Times New Roman" w:cs="Times New Roman"/>
          <w:sz w:val="24"/>
          <w:szCs w:val="24"/>
        </w:rPr>
        <w:t>or faltas graves, a los dos años;</w:t>
      </w:r>
      <w:r w:rsidRPr="004578FF">
        <w:rPr>
          <w:rFonts w:ascii="Times New Roman" w:hAnsi="Times New Roman" w:cs="Times New Roman"/>
          <w:sz w:val="24"/>
          <w:szCs w:val="24"/>
        </w:rPr>
        <w:t xml:space="preserve"> y las impuestas por faltas muy graves</w:t>
      </w:r>
      <w:r w:rsidR="009556FC" w:rsidRPr="004578FF">
        <w:rPr>
          <w:rFonts w:ascii="Times New Roman" w:hAnsi="Times New Roman" w:cs="Times New Roman"/>
          <w:sz w:val="24"/>
          <w:szCs w:val="24"/>
        </w:rPr>
        <w:t>,</w:t>
      </w:r>
      <w:r w:rsidRPr="004578FF">
        <w:rPr>
          <w:rFonts w:ascii="Times New Roman" w:hAnsi="Times New Roman" w:cs="Times New Roman"/>
          <w:sz w:val="24"/>
          <w:szCs w:val="24"/>
        </w:rPr>
        <w:t xml:space="preserve"> a los tres años. </w:t>
      </w:r>
    </w:p>
    <w:p w14:paraId="01E6B0A0" w14:textId="262EB0D9" w:rsidR="00DA77B0" w:rsidRPr="004578FF" w:rsidRDefault="34902C69" w:rsidP="00A4151C">
      <w:pPr>
        <w:pStyle w:val="Ttulo4"/>
      </w:pPr>
      <w:bookmarkStart w:id="126" w:name="_Toc231476602"/>
      <w:r w:rsidRPr="004578FF">
        <w:t xml:space="preserve">Artículo </w:t>
      </w:r>
      <w:r w:rsidR="302BF3D3" w:rsidRPr="004578FF">
        <w:t>9</w:t>
      </w:r>
      <w:r w:rsidR="00F57F2F" w:rsidRPr="004578FF">
        <w:t>1</w:t>
      </w:r>
      <w:r w:rsidRPr="004578FF">
        <w:t>. Órganos competentes.</w:t>
      </w:r>
      <w:bookmarkEnd w:id="126"/>
      <w:r w:rsidRPr="004578FF">
        <w:t xml:space="preserve"> </w:t>
      </w:r>
    </w:p>
    <w:p w14:paraId="20584E1D" w14:textId="32F36828"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1. Será competente tanto para iniciar el procedimiento sancionador como para la resolución e imposición de sanciones a que se refiere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respecto de las competencias de la Administración de la Comunidad Foral de Navarra:</w:t>
      </w:r>
    </w:p>
    <w:p w14:paraId="113B93E5"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t>a) Para las sanciones de las infracciones leves y graves, la persona titular de la Dirección-</w:t>
      </w:r>
      <w:r w:rsidR="009556FC" w:rsidRPr="004578FF">
        <w:rPr>
          <w:rFonts w:ascii="Times New Roman" w:hAnsi="Times New Roman" w:cs="Times New Roman"/>
          <w:sz w:val="24"/>
          <w:szCs w:val="24"/>
        </w:rPr>
        <w:t>Gerencia</w:t>
      </w:r>
      <w:r w:rsidRPr="004578FF">
        <w:rPr>
          <w:rFonts w:ascii="Times New Roman" w:hAnsi="Times New Roman" w:cs="Times New Roman"/>
          <w:sz w:val="24"/>
          <w:szCs w:val="24"/>
        </w:rPr>
        <w:t xml:space="preserve"> del I</w:t>
      </w:r>
      <w:r w:rsidR="00103C30" w:rsidRPr="004578FF">
        <w:rPr>
          <w:rFonts w:ascii="Times New Roman" w:hAnsi="Times New Roman" w:cs="Times New Roman"/>
          <w:sz w:val="24"/>
          <w:szCs w:val="24"/>
        </w:rPr>
        <w:t>nstituto Navarro de la Juventud</w:t>
      </w:r>
      <w:r w:rsidRPr="004578FF">
        <w:rPr>
          <w:rFonts w:ascii="Times New Roman" w:hAnsi="Times New Roman" w:cs="Times New Roman"/>
          <w:sz w:val="24"/>
          <w:szCs w:val="24"/>
        </w:rPr>
        <w:t xml:space="preserve">. </w:t>
      </w:r>
    </w:p>
    <w:p w14:paraId="58CBC134" w14:textId="77777777" w:rsidR="00DA77B0" w:rsidRPr="004578FF" w:rsidRDefault="00DA77B0" w:rsidP="00293C1D">
      <w:pPr>
        <w:spacing w:before="0"/>
        <w:rPr>
          <w:rFonts w:ascii="Times New Roman" w:hAnsi="Times New Roman" w:cs="Times New Roman"/>
          <w:sz w:val="24"/>
          <w:szCs w:val="24"/>
        </w:rPr>
      </w:pPr>
      <w:r w:rsidRPr="004578FF">
        <w:rPr>
          <w:rFonts w:ascii="Times New Roman" w:hAnsi="Times New Roman" w:cs="Times New Roman"/>
          <w:sz w:val="24"/>
          <w:szCs w:val="24"/>
        </w:rPr>
        <w:lastRenderedPageBreak/>
        <w:t xml:space="preserve">b) Para las muy graves, la persona titular del Departamento competente en materia de juventud. </w:t>
      </w:r>
    </w:p>
    <w:p w14:paraId="5E32D3C0" w14:textId="07F9C46E" w:rsidR="00DA77B0" w:rsidRPr="004578FF" w:rsidRDefault="33773686"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2. En el resto de las Administraciones públicas de la Comunidad Foral de Navarra, la determinación de las autoridades competentes para iniciar el procedimiento sancionador e imponer sanciones por infracciones previstas en 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se ajustará a lo dispuesto en su propia normativa. </w:t>
      </w:r>
    </w:p>
    <w:p w14:paraId="0B9E078C" w14:textId="6E2BA8B5" w:rsidR="72B9CAB5" w:rsidRPr="004578FF" w:rsidRDefault="72B9CAB5" w:rsidP="25C768F9">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 xml:space="preserve">3. La incoación de procedimientos sancionadores </w:t>
      </w:r>
      <w:r w:rsidR="17529712" w:rsidRPr="004578FF">
        <w:rPr>
          <w:rFonts w:ascii="Times New Roman" w:hAnsi="Times New Roman" w:cs="Times New Roman"/>
          <w:sz w:val="24"/>
          <w:szCs w:val="24"/>
        </w:rPr>
        <w:t>por cual</w:t>
      </w:r>
      <w:r w:rsidR="66987F52" w:rsidRPr="004578FF">
        <w:rPr>
          <w:rFonts w:ascii="Times New Roman" w:hAnsi="Times New Roman" w:cs="Times New Roman"/>
          <w:sz w:val="24"/>
          <w:szCs w:val="24"/>
        </w:rPr>
        <w:t>quiera</w:t>
      </w:r>
      <w:r w:rsidR="17529712" w:rsidRPr="004578FF">
        <w:rPr>
          <w:rFonts w:ascii="Times New Roman" w:hAnsi="Times New Roman" w:cs="Times New Roman"/>
          <w:sz w:val="24"/>
          <w:szCs w:val="24"/>
        </w:rPr>
        <w:t xml:space="preserve"> de las administraciones competentes </w:t>
      </w:r>
      <w:r w:rsidRPr="004578FF">
        <w:rPr>
          <w:rFonts w:ascii="Times New Roman" w:hAnsi="Times New Roman" w:cs="Times New Roman"/>
          <w:sz w:val="24"/>
          <w:szCs w:val="24"/>
        </w:rPr>
        <w:t>deberá ser comunicada por quien las adopte al órgano municipal o autonómico que</w:t>
      </w:r>
      <w:r w:rsidR="2A6A748A" w:rsidRPr="004578FF">
        <w:rPr>
          <w:rFonts w:ascii="Times New Roman" w:hAnsi="Times New Roman" w:cs="Times New Roman"/>
          <w:sz w:val="24"/>
          <w:szCs w:val="24"/>
        </w:rPr>
        <w:t xml:space="preserve">, </w:t>
      </w:r>
      <w:r w:rsidRPr="004578FF">
        <w:rPr>
          <w:rFonts w:ascii="Times New Roman" w:hAnsi="Times New Roman" w:cs="Times New Roman"/>
          <w:sz w:val="24"/>
          <w:szCs w:val="24"/>
        </w:rPr>
        <w:t>según los casos</w:t>
      </w:r>
      <w:r w:rsidR="3BFE0A49" w:rsidRPr="004578FF">
        <w:rPr>
          <w:rFonts w:ascii="Times New Roman" w:hAnsi="Times New Roman" w:cs="Times New Roman"/>
          <w:sz w:val="24"/>
          <w:szCs w:val="24"/>
        </w:rPr>
        <w:t>,</w:t>
      </w:r>
      <w:r w:rsidRPr="004578FF">
        <w:rPr>
          <w:rFonts w:ascii="Times New Roman" w:hAnsi="Times New Roman" w:cs="Times New Roman"/>
          <w:sz w:val="24"/>
          <w:szCs w:val="24"/>
        </w:rPr>
        <w:t xml:space="preserve"> corresponda.</w:t>
      </w:r>
    </w:p>
    <w:p w14:paraId="0C552EC8" w14:textId="07A55CB8" w:rsidR="03D9FACF" w:rsidRPr="004578FF" w:rsidRDefault="40B5AB09" w:rsidP="25C768F9">
      <w:pPr>
        <w:pStyle w:val="Ttulo4"/>
        <w:spacing w:line="259" w:lineRule="auto"/>
      </w:pPr>
      <w:bookmarkStart w:id="127" w:name="_Toc231476603"/>
      <w:r w:rsidRPr="004578FF">
        <w:t>Disposición adicional única.</w:t>
      </w:r>
      <w:bookmarkEnd w:id="127"/>
    </w:p>
    <w:p w14:paraId="4F09C183" w14:textId="0003A622" w:rsidR="17C5AE87" w:rsidRPr="004578FF" w:rsidRDefault="40B5AB09" w:rsidP="5D20163B">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Se autoriza al Gobierno de Navarra a actualizar la cuantía de las sanciones que se fijan en la presente ley, previo informe del departamento competente en materia de juventud.</w:t>
      </w:r>
    </w:p>
    <w:p w14:paraId="18551494" w14:textId="126E66B8" w:rsidR="00DA77B0" w:rsidRPr="004578FF" w:rsidRDefault="0B2AB42B" w:rsidP="00A4151C">
      <w:pPr>
        <w:pStyle w:val="Ttulo4"/>
      </w:pPr>
      <w:bookmarkStart w:id="128" w:name="_Toc231476604"/>
      <w:r w:rsidRPr="004578FF">
        <w:t xml:space="preserve">Disposición </w:t>
      </w:r>
      <w:r w:rsidR="699B8B38" w:rsidRPr="004578FF">
        <w:t>d</w:t>
      </w:r>
      <w:r w:rsidRPr="004578FF">
        <w:t xml:space="preserve">erogatoria </w:t>
      </w:r>
      <w:r w:rsidR="7BBD1987" w:rsidRPr="004578FF">
        <w:t>ú</w:t>
      </w:r>
      <w:r w:rsidRPr="004578FF">
        <w:t>nica.</w:t>
      </w:r>
      <w:bookmarkEnd w:id="128"/>
    </w:p>
    <w:p w14:paraId="0AB0EA76" w14:textId="312CB295" w:rsidR="00DA77B0" w:rsidRPr="004578FF" w:rsidRDefault="7E0772F1" w:rsidP="00293C1D">
      <w:pPr>
        <w:spacing w:before="0"/>
        <w:rPr>
          <w:rFonts w:ascii="Times New Roman" w:hAnsi="Times New Roman" w:cs="Times New Roman"/>
          <w:sz w:val="24"/>
          <w:szCs w:val="24"/>
        </w:rPr>
      </w:pPr>
      <w:r w:rsidRPr="004578FF">
        <w:rPr>
          <w:rFonts w:ascii="Times New Roman" w:hAnsi="Times New Roman" w:cs="Times New Roman"/>
          <w:sz w:val="24"/>
          <w:szCs w:val="24"/>
        </w:rPr>
        <w:t xml:space="preserve">Quedan derogadas todas las disposiciones de igual o inferior rango que se opongan a lo dispuesto en </w:t>
      </w:r>
      <w:r w:rsidR="6F9601C0" w:rsidRPr="004578FF">
        <w:rPr>
          <w:rFonts w:ascii="Times New Roman" w:hAnsi="Times New Roman" w:cs="Times New Roman"/>
          <w:sz w:val="24"/>
          <w:szCs w:val="24"/>
        </w:rPr>
        <w:t xml:space="preserve">la presente </w:t>
      </w:r>
      <w:r w:rsidR="00F9736E">
        <w:rPr>
          <w:rFonts w:ascii="Times New Roman" w:hAnsi="Times New Roman" w:cs="Times New Roman"/>
          <w:sz w:val="24"/>
          <w:szCs w:val="24"/>
        </w:rPr>
        <w:t>ley foral</w:t>
      </w:r>
      <w:r w:rsidRPr="004578FF">
        <w:rPr>
          <w:rFonts w:ascii="Times New Roman" w:hAnsi="Times New Roman" w:cs="Times New Roman"/>
          <w:sz w:val="24"/>
          <w:szCs w:val="24"/>
        </w:rPr>
        <w:t xml:space="preserve"> y, en particular, la Ley Foral 11/2011, de 1 de abril, de Juventud</w:t>
      </w:r>
      <w:r w:rsidR="0B198FB7" w:rsidRPr="004578FF">
        <w:rPr>
          <w:rFonts w:ascii="Times New Roman" w:hAnsi="Times New Roman" w:cs="Times New Roman"/>
          <w:sz w:val="24"/>
          <w:szCs w:val="24"/>
        </w:rPr>
        <w:t>, y el Decreto Foral 93/2017, de 4 de octubre, por el que se regula el diálogo estructurado sobre las políticas públicas de juventud.</w:t>
      </w:r>
    </w:p>
    <w:p w14:paraId="1C5CB52F" w14:textId="15C7FEB5" w:rsidR="00DA77B0" w:rsidRPr="004578FF" w:rsidRDefault="0B2AB42B" w:rsidP="002A4458">
      <w:pPr>
        <w:spacing w:before="240"/>
        <w:rPr>
          <w:rFonts w:ascii="Times New Roman" w:hAnsi="Times New Roman" w:cs="Times New Roman"/>
          <w:b/>
          <w:bCs/>
          <w:sz w:val="24"/>
          <w:szCs w:val="24"/>
        </w:rPr>
      </w:pPr>
      <w:bookmarkStart w:id="129" w:name="_Toc231476605"/>
      <w:r w:rsidRPr="004578FF">
        <w:rPr>
          <w:rStyle w:val="Ttulo4Car"/>
        </w:rPr>
        <w:t xml:space="preserve">Disposición </w:t>
      </w:r>
      <w:r w:rsidR="1C43751B" w:rsidRPr="004578FF">
        <w:rPr>
          <w:rStyle w:val="Ttulo4Car"/>
        </w:rPr>
        <w:t>f</w:t>
      </w:r>
      <w:r w:rsidRPr="004578FF">
        <w:rPr>
          <w:rStyle w:val="Ttulo4Car"/>
        </w:rPr>
        <w:t xml:space="preserve">inal </w:t>
      </w:r>
      <w:r w:rsidR="7E78D77B" w:rsidRPr="004578FF">
        <w:rPr>
          <w:rStyle w:val="Ttulo4Car"/>
        </w:rPr>
        <w:t>p</w:t>
      </w:r>
      <w:r w:rsidRPr="004578FF">
        <w:rPr>
          <w:rStyle w:val="Ttulo4Car"/>
        </w:rPr>
        <w:t>rimera</w:t>
      </w:r>
      <w:bookmarkEnd w:id="129"/>
      <w:r w:rsidRPr="004578FF">
        <w:rPr>
          <w:rFonts w:ascii="Times New Roman" w:hAnsi="Times New Roman" w:cs="Times New Roman"/>
          <w:b/>
          <w:bCs/>
          <w:sz w:val="24"/>
          <w:szCs w:val="24"/>
        </w:rPr>
        <w:t xml:space="preserve">. </w:t>
      </w:r>
      <w:r w:rsidRPr="008641B5">
        <w:rPr>
          <w:rFonts w:ascii="Times New Roman" w:hAnsi="Times New Roman" w:cs="Times New Roman"/>
          <w:b/>
          <w:bCs/>
          <w:sz w:val="24"/>
          <w:szCs w:val="24"/>
        </w:rPr>
        <w:t>Desarrollo reglamentario.</w:t>
      </w:r>
      <w:r w:rsidRPr="004578FF">
        <w:rPr>
          <w:rFonts w:ascii="Times New Roman" w:hAnsi="Times New Roman" w:cs="Times New Roman"/>
          <w:b/>
          <w:bCs/>
          <w:sz w:val="24"/>
          <w:szCs w:val="24"/>
        </w:rPr>
        <w:t xml:space="preserve"> </w:t>
      </w:r>
    </w:p>
    <w:p w14:paraId="71656ACA" w14:textId="15D63D0D" w:rsidR="00DA77B0" w:rsidRPr="004578FF" w:rsidRDefault="430DBD87" w:rsidP="25C768F9">
      <w:pPr>
        <w:spacing w:before="0"/>
        <w:rPr>
          <w:rFonts w:ascii="Times New Roman" w:hAnsi="Times New Roman" w:cs="Times New Roman"/>
        </w:rPr>
      </w:pPr>
      <w:r w:rsidRPr="004578FF">
        <w:rPr>
          <w:rFonts w:ascii="Times New Roman" w:hAnsi="Times New Roman" w:cs="Times New Roman"/>
          <w:sz w:val="24"/>
          <w:szCs w:val="24"/>
        </w:rPr>
        <w:t xml:space="preserve">1. </w:t>
      </w:r>
      <w:r w:rsidR="33773686" w:rsidRPr="004578FF">
        <w:rPr>
          <w:rFonts w:ascii="Times New Roman" w:hAnsi="Times New Roman" w:cs="Times New Roman"/>
          <w:sz w:val="24"/>
          <w:szCs w:val="24"/>
        </w:rPr>
        <w:t xml:space="preserve">Se habilita al Gobierno de Navarra y a la persona titular del Departamento competente en materia de juventud para dictar cuantas disposiciones reglamentarias resulten exigibles para la aplicación y desarrollo de </w:t>
      </w:r>
      <w:r w:rsidR="737BEE13" w:rsidRPr="004578FF">
        <w:rPr>
          <w:rFonts w:ascii="Times New Roman" w:hAnsi="Times New Roman" w:cs="Times New Roman"/>
          <w:sz w:val="24"/>
          <w:szCs w:val="24"/>
        </w:rPr>
        <w:t xml:space="preserve">la presente </w:t>
      </w:r>
      <w:r w:rsidR="00F9736E">
        <w:rPr>
          <w:rFonts w:ascii="Times New Roman" w:hAnsi="Times New Roman" w:cs="Times New Roman"/>
          <w:sz w:val="24"/>
          <w:szCs w:val="24"/>
        </w:rPr>
        <w:t>ley foral</w:t>
      </w:r>
      <w:r w:rsidR="33773686" w:rsidRPr="004578FF">
        <w:rPr>
          <w:rFonts w:ascii="Times New Roman" w:hAnsi="Times New Roman" w:cs="Times New Roman"/>
          <w:sz w:val="24"/>
          <w:szCs w:val="24"/>
        </w:rPr>
        <w:t>.</w:t>
      </w:r>
    </w:p>
    <w:p w14:paraId="4B362BA5" w14:textId="661CD73B" w:rsidR="09F273A2" w:rsidRPr="004578FF" w:rsidRDefault="09F273A2" w:rsidP="55E96AD7">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2</w:t>
      </w:r>
      <w:r w:rsidR="479071F8" w:rsidRPr="004578FF">
        <w:rPr>
          <w:rFonts w:ascii="Times New Roman" w:hAnsi="Times New Roman" w:cs="Times New Roman"/>
          <w:sz w:val="24"/>
          <w:szCs w:val="24"/>
        </w:rPr>
        <w:t xml:space="preserve">. La Administración Foral de Navarra </w:t>
      </w:r>
      <w:r w:rsidR="385040F9" w:rsidRPr="004578FF">
        <w:rPr>
          <w:rFonts w:ascii="Times New Roman" w:hAnsi="Times New Roman" w:cs="Times New Roman"/>
          <w:sz w:val="24"/>
          <w:szCs w:val="24"/>
        </w:rPr>
        <w:t>adoptará,</w:t>
      </w:r>
      <w:r w:rsidR="37852399" w:rsidRPr="004578FF">
        <w:rPr>
          <w:rFonts w:ascii="Times New Roman" w:hAnsi="Times New Roman" w:cs="Times New Roman"/>
          <w:sz w:val="24"/>
          <w:szCs w:val="24"/>
        </w:rPr>
        <w:t xml:space="preserve"> en el plazo de</w:t>
      </w:r>
      <w:r w:rsidR="479071F8" w:rsidRPr="004578FF">
        <w:rPr>
          <w:rFonts w:ascii="Times New Roman" w:hAnsi="Times New Roman" w:cs="Times New Roman"/>
          <w:sz w:val="24"/>
          <w:szCs w:val="24"/>
        </w:rPr>
        <w:t xml:space="preserve"> un año</w:t>
      </w:r>
      <w:r w:rsidR="468931AF" w:rsidRPr="004578FF">
        <w:rPr>
          <w:rFonts w:ascii="Times New Roman" w:hAnsi="Times New Roman" w:cs="Times New Roman"/>
          <w:sz w:val="24"/>
          <w:szCs w:val="24"/>
        </w:rPr>
        <w:t xml:space="preserve"> desde la entrada en vigor de la presente ley foral,</w:t>
      </w:r>
      <w:r w:rsidR="479071F8" w:rsidRPr="004578FF">
        <w:rPr>
          <w:rFonts w:ascii="Times New Roman" w:hAnsi="Times New Roman" w:cs="Times New Roman"/>
          <w:sz w:val="24"/>
          <w:szCs w:val="24"/>
        </w:rPr>
        <w:t xml:space="preserve"> las </w:t>
      </w:r>
      <w:r w:rsidR="113C8B01" w:rsidRPr="004578FF">
        <w:rPr>
          <w:rFonts w:ascii="Times New Roman" w:hAnsi="Times New Roman" w:cs="Times New Roman"/>
          <w:sz w:val="24"/>
          <w:szCs w:val="24"/>
        </w:rPr>
        <w:t>medidas necesarias</w:t>
      </w:r>
      <w:r w:rsidR="479071F8" w:rsidRPr="004578FF">
        <w:rPr>
          <w:rFonts w:ascii="Times New Roman" w:hAnsi="Times New Roman" w:cs="Times New Roman"/>
          <w:sz w:val="24"/>
          <w:szCs w:val="24"/>
        </w:rPr>
        <w:t xml:space="preserve"> para adaptar la organización del sector de la juventud</w:t>
      </w:r>
      <w:r w:rsidR="652C1E4E" w:rsidRPr="004578FF">
        <w:rPr>
          <w:rFonts w:ascii="Times New Roman" w:hAnsi="Times New Roman" w:cs="Times New Roman"/>
          <w:sz w:val="24"/>
          <w:szCs w:val="24"/>
        </w:rPr>
        <w:t>, en particular la relativa a los órganos colegiados consultivos y de coordinación adscritos al Instituto Navarro de la Juventud, así como</w:t>
      </w:r>
      <w:r w:rsidR="231C3647" w:rsidRPr="004578FF">
        <w:rPr>
          <w:rFonts w:ascii="Times New Roman" w:hAnsi="Times New Roman" w:cs="Times New Roman"/>
          <w:sz w:val="24"/>
          <w:szCs w:val="24"/>
        </w:rPr>
        <w:t xml:space="preserve"> el desarrollo reglamentario </w:t>
      </w:r>
      <w:r w:rsidR="479071F8" w:rsidRPr="004578FF">
        <w:rPr>
          <w:rFonts w:ascii="Times New Roman" w:hAnsi="Times New Roman" w:cs="Times New Roman"/>
          <w:sz w:val="24"/>
          <w:szCs w:val="24"/>
        </w:rPr>
        <w:t xml:space="preserve">preexistente </w:t>
      </w:r>
      <w:r w:rsidR="38C03BB5" w:rsidRPr="004578FF">
        <w:rPr>
          <w:rFonts w:ascii="Times New Roman" w:hAnsi="Times New Roman" w:cs="Times New Roman"/>
          <w:sz w:val="24"/>
          <w:szCs w:val="24"/>
        </w:rPr>
        <w:t xml:space="preserve">dictado </w:t>
      </w:r>
      <w:r w:rsidR="479071F8" w:rsidRPr="004578FF">
        <w:rPr>
          <w:rFonts w:ascii="Times New Roman" w:hAnsi="Times New Roman" w:cs="Times New Roman"/>
          <w:sz w:val="24"/>
          <w:szCs w:val="24"/>
        </w:rPr>
        <w:t xml:space="preserve">al amparo de la </w:t>
      </w:r>
      <w:r w:rsidR="4EBE8469" w:rsidRPr="004578FF">
        <w:rPr>
          <w:rFonts w:ascii="Times New Roman" w:hAnsi="Times New Roman" w:cs="Times New Roman"/>
          <w:sz w:val="24"/>
          <w:szCs w:val="24"/>
        </w:rPr>
        <w:t xml:space="preserve">normativa </w:t>
      </w:r>
      <w:r w:rsidR="479071F8" w:rsidRPr="004578FF">
        <w:rPr>
          <w:rFonts w:ascii="Times New Roman" w:hAnsi="Times New Roman" w:cs="Times New Roman"/>
          <w:sz w:val="24"/>
          <w:szCs w:val="24"/>
        </w:rPr>
        <w:t xml:space="preserve">anterior. </w:t>
      </w:r>
    </w:p>
    <w:p w14:paraId="0B66E24B" w14:textId="3FA81E7E" w:rsidR="549F1886" w:rsidRPr="004578FF" w:rsidRDefault="549F1886" w:rsidP="55E96AD7">
      <w:pPr>
        <w:spacing w:before="0" w:line="259" w:lineRule="auto"/>
        <w:rPr>
          <w:rFonts w:ascii="Times New Roman" w:hAnsi="Times New Roman" w:cs="Times New Roman"/>
          <w:sz w:val="24"/>
          <w:szCs w:val="24"/>
        </w:rPr>
      </w:pPr>
      <w:r w:rsidRPr="004578FF">
        <w:rPr>
          <w:rFonts w:ascii="Times New Roman" w:hAnsi="Times New Roman" w:cs="Times New Roman"/>
          <w:sz w:val="24"/>
          <w:szCs w:val="24"/>
        </w:rPr>
        <w:t>3</w:t>
      </w:r>
      <w:r w:rsidR="479071F8" w:rsidRPr="004578FF">
        <w:rPr>
          <w:rFonts w:ascii="Times New Roman" w:hAnsi="Times New Roman" w:cs="Times New Roman"/>
          <w:sz w:val="24"/>
          <w:szCs w:val="24"/>
        </w:rPr>
        <w:t xml:space="preserve">. En </w:t>
      </w:r>
      <w:r w:rsidR="25EAE140" w:rsidRPr="004578FF">
        <w:rPr>
          <w:rFonts w:ascii="Times New Roman" w:hAnsi="Times New Roman" w:cs="Times New Roman"/>
          <w:sz w:val="24"/>
          <w:szCs w:val="24"/>
        </w:rPr>
        <w:t>el</w:t>
      </w:r>
      <w:r w:rsidR="479071F8" w:rsidRPr="004578FF">
        <w:rPr>
          <w:rFonts w:ascii="Times New Roman" w:hAnsi="Times New Roman" w:cs="Times New Roman"/>
          <w:sz w:val="24"/>
          <w:szCs w:val="24"/>
        </w:rPr>
        <w:t xml:space="preserve"> plazo de nueve meses </w:t>
      </w:r>
      <w:r w:rsidR="3893F9A6" w:rsidRPr="004578FF">
        <w:rPr>
          <w:rFonts w:ascii="Times New Roman" w:hAnsi="Times New Roman" w:cs="Times New Roman"/>
          <w:sz w:val="24"/>
          <w:szCs w:val="24"/>
        </w:rPr>
        <w:t>desde</w:t>
      </w:r>
      <w:r w:rsidR="479071F8" w:rsidRPr="004578FF">
        <w:rPr>
          <w:rFonts w:ascii="Times New Roman" w:hAnsi="Times New Roman" w:cs="Times New Roman"/>
          <w:sz w:val="24"/>
          <w:szCs w:val="24"/>
        </w:rPr>
        <w:t xml:space="preserve"> la entrada en vigor de la presente ley</w:t>
      </w:r>
      <w:r w:rsidR="465D3AEB" w:rsidRPr="004578FF">
        <w:rPr>
          <w:rFonts w:ascii="Times New Roman" w:hAnsi="Times New Roman" w:cs="Times New Roman"/>
          <w:sz w:val="24"/>
          <w:szCs w:val="24"/>
        </w:rPr>
        <w:t xml:space="preserve"> foral</w:t>
      </w:r>
      <w:r w:rsidR="479071F8" w:rsidRPr="004578FF">
        <w:rPr>
          <w:rFonts w:ascii="Times New Roman" w:hAnsi="Times New Roman" w:cs="Times New Roman"/>
          <w:sz w:val="24"/>
          <w:szCs w:val="24"/>
        </w:rPr>
        <w:t xml:space="preserve">, el Departamento </w:t>
      </w:r>
      <w:r w:rsidR="5F227F45" w:rsidRPr="004578FF">
        <w:rPr>
          <w:rFonts w:ascii="Times New Roman" w:hAnsi="Times New Roman" w:cs="Times New Roman"/>
          <w:sz w:val="24"/>
          <w:szCs w:val="24"/>
        </w:rPr>
        <w:t>competente en materia de juventud</w:t>
      </w:r>
      <w:r w:rsidR="479071F8" w:rsidRPr="004578FF">
        <w:rPr>
          <w:rFonts w:ascii="Times New Roman" w:hAnsi="Times New Roman" w:cs="Times New Roman"/>
          <w:sz w:val="24"/>
          <w:szCs w:val="24"/>
        </w:rPr>
        <w:t xml:space="preserve"> dictará las disposiciones que sean necesarias para la configuración de una Comisión Gestora representativa de las organizaciones juveniles, para articular la constitución del Foro de la Juventud de Navarra.</w:t>
      </w:r>
      <w:r w:rsidR="745E84FA" w:rsidRPr="004578FF">
        <w:rPr>
          <w:rFonts w:ascii="Times New Roman" w:hAnsi="Times New Roman" w:cs="Times New Roman"/>
          <w:sz w:val="24"/>
          <w:szCs w:val="24"/>
        </w:rPr>
        <w:t xml:space="preserve"> Asimismo, impulsará la elaboración y aprobación del correspondiente decreto foral regulador de dicho órgano. </w:t>
      </w:r>
    </w:p>
    <w:p w14:paraId="1296C8D4" w14:textId="77777777" w:rsidR="00F57F2F" w:rsidRPr="004578FF" w:rsidRDefault="00F57F2F" w:rsidP="25C768F9">
      <w:pPr>
        <w:spacing w:before="0" w:line="259" w:lineRule="auto"/>
        <w:rPr>
          <w:rStyle w:val="Ttulo4Car"/>
        </w:rPr>
      </w:pPr>
      <w:bookmarkStart w:id="130" w:name="_Toc1731797155"/>
    </w:p>
    <w:p w14:paraId="7A0DAD31" w14:textId="73620640" w:rsidR="00DA77B0" w:rsidRPr="004578FF" w:rsidRDefault="0B2AB42B" w:rsidP="25C768F9">
      <w:pPr>
        <w:spacing w:before="0" w:line="259" w:lineRule="auto"/>
        <w:rPr>
          <w:rFonts w:ascii="Times New Roman" w:hAnsi="Times New Roman" w:cs="Times New Roman"/>
          <w:b/>
          <w:bCs/>
          <w:sz w:val="24"/>
          <w:szCs w:val="24"/>
        </w:rPr>
      </w:pPr>
      <w:bookmarkStart w:id="131" w:name="_Toc231476606"/>
      <w:r w:rsidRPr="004578FF">
        <w:rPr>
          <w:rStyle w:val="Ttulo4Car"/>
        </w:rPr>
        <w:t xml:space="preserve">Disposición </w:t>
      </w:r>
      <w:r w:rsidR="6864351C" w:rsidRPr="004578FF">
        <w:rPr>
          <w:rStyle w:val="Ttulo4Car"/>
        </w:rPr>
        <w:t>f</w:t>
      </w:r>
      <w:r w:rsidRPr="004578FF">
        <w:rPr>
          <w:rStyle w:val="Ttulo4Car"/>
        </w:rPr>
        <w:t xml:space="preserve">inal </w:t>
      </w:r>
      <w:r w:rsidR="14F7CDEF" w:rsidRPr="004578FF">
        <w:rPr>
          <w:rStyle w:val="Ttulo4Car"/>
        </w:rPr>
        <w:t>s</w:t>
      </w:r>
      <w:r w:rsidRPr="004578FF">
        <w:rPr>
          <w:rStyle w:val="Ttulo4Car"/>
        </w:rPr>
        <w:t>egunda</w:t>
      </w:r>
      <w:bookmarkEnd w:id="130"/>
      <w:bookmarkEnd w:id="131"/>
      <w:r w:rsidRPr="004578FF">
        <w:rPr>
          <w:rFonts w:ascii="Times New Roman" w:hAnsi="Times New Roman" w:cs="Times New Roman"/>
          <w:b/>
          <w:bCs/>
          <w:sz w:val="24"/>
          <w:szCs w:val="24"/>
        </w:rPr>
        <w:t xml:space="preserve">. </w:t>
      </w:r>
      <w:r w:rsidRPr="008641B5">
        <w:rPr>
          <w:rFonts w:ascii="Times New Roman" w:hAnsi="Times New Roman" w:cs="Times New Roman"/>
          <w:b/>
          <w:bCs/>
          <w:sz w:val="24"/>
          <w:szCs w:val="24"/>
        </w:rPr>
        <w:t>Entrada en vigor.</w:t>
      </w:r>
      <w:r w:rsidRPr="004578FF">
        <w:rPr>
          <w:rFonts w:ascii="Times New Roman" w:hAnsi="Times New Roman" w:cs="Times New Roman"/>
          <w:b/>
          <w:bCs/>
          <w:sz w:val="24"/>
          <w:szCs w:val="24"/>
        </w:rPr>
        <w:t xml:space="preserve"> </w:t>
      </w:r>
    </w:p>
    <w:p w14:paraId="2CD0EF32" w14:textId="6E0D776C" w:rsidR="00DA77B0" w:rsidRPr="004578FF" w:rsidRDefault="5E008DF3" w:rsidP="00293C1D">
      <w:pPr>
        <w:spacing w:before="0"/>
        <w:rPr>
          <w:rFonts w:ascii="Times New Roman" w:hAnsi="Times New Roman" w:cs="Times New Roman"/>
          <w:sz w:val="24"/>
          <w:szCs w:val="24"/>
        </w:rPr>
      </w:pPr>
      <w:r w:rsidRPr="004578FF">
        <w:rPr>
          <w:rFonts w:ascii="Times New Roman" w:hAnsi="Times New Roman" w:cs="Times New Roman"/>
          <w:sz w:val="24"/>
          <w:szCs w:val="24"/>
        </w:rPr>
        <w:t>La presente</w:t>
      </w:r>
      <w:r w:rsidR="0B2AB42B" w:rsidRPr="004578FF">
        <w:rPr>
          <w:rFonts w:ascii="Times New Roman" w:hAnsi="Times New Roman" w:cs="Times New Roman"/>
          <w:sz w:val="24"/>
          <w:szCs w:val="24"/>
        </w:rPr>
        <w:t xml:space="preserve"> </w:t>
      </w:r>
      <w:r w:rsidR="00F9736E">
        <w:rPr>
          <w:rFonts w:ascii="Times New Roman" w:hAnsi="Times New Roman" w:cs="Times New Roman"/>
          <w:sz w:val="24"/>
          <w:szCs w:val="24"/>
        </w:rPr>
        <w:t>ley foral</w:t>
      </w:r>
      <w:r w:rsidR="0B2AB42B" w:rsidRPr="004578FF">
        <w:rPr>
          <w:rFonts w:ascii="Times New Roman" w:hAnsi="Times New Roman" w:cs="Times New Roman"/>
          <w:sz w:val="24"/>
          <w:szCs w:val="24"/>
        </w:rPr>
        <w:t xml:space="preserve"> entrará en vigor a los veinte días de su publicación en el Boletín Oficial de Navarra. </w:t>
      </w:r>
    </w:p>
    <w:sectPr w:rsidR="00DA77B0" w:rsidRPr="004578FF">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FD4B" w14:textId="77777777" w:rsidR="00C3233A" w:rsidRDefault="00C3233A" w:rsidP="00E805A2">
      <w:pPr>
        <w:spacing w:before="0" w:after="0"/>
      </w:pPr>
      <w:r>
        <w:separator/>
      </w:r>
    </w:p>
  </w:endnote>
  <w:endnote w:type="continuationSeparator" w:id="0">
    <w:p w14:paraId="76E891B5" w14:textId="77777777" w:rsidR="00C3233A" w:rsidRDefault="00C3233A" w:rsidP="00E805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04658"/>
      <w:docPartObj>
        <w:docPartGallery w:val="Page Numbers (Bottom of Page)"/>
        <w:docPartUnique/>
      </w:docPartObj>
    </w:sdtPr>
    <w:sdtEndPr/>
    <w:sdtContent>
      <w:p w14:paraId="2D8794AD" w14:textId="4EA5DB61" w:rsidR="009E1835" w:rsidRDefault="009E1835">
        <w:pPr>
          <w:pStyle w:val="Piedepgina"/>
          <w:jc w:val="center"/>
        </w:pPr>
        <w:r>
          <w:fldChar w:fldCharType="begin"/>
        </w:r>
        <w:r>
          <w:instrText>PAGE   \* MERGEFORMAT</w:instrText>
        </w:r>
        <w:r>
          <w:fldChar w:fldCharType="separate"/>
        </w:r>
        <w:r w:rsidR="006325CA">
          <w:rPr>
            <w:noProof/>
          </w:rPr>
          <w:t>1</w:t>
        </w:r>
        <w:r>
          <w:fldChar w:fldCharType="end"/>
        </w:r>
      </w:p>
    </w:sdtContent>
  </w:sdt>
  <w:p w14:paraId="2946DB82" w14:textId="77777777" w:rsidR="009E1835" w:rsidRDefault="009E18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EB4DA" w14:textId="77777777" w:rsidR="00C3233A" w:rsidRDefault="00C3233A" w:rsidP="00E805A2">
      <w:pPr>
        <w:spacing w:before="0" w:after="0"/>
      </w:pPr>
      <w:r>
        <w:separator/>
      </w:r>
    </w:p>
  </w:footnote>
  <w:footnote w:type="continuationSeparator" w:id="0">
    <w:p w14:paraId="479DC693" w14:textId="77777777" w:rsidR="00C3233A" w:rsidRDefault="00C3233A" w:rsidP="00E805A2">
      <w:pPr>
        <w:spacing w:before="0"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RFkqGSh" int2:invalidationBookmarkName="" int2:hashCode="UNTYeLN8X9djgZ" int2:id="6qTlavN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9B2CE"/>
    <w:multiLevelType w:val="hybridMultilevel"/>
    <w:tmpl w:val="535430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073DAE"/>
    <w:multiLevelType w:val="hybridMultilevel"/>
    <w:tmpl w:val="98AB6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0F74B0"/>
    <w:multiLevelType w:val="hybridMultilevel"/>
    <w:tmpl w:val="92DE44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4FDC3F"/>
    <w:multiLevelType w:val="hybridMultilevel"/>
    <w:tmpl w:val="3DE23A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FAFCF30"/>
    <w:multiLevelType w:val="hybridMultilevel"/>
    <w:tmpl w:val="600D3E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4BCA80"/>
    <w:multiLevelType w:val="hybridMultilevel"/>
    <w:tmpl w:val="50CC9A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264FC8"/>
    <w:multiLevelType w:val="hybridMultilevel"/>
    <w:tmpl w:val="EBAACD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761700B"/>
    <w:multiLevelType w:val="hybridMultilevel"/>
    <w:tmpl w:val="FEEF59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41578E3"/>
    <w:multiLevelType w:val="hybridMultilevel"/>
    <w:tmpl w:val="108CC3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E542722"/>
    <w:multiLevelType w:val="hybridMultilevel"/>
    <w:tmpl w:val="83485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1229851"/>
    <w:multiLevelType w:val="hybridMultilevel"/>
    <w:tmpl w:val="5C128E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B2A98B4"/>
    <w:multiLevelType w:val="hybridMultilevel"/>
    <w:tmpl w:val="E11D57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E5F997B"/>
    <w:multiLevelType w:val="hybridMultilevel"/>
    <w:tmpl w:val="2D5BFE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3D762D5"/>
    <w:multiLevelType w:val="hybridMultilevel"/>
    <w:tmpl w:val="6EFEB5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5D49387"/>
    <w:multiLevelType w:val="hybridMultilevel"/>
    <w:tmpl w:val="F3C8A3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5EBEFDD"/>
    <w:multiLevelType w:val="hybridMultilevel"/>
    <w:tmpl w:val="241E26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78879B5"/>
    <w:multiLevelType w:val="hybridMultilevel"/>
    <w:tmpl w:val="6D4067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E6E353F"/>
    <w:multiLevelType w:val="hybridMultilevel"/>
    <w:tmpl w:val="E148042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0FBA3C3C"/>
    <w:multiLevelType w:val="hybridMultilevel"/>
    <w:tmpl w:val="098082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12B455F"/>
    <w:multiLevelType w:val="hybridMultilevel"/>
    <w:tmpl w:val="038C94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5D9612D"/>
    <w:multiLevelType w:val="hybridMultilevel"/>
    <w:tmpl w:val="B969E1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70C62DE"/>
    <w:multiLevelType w:val="hybridMultilevel"/>
    <w:tmpl w:val="64125BF2"/>
    <w:lvl w:ilvl="0" w:tplc="F0E40ABE">
      <w:start w:val="1"/>
      <w:numFmt w:val="decimal"/>
      <w:lvlText w:val="%1)"/>
      <w:lvlJc w:val="left"/>
      <w:pPr>
        <w:ind w:left="1020" w:hanging="360"/>
      </w:pPr>
    </w:lvl>
    <w:lvl w:ilvl="1" w:tplc="7A768A8C">
      <w:start w:val="1"/>
      <w:numFmt w:val="decimal"/>
      <w:lvlText w:val="%2)"/>
      <w:lvlJc w:val="left"/>
      <w:pPr>
        <w:ind w:left="1020" w:hanging="360"/>
      </w:pPr>
    </w:lvl>
    <w:lvl w:ilvl="2" w:tplc="C5607418">
      <w:start w:val="1"/>
      <w:numFmt w:val="decimal"/>
      <w:lvlText w:val="%3)"/>
      <w:lvlJc w:val="left"/>
      <w:pPr>
        <w:ind w:left="1020" w:hanging="360"/>
      </w:pPr>
    </w:lvl>
    <w:lvl w:ilvl="3" w:tplc="18BAFD0A">
      <w:start w:val="1"/>
      <w:numFmt w:val="decimal"/>
      <w:lvlText w:val="%4)"/>
      <w:lvlJc w:val="left"/>
      <w:pPr>
        <w:ind w:left="1020" w:hanging="360"/>
      </w:pPr>
    </w:lvl>
    <w:lvl w:ilvl="4" w:tplc="13306DE2">
      <w:start w:val="1"/>
      <w:numFmt w:val="decimal"/>
      <w:lvlText w:val="%5)"/>
      <w:lvlJc w:val="left"/>
      <w:pPr>
        <w:ind w:left="1020" w:hanging="360"/>
      </w:pPr>
    </w:lvl>
    <w:lvl w:ilvl="5" w:tplc="D166ADC6">
      <w:start w:val="1"/>
      <w:numFmt w:val="decimal"/>
      <w:lvlText w:val="%6)"/>
      <w:lvlJc w:val="left"/>
      <w:pPr>
        <w:ind w:left="1020" w:hanging="360"/>
      </w:pPr>
    </w:lvl>
    <w:lvl w:ilvl="6" w:tplc="05DC3C00">
      <w:start w:val="1"/>
      <w:numFmt w:val="decimal"/>
      <w:lvlText w:val="%7)"/>
      <w:lvlJc w:val="left"/>
      <w:pPr>
        <w:ind w:left="1020" w:hanging="360"/>
      </w:pPr>
    </w:lvl>
    <w:lvl w:ilvl="7" w:tplc="3E2A5D24">
      <w:start w:val="1"/>
      <w:numFmt w:val="decimal"/>
      <w:lvlText w:val="%8)"/>
      <w:lvlJc w:val="left"/>
      <w:pPr>
        <w:ind w:left="1020" w:hanging="360"/>
      </w:pPr>
    </w:lvl>
    <w:lvl w:ilvl="8" w:tplc="BFEC7CBC">
      <w:start w:val="1"/>
      <w:numFmt w:val="decimal"/>
      <w:lvlText w:val="%9)"/>
      <w:lvlJc w:val="left"/>
      <w:pPr>
        <w:ind w:left="1020" w:hanging="360"/>
      </w:pPr>
    </w:lvl>
  </w:abstractNum>
  <w:abstractNum w:abstractNumId="22" w15:restartNumberingAfterBreak="0">
    <w:nsid w:val="1737F7AE"/>
    <w:multiLevelType w:val="hybridMultilevel"/>
    <w:tmpl w:val="7A197C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7FF4D7A"/>
    <w:multiLevelType w:val="hybridMultilevel"/>
    <w:tmpl w:val="F48A0F7A"/>
    <w:lvl w:ilvl="0" w:tplc="38904D36">
      <w:start w:val="1"/>
      <w:numFmt w:val="decimal"/>
      <w:lvlText w:val="%1)"/>
      <w:lvlJc w:val="left"/>
      <w:pPr>
        <w:ind w:left="1020" w:hanging="360"/>
      </w:pPr>
    </w:lvl>
    <w:lvl w:ilvl="1" w:tplc="6C0EE310">
      <w:start w:val="1"/>
      <w:numFmt w:val="decimal"/>
      <w:lvlText w:val="%2)"/>
      <w:lvlJc w:val="left"/>
      <w:pPr>
        <w:ind w:left="1020" w:hanging="360"/>
      </w:pPr>
    </w:lvl>
    <w:lvl w:ilvl="2" w:tplc="8DFECA14">
      <w:start w:val="1"/>
      <w:numFmt w:val="decimal"/>
      <w:lvlText w:val="%3)"/>
      <w:lvlJc w:val="left"/>
      <w:pPr>
        <w:ind w:left="1020" w:hanging="360"/>
      </w:pPr>
    </w:lvl>
    <w:lvl w:ilvl="3" w:tplc="D8C20782">
      <w:start w:val="1"/>
      <w:numFmt w:val="decimal"/>
      <w:lvlText w:val="%4)"/>
      <w:lvlJc w:val="left"/>
      <w:pPr>
        <w:ind w:left="1020" w:hanging="360"/>
      </w:pPr>
    </w:lvl>
    <w:lvl w:ilvl="4" w:tplc="7A92D4A6">
      <w:start w:val="1"/>
      <w:numFmt w:val="decimal"/>
      <w:lvlText w:val="%5)"/>
      <w:lvlJc w:val="left"/>
      <w:pPr>
        <w:ind w:left="1020" w:hanging="360"/>
      </w:pPr>
    </w:lvl>
    <w:lvl w:ilvl="5" w:tplc="75ACB822">
      <w:start w:val="1"/>
      <w:numFmt w:val="decimal"/>
      <w:lvlText w:val="%6)"/>
      <w:lvlJc w:val="left"/>
      <w:pPr>
        <w:ind w:left="1020" w:hanging="360"/>
      </w:pPr>
    </w:lvl>
    <w:lvl w:ilvl="6" w:tplc="70C0E220">
      <w:start w:val="1"/>
      <w:numFmt w:val="decimal"/>
      <w:lvlText w:val="%7)"/>
      <w:lvlJc w:val="left"/>
      <w:pPr>
        <w:ind w:left="1020" w:hanging="360"/>
      </w:pPr>
    </w:lvl>
    <w:lvl w:ilvl="7" w:tplc="9C54E098">
      <w:start w:val="1"/>
      <w:numFmt w:val="decimal"/>
      <w:lvlText w:val="%8)"/>
      <w:lvlJc w:val="left"/>
      <w:pPr>
        <w:ind w:left="1020" w:hanging="360"/>
      </w:pPr>
    </w:lvl>
    <w:lvl w:ilvl="8" w:tplc="A386F5C2">
      <w:start w:val="1"/>
      <w:numFmt w:val="decimal"/>
      <w:lvlText w:val="%9)"/>
      <w:lvlJc w:val="left"/>
      <w:pPr>
        <w:ind w:left="1020" w:hanging="360"/>
      </w:pPr>
    </w:lvl>
  </w:abstractNum>
  <w:abstractNum w:abstractNumId="24" w15:restartNumberingAfterBreak="0">
    <w:nsid w:val="196F7AF0"/>
    <w:multiLevelType w:val="hybridMultilevel"/>
    <w:tmpl w:val="3162E3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1FDA199A"/>
    <w:multiLevelType w:val="hybridMultilevel"/>
    <w:tmpl w:val="D24A19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48F2951"/>
    <w:multiLevelType w:val="hybridMultilevel"/>
    <w:tmpl w:val="9C6ED1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A69CA4D"/>
    <w:multiLevelType w:val="hybridMultilevel"/>
    <w:tmpl w:val="54BB89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EDAF7FF"/>
    <w:multiLevelType w:val="hybridMultilevel"/>
    <w:tmpl w:val="92D768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F2256FF"/>
    <w:multiLevelType w:val="hybridMultilevel"/>
    <w:tmpl w:val="65F6CD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2B8B0C9"/>
    <w:multiLevelType w:val="hybridMultilevel"/>
    <w:tmpl w:val="63E26F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4177A21"/>
    <w:multiLevelType w:val="hybridMultilevel"/>
    <w:tmpl w:val="010FDF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88F5785"/>
    <w:multiLevelType w:val="hybridMultilevel"/>
    <w:tmpl w:val="EB8DBD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CFD33C8"/>
    <w:multiLevelType w:val="hybridMultilevel"/>
    <w:tmpl w:val="1D73D8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D2E04E6"/>
    <w:multiLevelType w:val="hybridMultilevel"/>
    <w:tmpl w:val="2B5D34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5D2024C"/>
    <w:multiLevelType w:val="hybridMultilevel"/>
    <w:tmpl w:val="7CDD1E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BC60DC1"/>
    <w:multiLevelType w:val="hybridMultilevel"/>
    <w:tmpl w:val="5669D0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E6386E0"/>
    <w:multiLevelType w:val="hybridMultilevel"/>
    <w:tmpl w:val="962437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E7650FC"/>
    <w:multiLevelType w:val="hybridMultilevel"/>
    <w:tmpl w:val="4648B05A"/>
    <w:lvl w:ilvl="0" w:tplc="DD546264">
      <w:start w:val="1"/>
      <w:numFmt w:val="decimal"/>
      <w:lvlText w:val="%1)"/>
      <w:lvlJc w:val="left"/>
      <w:pPr>
        <w:ind w:left="1020" w:hanging="360"/>
      </w:pPr>
    </w:lvl>
    <w:lvl w:ilvl="1" w:tplc="F1284C26">
      <w:start w:val="1"/>
      <w:numFmt w:val="decimal"/>
      <w:lvlText w:val="%2)"/>
      <w:lvlJc w:val="left"/>
      <w:pPr>
        <w:ind w:left="1020" w:hanging="360"/>
      </w:pPr>
    </w:lvl>
    <w:lvl w:ilvl="2" w:tplc="D7BE136E">
      <w:start w:val="1"/>
      <w:numFmt w:val="decimal"/>
      <w:lvlText w:val="%3)"/>
      <w:lvlJc w:val="left"/>
      <w:pPr>
        <w:ind w:left="1020" w:hanging="360"/>
      </w:pPr>
    </w:lvl>
    <w:lvl w:ilvl="3" w:tplc="B0B207E8">
      <w:start w:val="1"/>
      <w:numFmt w:val="decimal"/>
      <w:lvlText w:val="%4)"/>
      <w:lvlJc w:val="left"/>
      <w:pPr>
        <w:ind w:left="1020" w:hanging="360"/>
      </w:pPr>
    </w:lvl>
    <w:lvl w:ilvl="4" w:tplc="C1569004">
      <w:start w:val="1"/>
      <w:numFmt w:val="decimal"/>
      <w:lvlText w:val="%5)"/>
      <w:lvlJc w:val="left"/>
      <w:pPr>
        <w:ind w:left="1020" w:hanging="360"/>
      </w:pPr>
    </w:lvl>
    <w:lvl w:ilvl="5" w:tplc="970AD014">
      <w:start w:val="1"/>
      <w:numFmt w:val="decimal"/>
      <w:lvlText w:val="%6)"/>
      <w:lvlJc w:val="left"/>
      <w:pPr>
        <w:ind w:left="1020" w:hanging="360"/>
      </w:pPr>
    </w:lvl>
    <w:lvl w:ilvl="6" w:tplc="03EE1AE2">
      <w:start w:val="1"/>
      <w:numFmt w:val="decimal"/>
      <w:lvlText w:val="%7)"/>
      <w:lvlJc w:val="left"/>
      <w:pPr>
        <w:ind w:left="1020" w:hanging="360"/>
      </w:pPr>
    </w:lvl>
    <w:lvl w:ilvl="7" w:tplc="C366C082">
      <w:start w:val="1"/>
      <w:numFmt w:val="decimal"/>
      <w:lvlText w:val="%8)"/>
      <w:lvlJc w:val="left"/>
      <w:pPr>
        <w:ind w:left="1020" w:hanging="360"/>
      </w:pPr>
    </w:lvl>
    <w:lvl w:ilvl="8" w:tplc="C4DCD5D2">
      <w:start w:val="1"/>
      <w:numFmt w:val="decimal"/>
      <w:lvlText w:val="%9)"/>
      <w:lvlJc w:val="left"/>
      <w:pPr>
        <w:ind w:left="1020" w:hanging="360"/>
      </w:pPr>
    </w:lvl>
  </w:abstractNum>
  <w:abstractNum w:abstractNumId="39" w15:restartNumberingAfterBreak="0">
    <w:nsid w:val="527404B8"/>
    <w:multiLevelType w:val="hybridMultilevel"/>
    <w:tmpl w:val="612C3540"/>
    <w:lvl w:ilvl="0" w:tplc="3A264150">
      <w:start w:val="1"/>
      <w:numFmt w:val="decimal"/>
      <w:lvlText w:val="%1)"/>
      <w:lvlJc w:val="left"/>
      <w:pPr>
        <w:ind w:left="1020" w:hanging="360"/>
      </w:pPr>
    </w:lvl>
    <w:lvl w:ilvl="1" w:tplc="2C5C0A3A">
      <w:start w:val="1"/>
      <w:numFmt w:val="decimal"/>
      <w:lvlText w:val="%2)"/>
      <w:lvlJc w:val="left"/>
      <w:pPr>
        <w:ind w:left="1020" w:hanging="360"/>
      </w:pPr>
    </w:lvl>
    <w:lvl w:ilvl="2" w:tplc="BDD2AC2E">
      <w:start w:val="1"/>
      <w:numFmt w:val="decimal"/>
      <w:lvlText w:val="%3)"/>
      <w:lvlJc w:val="left"/>
      <w:pPr>
        <w:ind w:left="1020" w:hanging="360"/>
      </w:pPr>
    </w:lvl>
    <w:lvl w:ilvl="3" w:tplc="D7DCC950">
      <w:start w:val="1"/>
      <w:numFmt w:val="decimal"/>
      <w:lvlText w:val="%4)"/>
      <w:lvlJc w:val="left"/>
      <w:pPr>
        <w:ind w:left="1020" w:hanging="360"/>
      </w:pPr>
    </w:lvl>
    <w:lvl w:ilvl="4" w:tplc="A88A3A2E">
      <w:start w:val="1"/>
      <w:numFmt w:val="decimal"/>
      <w:lvlText w:val="%5)"/>
      <w:lvlJc w:val="left"/>
      <w:pPr>
        <w:ind w:left="1020" w:hanging="360"/>
      </w:pPr>
    </w:lvl>
    <w:lvl w:ilvl="5" w:tplc="847ABFF0">
      <w:start w:val="1"/>
      <w:numFmt w:val="decimal"/>
      <w:lvlText w:val="%6)"/>
      <w:lvlJc w:val="left"/>
      <w:pPr>
        <w:ind w:left="1020" w:hanging="360"/>
      </w:pPr>
    </w:lvl>
    <w:lvl w:ilvl="6" w:tplc="EE4ED322">
      <w:start w:val="1"/>
      <w:numFmt w:val="decimal"/>
      <w:lvlText w:val="%7)"/>
      <w:lvlJc w:val="left"/>
      <w:pPr>
        <w:ind w:left="1020" w:hanging="360"/>
      </w:pPr>
    </w:lvl>
    <w:lvl w:ilvl="7" w:tplc="80B28DAA">
      <w:start w:val="1"/>
      <w:numFmt w:val="decimal"/>
      <w:lvlText w:val="%8)"/>
      <w:lvlJc w:val="left"/>
      <w:pPr>
        <w:ind w:left="1020" w:hanging="360"/>
      </w:pPr>
    </w:lvl>
    <w:lvl w:ilvl="8" w:tplc="4778300A">
      <w:start w:val="1"/>
      <w:numFmt w:val="decimal"/>
      <w:lvlText w:val="%9)"/>
      <w:lvlJc w:val="left"/>
      <w:pPr>
        <w:ind w:left="1020" w:hanging="360"/>
      </w:pPr>
    </w:lvl>
  </w:abstractNum>
  <w:abstractNum w:abstractNumId="40" w15:restartNumberingAfterBreak="0">
    <w:nsid w:val="58E9B20D"/>
    <w:multiLevelType w:val="hybridMultilevel"/>
    <w:tmpl w:val="7BB3A1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D5D34B1"/>
    <w:multiLevelType w:val="hybridMultilevel"/>
    <w:tmpl w:val="25BFC8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1135E5C"/>
    <w:multiLevelType w:val="hybridMultilevel"/>
    <w:tmpl w:val="5908134A"/>
    <w:lvl w:ilvl="0" w:tplc="48B6EBB0">
      <w:start w:val="1"/>
      <w:numFmt w:val="decimal"/>
      <w:lvlText w:val="%1)"/>
      <w:lvlJc w:val="left"/>
      <w:pPr>
        <w:ind w:left="1020" w:hanging="360"/>
      </w:pPr>
    </w:lvl>
    <w:lvl w:ilvl="1" w:tplc="59E28AE4">
      <w:start w:val="1"/>
      <w:numFmt w:val="decimal"/>
      <w:lvlText w:val="%2)"/>
      <w:lvlJc w:val="left"/>
      <w:pPr>
        <w:ind w:left="1020" w:hanging="360"/>
      </w:pPr>
    </w:lvl>
    <w:lvl w:ilvl="2" w:tplc="C2D4F644">
      <w:start w:val="1"/>
      <w:numFmt w:val="decimal"/>
      <w:lvlText w:val="%3)"/>
      <w:lvlJc w:val="left"/>
      <w:pPr>
        <w:ind w:left="1020" w:hanging="360"/>
      </w:pPr>
    </w:lvl>
    <w:lvl w:ilvl="3" w:tplc="31805720">
      <w:start w:val="1"/>
      <w:numFmt w:val="decimal"/>
      <w:lvlText w:val="%4)"/>
      <w:lvlJc w:val="left"/>
      <w:pPr>
        <w:ind w:left="1020" w:hanging="360"/>
      </w:pPr>
    </w:lvl>
    <w:lvl w:ilvl="4" w:tplc="B92C777E">
      <w:start w:val="1"/>
      <w:numFmt w:val="decimal"/>
      <w:lvlText w:val="%5)"/>
      <w:lvlJc w:val="left"/>
      <w:pPr>
        <w:ind w:left="1020" w:hanging="360"/>
      </w:pPr>
    </w:lvl>
    <w:lvl w:ilvl="5" w:tplc="8DF6A8CA">
      <w:start w:val="1"/>
      <w:numFmt w:val="decimal"/>
      <w:lvlText w:val="%6)"/>
      <w:lvlJc w:val="left"/>
      <w:pPr>
        <w:ind w:left="1020" w:hanging="360"/>
      </w:pPr>
    </w:lvl>
    <w:lvl w:ilvl="6" w:tplc="B9D49420">
      <w:start w:val="1"/>
      <w:numFmt w:val="decimal"/>
      <w:lvlText w:val="%7)"/>
      <w:lvlJc w:val="left"/>
      <w:pPr>
        <w:ind w:left="1020" w:hanging="360"/>
      </w:pPr>
    </w:lvl>
    <w:lvl w:ilvl="7" w:tplc="0FBCE730">
      <w:start w:val="1"/>
      <w:numFmt w:val="decimal"/>
      <w:lvlText w:val="%8)"/>
      <w:lvlJc w:val="left"/>
      <w:pPr>
        <w:ind w:left="1020" w:hanging="360"/>
      </w:pPr>
    </w:lvl>
    <w:lvl w:ilvl="8" w:tplc="B134926A">
      <w:start w:val="1"/>
      <w:numFmt w:val="decimal"/>
      <w:lvlText w:val="%9)"/>
      <w:lvlJc w:val="left"/>
      <w:pPr>
        <w:ind w:left="1020" w:hanging="360"/>
      </w:pPr>
    </w:lvl>
  </w:abstractNum>
  <w:abstractNum w:abstractNumId="43" w15:restartNumberingAfterBreak="0">
    <w:nsid w:val="6966996B"/>
    <w:multiLevelType w:val="hybridMultilevel"/>
    <w:tmpl w:val="A7213B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B4D370A"/>
    <w:multiLevelType w:val="hybridMultilevel"/>
    <w:tmpl w:val="DD28C59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6B75FB8E"/>
    <w:multiLevelType w:val="hybridMultilevel"/>
    <w:tmpl w:val="29EFFA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0934FA7"/>
    <w:multiLevelType w:val="hybridMultilevel"/>
    <w:tmpl w:val="AC868D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66373B5"/>
    <w:multiLevelType w:val="hybridMultilevel"/>
    <w:tmpl w:val="014CBC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7E0AAAE"/>
    <w:multiLevelType w:val="hybridMultilevel"/>
    <w:tmpl w:val="1F0307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99051A0"/>
    <w:multiLevelType w:val="hybridMultilevel"/>
    <w:tmpl w:val="54546A0E"/>
    <w:lvl w:ilvl="0" w:tplc="F99424B2">
      <w:start w:val="1"/>
      <w:numFmt w:val="decimal"/>
      <w:lvlText w:val="%1)"/>
      <w:lvlJc w:val="left"/>
      <w:pPr>
        <w:ind w:left="1020" w:hanging="360"/>
      </w:pPr>
    </w:lvl>
    <w:lvl w:ilvl="1" w:tplc="312A8144">
      <w:start w:val="1"/>
      <w:numFmt w:val="decimal"/>
      <w:lvlText w:val="%2)"/>
      <w:lvlJc w:val="left"/>
      <w:pPr>
        <w:ind w:left="1020" w:hanging="360"/>
      </w:pPr>
    </w:lvl>
    <w:lvl w:ilvl="2" w:tplc="75E070D4">
      <w:start w:val="1"/>
      <w:numFmt w:val="decimal"/>
      <w:lvlText w:val="%3)"/>
      <w:lvlJc w:val="left"/>
      <w:pPr>
        <w:ind w:left="1020" w:hanging="360"/>
      </w:pPr>
    </w:lvl>
    <w:lvl w:ilvl="3" w:tplc="D564F4EE">
      <w:start w:val="1"/>
      <w:numFmt w:val="decimal"/>
      <w:lvlText w:val="%4)"/>
      <w:lvlJc w:val="left"/>
      <w:pPr>
        <w:ind w:left="1020" w:hanging="360"/>
      </w:pPr>
    </w:lvl>
    <w:lvl w:ilvl="4" w:tplc="FC24A3F0">
      <w:start w:val="1"/>
      <w:numFmt w:val="decimal"/>
      <w:lvlText w:val="%5)"/>
      <w:lvlJc w:val="left"/>
      <w:pPr>
        <w:ind w:left="1020" w:hanging="360"/>
      </w:pPr>
    </w:lvl>
    <w:lvl w:ilvl="5" w:tplc="AEE05E9A">
      <w:start w:val="1"/>
      <w:numFmt w:val="decimal"/>
      <w:lvlText w:val="%6)"/>
      <w:lvlJc w:val="left"/>
      <w:pPr>
        <w:ind w:left="1020" w:hanging="360"/>
      </w:pPr>
    </w:lvl>
    <w:lvl w:ilvl="6" w:tplc="9E20AB0A">
      <w:start w:val="1"/>
      <w:numFmt w:val="decimal"/>
      <w:lvlText w:val="%7)"/>
      <w:lvlJc w:val="left"/>
      <w:pPr>
        <w:ind w:left="1020" w:hanging="360"/>
      </w:pPr>
    </w:lvl>
    <w:lvl w:ilvl="7" w:tplc="2F1E16F0">
      <w:start w:val="1"/>
      <w:numFmt w:val="decimal"/>
      <w:lvlText w:val="%8)"/>
      <w:lvlJc w:val="left"/>
      <w:pPr>
        <w:ind w:left="1020" w:hanging="360"/>
      </w:pPr>
    </w:lvl>
    <w:lvl w:ilvl="8" w:tplc="5546C188">
      <w:start w:val="1"/>
      <w:numFmt w:val="decimal"/>
      <w:lvlText w:val="%9)"/>
      <w:lvlJc w:val="left"/>
      <w:pPr>
        <w:ind w:left="1020" w:hanging="360"/>
      </w:pPr>
    </w:lvl>
  </w:abstractNum>
  <w:num w:numId="1" w16cid:durableId="422724070">
    <w:abstractNumId w:val="34"/>
  </w:num>
  <w:num w:numId="2" w16cid:durableId="987247398">
    <w:abstractNumId w:val="18"/>
  </w:num>
  <w:num w:numId="3" w16cid:durableId="1591935093">
    <w:abstractNumId w:val="43"/>
  </w:num>
  <w:num w:numId="4" w16cid:durableId="1345596231">
    <w:abstractNumId w:val="9"/>
  </w:num>
  <w:num w:numId="5" w16cid:durableId="566690792">
    <w:abstractNumId w:val="11"/>
  </w:num>
  <w:num w:numId="6" w16cid:durableId="372192733">
    <w:abstractNumId w:val="40"/>
  </w:num>
  <w:num w:numId="7" w16cid:durableId="1251894311">
    <w:abstractNumId w:val="12"/>
  </w:num>
  <w:num w:numId="8" w16cid:durableId="1199397636">
    <w:abstractNumId w:val="32"/>
  </w:num>
  <w:num w:numId="9" w16cid:durableId="1333266078">
    <w:abstractNumId w:val="28"/>
  </w:num>
  <w:num w:numId="10" w16cid:durableId="1245410515">
    <w:abstractNumId w:val="2"/>
  </w:num>
  <w:num w:numId="11" w16cid:durableId="732705483">
    <w:abstractNumId w:val="10"/>
  </w:num>
  <w:num w:numId="12" w16cid:durableId="8798721">
    <w:abstractNumId w:val="6"/>
  </w:num>
  <w:num w:numId="13" w16cid:durableId="684475968">
    <w:abstractNumId w:val="47"/>
  </w:num>
  <w:num w:numId="14" w16cid:durableId="1891574609">
    <w:abstractNumId w:val="4"/>
  </w:num>
  <w:num w:numId="15" w16cid:durableId="1974752079">
    <w:abstractNumId w:val="5"/>
  </w:num>
  <w:num w:numId="16" w16cid:durableId="1313758583">
    <w:abstractNumId w:val="35"/>
  </w:num>
  <w:num w:numId="17" w16cid:durableId="1345130015">
    <w:abstractNumId w:val="0"/>
  </w:num>
  <w:num w:numId="18" w16cid:durableId="1217014705">
    <w:abstractNumId w:val="41"/>
  </w:num>
  <w:num w:numId="19" w16cid:durableId="1664696192">
    <w:abstractNumId w:val="16"/>
  </w:num>
  <w:num w:numId="20" w16cid:durableId="1919559939">
    <w:abstractNumId w:val="8"/>
  </w:num>
  <w:num w:numId="21" w16cid:durableId="941450043">
    <w:abstractNumId w:val="48"/>
  </w:num>
  <w:num w:numId="22" w16cid:durableId="2107993809">
    <w:abstractNumId w:val="31"/>
  </w:num>
  <w:num w:numId="23" w16cid:durableId="895318908">
    <w:abstractNumId w:val="22"/>
  </w:num>
  <w:num w:numId="24" w16cid:durableId="218053999">
    <w:abstractNumId w:val="13"/>
  </w:num>
  <w:num w:numId="25" w16cid:durableId="1230268768">
    <w:abstractNumId w:val="20"/>
  </w:num>
  <w:num w:numId="26" w16cid:durableId="1139570907">
    <w:abstractNumId w:val="3"/>
  </w:num>
  <w:num w:numId="27" w16cid:durableId="1646009562">
    <w:abstractNumId w:val="15"/>
  </w:num>
  <w:num w:numId="28" w16cid:durableId="1344238426">
    <w:abstractNumId w:val="33"/>
  </w:num>
  <w:num w:numId="29" w16cid:durableId="599800426">
    <w:abstractNumId w:val="30"/>
  </w:num>
  <w:num w:numId="30" w16cid:durableId="728188704">
    <w:abstractNumId w:val="1"/>
  </w:num>
  <w:num w:numId="31" w16cid:durableId="433676333">
    <w:abstractNumId w:val="29"/>
  </w:num>
  <w:num w:numId="32" w16cid:durableId="55856106">
    <w:abstractNumId w:val="14"/>
  </w:num>
  <w:num w:numId="33" w16cid:durableId="1000160387">
    <w:abstractNumId w:val="36"/>
  </w:num>
  <w:num w:numId="34" w16cid:durableId="1111363770">
    <w:abstractNumId w:val="45"/>
  </w:num>
  <w:num w:numId="35" w16cid:durableId="400181016">
    <w:abstractNumId w:val="46"/>
  </w:num>
  <w:num w:numId="36" w16cid:durableId="147866939">
    <w:abstractNumId w:val="7"/>
  </w:num>
  <w:num w:numId="37" w16cid:durableId="577053979">
    <w:abstractNumId w:val="37"/>
  </w:num>
  <w:num w:numId="38" w16cid:durableId="318310040">
    <w:abstractNumId w:val="27"/>
  </w:num>
  <w:num w:numId="39" w16cid:durableId="1226598914">
    <w:abstractNumId w:val="21"/>
  </w:num>
  <w:num w:numId="40" w16cid:durableId="1620261171">
    <w:abstractNumId w:val="42"/>
  </w:num>
  <w:num w:numId="41" w16cid:durableId="1761946309">
    <w:abstractNumId w:val="38"/>
  </w:num>
  <w:num w:numId="42" w16cid:durableId="815074143">
    <w:abstractNumId w:val="23"/>
  </w:num>
  <w:num w:numId="43" w16cid:durableId="493834959">
    <w:abstractNumId w:val="39"/>
  </w:num>
  <w:num w:numId="44" w16cid:durableId="1784883070">
    <w:abstractNumId w:val="49"/>
  </w:num>
  <w:num w:numId="45" w16cid:durableId="1121190284">
    <w:abstractNumId w:val="17"/>
  </w:num>
  <w:num w:numId="46" w16cid:durableId="929002665">
    <w:abstractNumId w:val="19"/>
  </w:num>
  <w:num w:numId="47" w16cid:durableId="1403799146">
    <w:abstractNumId w:val="24"/>
  </w:num>
  <w:num w:numId="48" w16cid:durableId="73404366">
    <w:abstractNumId w:val="25"/>
  </w:num>
  <w:num w:numId="49" w16cid:durableId="483816262">
    <w:abstractNumId w:val="26"/>
  </w:num>
  <w:num w:numId="50" w16cid:durableId="69161463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926"/>
    <w:rsid w:val="00002170"/>
    <w:rsid w:val="00003BAB"/>
    <w:rsid w:val="00013950"/>
    <w:rsid w:val="00027CF0"/>
    <w:rsid w:val="00033D5C"/>
    <w:rsid w:val="0006742A"/>
    <w:rsid w:val="00071932"/>
    <w:rsid w:val="00072CA4"/>
    <w:rsid w:val="00073D6F"/>
    <w:rsid w:val="00080F45"/>
    <w:rsid w:val="000811F7"/>
    <w:rsid w:val="000815CA"/>
    <w:rsid w:val="0008653C"/>
    <w:rsid w:val="0009C98E"/>
    <w:rsid w:val="000A1276"/>
    <w:rsid w:val="000A290C"/>
    <w:rsid w:val="000B24B7"/>
    <w:rsid w:val="000B78AA"/>
    <w:rsid w:val="000C289C"/>
    <w:rsid w:val="000D597C"/>
    <w:rsid w:val="000D68B0"/>
    <w:rsid w:val="000F4FAA"/>
    <w:rsid w:val="000F5942"/>
    <w:rsid w:val="000F78CD"/>
    <w:rsid w:val="001010B4"/>
    <w:rsid w:val="00102E74"/>
    <w:rsid w:val="00103C30"/>
    <w:rsid w:val="0010575F"/>
    <w:rsid w:val="00108F70"/>
    <w:rsid w:val="00110ACC"/>
    <w:rsid w:val="00117D18"/>
    <w:rsid w:val="00120BB9"/>
    <w:rsid w:val="00120DF7"/>
    <w:rsid w:val="00152ED6"/>
    <w:rsid w:val="00153DD8"/>
    <w:rsid w:val="0017081B"/>
    <w:rsid w:val="0017651B"/>
    <w:rsid w:val="001860B5"/>
    <w:rsid w:val="001990EA"/>
    <w:rsid w:val="001A1839"/>
    <w:rsid w:val="001A2CA1"/>
    <w:rsid w:val="001A6FED"/>
    <w:rsid w:val="001B3D8D"/>
    <w:rsid w:val="001B73E6"/>
    <w:rsid w:val="001C72B4"/>
    <w:rsid w:val="001C7CD6"/>
    <w:rsid w:val="001E4E7A"/>
    <w:rsid w:val="00201B76"/>
    <w:rsid w:val="00205691"/>
    <w:rsid w:val="00207056"/>
    <w:rsid w:val="00209C7B"/>
    <w:rsid w:val="00212D49"/>
    <w:rsid w:val="00217E7E"/>
    <w:rsid w:val="00221D76"/>
    <w:rsid w:val="00253031"/>
    <w:rsid w:val="002550CD"/>
    <w:rsid w:val="0025530D"/>
    <w:rsid w:val="00263908"/>
    <w:rsid w:val="002647AC"/>
    <w:rsid w:val="0026499C"/>
    <w:rsid w:val="002854F5"/>
    <w:rsid w:val="00286010"/>
    <w:rsid w:val="002877C2"/>
    <w:rsid w:val="00293C1D"/>
    <w:rsid w:val="002A3BCE"/>
    <w:rsid w:val="002A4458"/>
    <w:rsid w:val="002B3D55"/>
    <w:rsid w:val="002D1F0A"/>
    <w:rsid w:val="002E5225"/>
    <w:rsid w:val="002E78C6"/>
    <w:rsid w:val="002E7C0B"/>
    <w:rsid w:val="002F2C89"/>
    <w:rsid w:val="002F4DEB"/>
    <w:rsid w:val="002F5E09"/>
    <w:rsid w:val="002F6088"/>
    <w:rsid w:val="00304A07"/>
    <w:rsid w:val="0030584E"/>
    <w:rsid w:val="00320174"/>
    <w:rsid w:val="00320A50"/>
    <w:rsid w:val="00321A22"/>
    <w:rsid w:val="00323183"/>
    <w:rsid w:val="00332B4B"/>
    <w:rsid w:val="003368BB"/>
    <w:rsid w:val="00353245"/>
    <w:rsid w:val="00377780"/>
    <w:rsid w:val="0038D0BA"/>
    <w:rsid w:val="0039186E"/>
    <w:rsid w:val="00392971"/>
    <w:rsid w:val="00399B20"/>
    <w:rsid w:val="003A4B4B"/>
    <w:rsid w:val="003B1E2B"/>
    <w:rsid w:val="003B3E3D"/>
    <w:rsid w:val="003C1A60"/>
    <w:rsid w:val="003C4517"/>
    <w:rsid w:val="003D6870"/>
    <w:rsid w:val="003F13A1"/>
    <w:rsid w:val="003F268A"/>
    <w:rsid w:val="003F3D73"/>
    <w:rsid w:val="003F6E0A"/>
    <w:rsid w:val="00409E6F"/>
    <w:rsid w:val="00410692"/>
    <w:rsid w:val="00413449"/>
    <w:rsid w:val="0041543E"/>
    <w:rsid w:val="0042584A"/>
    <w:rsid w:val="00425F38"/>
    <w:rsid w:val="00431599"/>
    <w:rsid w:val="00436128"/>
    <w:rsid w:val="00440BF4"/>
    <w:rsid w:val="00453C7D"/>
    <w:rsid w:val="00456193"/>
    <w:rsid w:val="0045723B"/>
    <w:rsid w:val="004578FF"/>
    <w:rsid w:val="00457AE1"/>
    <w:rsid w:val="00470E3B"/>
    <w:rsid w:val="00474052"/>
    <w:rsid w:val="00481748"/>
    <w:rsid w:val="004907AA"/>
    <w:rsid w:val="00496E16"/>
    <w:rsid w:val="004A0252"/>
    <w:rsid w:val="004A0D25"/>
    <w:rsid w:val="004A240E"/>
    <w:rsid w:val="004A2A28"/>
    <w:rsid w:val="004B2204"/>
    <w:rsid w:val="004B48E3"/>
    <w:rsid w:val="004B773C"/>
    <w:rsid w:val="004C2D21"/>
    <w:rsid w:val="004C749B"/>
    <w:rsid w:val="004E17B9"/>
    <w:rsid w:val="004E1EDA"/>
    <w:rsid w:val="004E4552"/>
    <w:rsid w:val="004F64CE"/>
    <w:rsid w:val="004F6B79"/>
    <w:rsid w:val="00502070"/>
    <w:rsid w:val="00507E1E"/>
    <w:rsid w:val="005358B7"/>
    <w:rsid w:val="00535FCC"/>
    <w:rsid w:val="00536B50"/>
    <w:rsid w:val="0056279E"/>
    <w:rsid w:val="005767BC"/>
    <w:rsid w:val="005839DA"/>
    <w:rsid w:val="00593CC7"/>
    <w:rsid w:val="00595C84"/>
    <w:rsid w:val="005B5A46"/>
    <w:rsid w:val="005B5B02"/>
    <w:rsid w:val="005BFC4A"/>
    <w:rsid w:val="005C35CA"/>
    <w:rsid w:val="005C48F5"/>
    <w:rsid w:val="005D3432"/>
    <w:rsid w:val="005D54EF"/>
    <w:rsid w:val="005D60D1"/>
    <w:rsid w:val="005D6900"/>
    <w:rsid w:val="005E4794"/>
    <w:rsid w:val="005F2DA8"/>
    <w:rsid w:val="005F4276"/>
    <w:rsid w:val="005F75B0"/>
    <w:rsid w:val="00601D8C"/>
    <w:rsid w:val="006108FC"/>
    <w:rsid w:val="00614BA6"/>
    <w:rsid w:val="00625F99"/>
    <w:rsid w:val="006323D0"/>
    <w:rsid w:val="006325CA"/>
    <w:rsid w:val="00633B0B"/>
    <w:rsid w:val="006376F7"/>
    <w:rsid w:val="00642072"/>
    <w:rsid w:val="00667A7D"/>
    <w:rsid w:val="00670022"/>
    <w:rsid w:val="00672651"/>
    <w:rsid w:val="00676920"/>
    <w:rsid w:val="006A5733"/>
    <w:rsid w:val="006A7F33"/>
    <w:rsid w:val="006B4BF0"/>
    <w:rsid w:val="006D27A9"/>
    <w:rsid w:val="006E290E"/>
    <w:rsid w:val="006E4ED8"/>
    <w:rsid w:val="006E68D4"/>
    <w:rsid w:val="0070123C"/>
    <w:rsid w:val="0071004E"/>
    <w:rsid w:val="00711926"/>
    <w:rsid w:val="00713E7F"/>
    <w:rsid w:val="00720DDF"/>
    <w:rsid w:val="00725657"/>
    <w:rsid w:val="007367EB"/>
    <w:rsid w:val="007420AC"/>
    <w:rsid w:val="007520AD"/>
    <w:rsid w:val="0076189E"/>
    <w:rsid w:val="00763107"/>
    <w:rsid w:val="00765E98"/>
    <w:rsid w:val="007678DC"/>
    <w:rsid w:val="00776A32"/>
    <w:rsid w:val="00776E5B"/>
    <w:rsid w:val="0078021E"/>
    <w:rsid w:val="007939B3"/>
    <w:rsid w:val="0079D79B"/>
    <w:rsid w:val="007A212E"/>
    <w:rsid w:val="007A2704"/>
    <w:rsid w:val="007AD1F4"/>
    <w:rsid w:val="007B2FC6"/>
    <w:rsid w:val="007B72BA"/>
    <w:rsid w:val="007C296F"/>
    <w:rsid w:val="007D188D"/>
    <w:rsid w:val="007D22B8"/>
    <w:rsid w:val="007F1692"/>
    <w:rsid w:val="00801B14"/>
    <w:rsid w:val="0080660D"/>
    <w:rsid w:val="008068EC"/>
    <w:rsid w:val="0080B797"/>
    <w:rsid w:val="0081492F"/>
    <w:rsid w:val="0081775C"/>
    <w:rsid w:val="008210A4"/>
    <w:rsid w:val="00827E7A"/>
    <w:rsid w:val="00834BDB"/>
    <w:rsid w:val="00837D68"/>
    <w:rsid w:val="008421E3"/>
    <w:rsid w:val="00842E7F"/>
    <w:rsid w:val="00852752"/>
    <w:rsid w:val="0085293D"/>
    <w:rsid w:val="0085464F"/>
    <w:rsid w:val="008605BC"/>
    <w:rsid w:val="008606F8"/>
    <w:rsid w:val="00861E46"/>
    <w:rsid w:val="008641B5"/>
    <w:rsid w:val="008663E5"/>
    <w:rsid w:val="0087028D"/>
    <w:rsid w:val="00870624"/>
    <w:rsid w:val="008728E5"/>
    <w:rsid w:val="0087583D"/>
    <w:rsid w:val="00881E6C"/>
    <w:rsid w:val="0088352E"/>
    <w:rsid w:val="008849BE"/>
    <w:rsid w:val="00886D67"/>
    <w:rsid w:val="008A6488"/>
    <w:rsid w:val="008A71E8"/>
    <w:rsid w:val="008B7C08"/>
    <w:rsid w:val="008C16D8"/>
    <w:rsid w:val="008D6F55"/>
    <w:rsid w:val="008E4470"/>
    <w:rsid w:val="008E478D"/>
    <w:rsid w:val="008F5B02"/>
    <w:rsid w:val="008F6719"/>
    <w:rsid w:val="00900FAB"/>
    <w:rsid w:val="0090109D"/>
    <w:rsid w:val="00901644"/>
    <w:rsid w:val="009035BE"/>
    <w:rsid w:val="009065A3"/>
    <w:rsid w:val="009131F2"/>
    <w:rsid w:val="00915869"/>
    <w:rsid w:val="00922F17"/>
    <w:rsid w:val="009257C5"/>
    <w:rsid w:val="00950B6D"/>
    <w:rsid w:val="009556FC"/>
    <w:rsid w:val="0096008A"/>
    <w:rsid w:val="00963990"/>
    <w:rsid w:val="0098469F"/>
    <w:rsid w:val="00985806"/>
    <w:rsid w:val="009A0632"/>
    <w:rsid w:val="009A3C12"/>
    <w:rsid w:val="009A4B26"/>
    <w:rsid w:val="009B272A"/>
    <w:rsid w:val="009B36A3"/>
    <w:rsid w:val="009C1C83"/>
    <w:rsid w:val="009C1DF9"/>
    <w:rsid w:val="009CA4D2"/>
    <w:rsid w:val="009D2581"/>
    <w:rsid w:val="009E1835"/>
    <w:rsid w:val="009E4A77"/>
    <w:rsid w:val="009F36DF"/>
    <w:rsid w:val="00A004AD"/>
    <w:rsid w:val="00A00D1C"/>
    <w:rsid w:val="00A0721B"/>
    <w:rsid w:val="00A157FF"/>
    <w:rsid w:val="00A34398"/>
    <w:rsid w:val="00A37ED3"/>
    <w:rsid w:val="00A4151C"/>
    <w:rsid w:val="00A44216"/>
    <w:rsid w:val="00A457EE"/>
    <w:rsid w:val="00A51103"/>
    <w:rsid w:val="00A5F577"/>
    <w:rsid w:val="00A67731"/>
    <w:rsid w:val="00A67999"/>
    <w:rsid w:val="00A7565D"/>
    <w:rsid w:val="00A80CE3"/>
    <w:rsid w:val="00A813C6"/>
    <w:rsid w:val="00A86FD8"/>
    <w:rsid w:val="00A9068F"/>
    <w:rsid w:val="00AB3F2D"/>
    <w:rsid w:val="00AC7F21"/>
    <w:rsid w:val="00AF5F47"/>
    <w:rsid w:val="00AFA217"/>
    <w:rsid w:val="00B052CE"/>
    <w:rsid w:val="00B05478"/>
    <w:rsid w:val="00B22A0D"/>
    <w:rsid w:val="00B2587F"/>
    <w:rsid w:val="00B37EF1"/>
    <w:rsid w:val="00B40025"/>
    <w:rsid w:val="00B40420"/>
    <w:rsid w:val="00B46DE7"/>
    <w:rsid w:val="00B62385"/>
    <w:rsid w:val="00B66B06"/>
    <w:rsid w:val="00B75230"/>
    <w:rsid w:val="00B75B28"/>
    <w:rsid w:val="00B76B24"/>
    <w:rsid w:val="00B86237"/>
    <w:rsid w:val="00B92CE1"/>
    <w:rsid w:val="00B931F1"/>
    <w:rsid w:val="00B9620D"/>
    <w:rsid w:val="00B96C82"/>
    <w:rsid w:val="00BA116B"/>
    <w:rsid w:val="00BA300B"/>
    <w:rsid w:val="00BB2376"/>
    <w:rsid w:val="00BB69E6"/>
    <w:rsid w:val="00BC43F3"/>
    <w:rsid w:val="00BC4F4A"/>
    <w:rsid w:val="00BD1D79"/>
    <w:rsid w:val="00BD1F6A"/>
    <w:rsid w:val="00BD7792"/>
    <w:rsid w:val="00BE14BB"/>
    <w:rsid w:val="00C12ABC"/>
    <w:rsid w:val="00C13629"/>
    <w:rsid w:val="00C146BA"/>
    <w:rsid w:val="00C22C7C"/>
    <w:rsid w:val="00C3233A"/>
    <w:rsid w:val="00C33374"/>
    <w:rsid w:val="00C33377"/>
    <w:rsid w:val="00C46E8C"/>
    <w:rsid w:val="00C502AE"/>
    <w:rsid w:val="00C53C3A"/>
    <w:rsid w:val="00C5EE52"/>
    <w:rsid w:val="00C719D1"/>
    <w:rsid w:val="00C7668C"/>
    <w:rsid w:val="00C767D0"/>
    <w:rsid w:val="00C81A8D"/>
    <w:rsid w:val="00C843D1"/>
    <w:rsid w:val="00C97451"/>
    <w:rsid w:val="00CA4156"/>
    <w:rsid w:val="00CB654B"/>
    <w:rsid w:val="00CBE323"/>
    <w:rsid w:val="00CE4C8D"/>
    <w:rsid w:val="00CF297A"/>
    <w:rsid w:val="00CF6340"/>
    <w:rsid w:val="00D12521"/>
    <w:rsid w:val="00D2376A"/>
    <w:rsid w:val="00D245E3"/>
    <w:rsid w:val="00D25F39"/>
    <w:rsid w:val="00D26650"/>
    <w:rsid w:val="00D3009B"/>
    <w:rsid w:val="00D30AF3"/>
    <w:rsid w:val="00D30F3A"/>
    <w:rsid w:val="00D373A8"/>
    <w:rsid w:val="00D3922D"/>
    <w:rsid w:val="00D538AC"/>
    <w:rsid w:val="00D5728E"/>
    <w:rsid w:val="00D71C8B"/>
    <w:rsid w:val="00D73A9C"/>
    <w:rsid w:val="00D806EB"/>
    <w:rsid w:val="00D83E0E"/>
    <w:rsid w:val="00D951DF"/>
    <w:rsid w:val="00DA2609"/>
    <w:rsid w:val="00DA5F42"/>
    <w:rsid w:val="00DA77B0"/>
    <w:rsid w:val="00DB30D9"/>
    <w:rsid w:val="00DB6BFC"/>
    <w:rsid w:val="00DD2FF3"/>
    <w:rsid w:val="00DE40B3"/>
    <w:rsid w:val="00DE50CD"/>
    <w:rsid w:val="00E00B1D"/>
    <w:rsid w:val="00E13AB6"/>
    <w:rsid w:val="00E140E4"/>
    <w:rsid w:val="00E15314"/>
    <w:rsid w:val="00E15843"/>
    <w:rsid w:val="00E23297"/>
    <w:rsid w:val="00E30A5B"/>
    <w:rsid w:val="00E335B5"/>
    <w:rsid w:val="00E37849"/>
    <w:rsid w:val="00E56210"/>
    <w:rsid w:val="00E60C25"/>
    <w:rsid w:val="00E649E4"/>
    <w:rsid w:val="00E66EF9"/>
    <w:rsid w:val="00E72C19"/>
    <w:rsid w:val="00E76246"/>
    <w:rsid w:val="00E805A2"/>
    <w:rsid w:val="00E80D09"/>
    <w:rsid w:val="00E8249A"/>
    <w:rsid w:val="00E93094"/>
    <w:rsid w:val="00EA0C7D"/>
    <w:rsid w:val="00EA3507"/>
    <w:rsid w:val="00EA6E1F"/>
    <w:rsid w:val="00EB3DC1"/>
    <w:rsid w:val="00EB7908"/>
    <w:rsid w:val="00EC0908"/>
    <w:rsid w:val="00EC454D"/>
    <w:rsid w:val="00EC6A44"/>
    <w:rsid w:val="00EE70A2"/>
    <w:rsid w:val="00EF0C6D"/>
    <w:rsid w:val="00EF19FB"/>
    <w:rsid w:val="00F009CB"/>
    <w:rsid w:val="00F15700"/>
    <w:rsid w:val="00F24C28"/>
    <w:rsid w:val="00F34297"/>
    <w:rsid w:val="00F3609D"/>
    <w:rsid w:val="00F481A2"/>
    <w:rsid w:val="00F4E911"/>
    <w:rsid w:val="00F57C50"/>
    <w:rsid w:val="00F57F2F"/>
    <w:rsid w:val="00F61CD1"/>
    <w:rsid w:val="00F6249D"/>
    <w:rsid w:val="00F6466A"/>
    <w:rsid w:val="00F67138"/>
    <w:rsid w:val="00F70E77"/>
    <w:rsid w:val="00F773D6"/>
    <w:rsid w:val="00F827ED"/>
    <w:rsid w:val="00F84A20"/>
    <w:rsid w:val="00F9188A"/>
    <w:rsid w:val="00F9736E"/>
    <w:rsid w:val="00FA5AB3"/>
    <w:rsid w:val="00FAD379"/>
    <w:rsid w:val="00FC0CFC"/>
    <w:rsid w:val="00FC7D95"/>
    <w:rsid w:val="00FD0124"/>
    <w:rsid w:val="00FE5643"/>
    <w:rsid w:val="00FF3ADF"/>
    <w:rsid w:val="010109C8"/>
    <w:rsid w:val="01093399"/>
    <w:rsid w:val="0118D284"/>
    <w:rsid w:val="01198959"/>
    <w:rsid w:val="011CD87E"/>
    <w:rsid w:val="0124A3E3"/>
    <w:rsid w:val="012C76E8"/>
    <w:rsid w:val="012D3E2E"/>
    <w:rsid w:val="01329CAF"/>
    <w:rsid w:val="0138FE54"/>
    <w:rsid w:val="013ABDF4"/>
    <w:rsid w:val="013D4025"/>
    <w:rsid w:val="01405C43"/>
    <w:rsid w:val="01485BFE"/>
    <w:rsid w:val="0149A4A5"/>
    <w:rsid w:val="01505BAC"/>
    <w:rsid w:val="015ACC3E"/>
    <w:rsid w:val="015BEC9D"/>
    <w:rsid w:val="015DABCE"/>
    <w:rsid w:val="016183F5"/>
    <w:rsid w:val="016561C5"/>
    <w:rsid w:val="0166BF97"/>
    <w:rsid w:val="016B7C3F"/>
    <w:rsid w:val="01711F87"/>
    <w:rsid w:val="0173A082"/>
    <w:rsid w:val="0177B520"/>
    <w:rsid w:val="0178E838"/>
    <w:rsid w:val="01933B00"/>
    <w:rsid w:val="019DC9F1"/>
    <w:rsid w:val="01A1A2E0"/>
    <w:rsid w:val="01AE8DE6"/>
    <w:rsid w:val="01B4A0FF"/>
    <w:rsid w:val="01C86081"/>
    <w:rsid w:val="01CCFA61"/>
    <w:rsid w:val="01CDE6BF"/>
    <w:rsid w:val="01CFFC29"/>
    <w:rsid w:val="01D91934"/>
    <w:rsid w:val="01E14C7E"/>
    <w:rsid w:val="01E89669"/>
    <w:rsid w:val="01EB27A9"/>
    <w:rsid w:val="01ECD778"/>
    <w:rsid w:val="01EDD68B"/>
    <w:rsid w:val="01EF6C1E"/>
    <w:rsid w:val="01F0177F"/>
    <w:rsid w:val="01F18189"/>
    <w:rsid w:val="01F8B8E2"/>
    <w:rsid w:val="020032D0"/>
    <w:rsid w:val="02033934"/>
    <w:rsid w:val="0212F183"/>
    <w:rsid w:val="021A1D88"/>
    <w:rsid w:val="021B801F"/>
    <w:rsid w:val="0226F725"/>
    <w:rsid w:val="022D2943"/>
    <w:rsid w:val="023152EC"/>
    <w:rsid w:val="023870FC"/>
    <w:rsid w:val="023CA42E"/>
    <w:rsid w:val="02400227"/>
    <w:rsid w:val="02404818"/>
    <w:rsid w:val="02449646"/>
    <w:rsid w:val="025374F8"/>
    <w:rsid w:val="02549ECE"/>
    <w:rsid w:val="025AEE06"/>
    <w:rsid w:val="025FCD25"/>
    <w:rsid w:val="02612929"/>
    <w:rsid w:val="0261334E"/>
    <w:rsid w:val="02637EBC"/>
    <w:rsid w:val="02668E0F"/>
    <w:rsid w:val="026F1AD9"/>
    <w:rsid w:val="02741047"/>
    <w:rsid w:val="02744ACC"/>
    <w:rsid w:val="0277E6ED"/>
    <w:rsid w:val="02947141"/>
    <w:rsid w:val="02954FA0"/>
    <w:rsid w:val="02A17607"/>
    <w:rsid w:val="02A18785"/>
    <w:rsid w:val="02A85746"/>
    <w:rsid w:val="02BF13DE"/>
    <w:rsid w:val="02C50B7E"/>
    <w:rsid w:val="02CDB90E"/>
    <w:rsid w:val="02D0461F"/>
    <w:rsid w:val="02D2D64F"/>
    <w:rsid w:val="02D49831"/>
    <w:rsid w:val="02D96807"/>
    <w:rsid w:val="02DE09A7"/>
    <w:rsid w:val="02E3BA3F"/>
    <w:rsid w:val="02E53F21"/>
    <w:rsid w:val="02E66651"/>
    <w:rsid w:val="02E72574"/>
    <w:rsid w:val="02ECD1AF"/>
    <w:rsid w:val="02F1EE46"/>
    <w:rsid w:val="02F750C8"/>
    <w:rsid w:val="02F81AB0"/>
    <w:rsid w:val="02FCCFFD"/>
    <w:rsid w:val="02FD2024"/>
    <w:rsid w:val="03014FAC"/>
    <w:rsid w:val="0308877B"/>
    <w:rsid w:val="030BA711"/>
    <w:rsid w:val="030C471F"/>
    <w:rsid w:val="03155B7F"/>
    <w:rsid w:val="03175EF9"/>
    <w:rsid w:val="031B8E7B"/>
    <w:rsid w:val="03212E82"/>
    <w:rsid w:val="032EFF6A"/>
    <w:rsid w:val="0330F49C"/>
    <w:rsid w:val="0333408B"/>
    <w:rsid w:val="033A0C21"/>
    <w:rsid w:val="033B5CA8"/>
    <w:rsid w:val="033BDBAC"/>
    <w:rsid w:val="0347E09A"/>
    <w:rsid w:val="034BB415"/>
    <w:rsid w:val="0351AEE2"/>
    <w:rsid w:val="036FF197"/>
    <w:rsid w:val="03708458"/>
    <w:rsid w:val="0377A147"/>
    <w:rsid w:val="037BDFB7"/>
    <w:rsid w:val="03836854"/>
    <w:rsid w:val="038BE5AE"/>
    <w:rsid w:val="038D510E"/>
    <w:rsid w:val="038DC8D0"/>
    <w:rsid w:val="0391F2FD"/>
    <w:rsid w:val="03A0F411"/>
    <w:rsid w:val="03AA3941"/>
    <w:rsid w:val="03B2635D"/>
    <w:rsid w:val="03B39B13"/>
    <w:rsid w:val="03B8162D"/>
    <w:rsid w:val="03C16A93"/>
    <w:rsid w:val="03C50430"/>
    <w:rsid w:val="03C578AC"/>
    <w:rsid w:val="03D97B81"/>
    <w:rsid w:val="03D9FACF"/>
    <w:rsid w:val="03DA4604"/>
    <w:rsid w:val="03E31982"/>
    <w:rsid w:val="03EB136A"/>
    <w:rsid w:val="03EBA9C2"/>
    <w:rsid w:val="03ECF68E"/>
    <w:rsid w:val="03F0C4F3"/>
    <w:rsid w:val="03F36B0B"/>
    <w:rsid w:val="03F45F6E"/>
    <w:rsid w:val="03F8D456"/>
    <w:rsid w:val="03F94397"/>
    <w:rsid w:val="0408F9FB"/>
    <w:rsid w:val="040AB510"/>
    <w:rsid w:val="040D1A6F"/>
    <w:rsid w:val="040FFCA1"/>
    <w:rsid w:val="0412D662"/>
    <w:rsid w:val="0413A586"/>
    <w:rsid w:val="0415F2C3"/>
    <w:rsid w:val="041B952C"/>
    <w:rsid w:val="041D3911"/>
    <w:rsid w:val="042CA43C"/>
    <w:rsid w:val="042D694C"/>
    <w:rsid w:val="0434F54E"/>
    <w:rsid w:val="0437D8D8"/>
    <w:rsid w:val="043946EF"/>
    <w:rsid w:val="043C44B1"/>
    <w:rsid w:val="0443CCCD"/>
    <w:rsid w:val="04445703"/>
    <w:rsid w:val="044CE852"/>
    <w:rsid w:val="044D7D07"/>
    <w:rsid w:val="044F1DF3"/>
    <w:rsid w:val="0458AF7D"/>
    <w:rsid w:val="0465ECD2"/>
    <w:rsid w:val="046B4580"/>
    <w:rsid w:val="047007DC"/>
    <w:rsid w:val="04712AC8"/>
    <w:rsid w:val="04741635"/>
    <w:rsid w:val="0481AD6A"/>
    <w:rsid w:val="04827EDB"/>
    <w:rsid w:val="0482D906"/>
    <w:rsid w:val="048E4861"/>
    <w:rsid w:val="0496A236"/>
    <w:rsid w:val="049CCBD2"/>
    <w:rsid w:val="04A11EF9"/>
    <w:rsid w:val="04A2FD91"/>
    <w:rsid w:val="04A448E7"/>
    <w:rsid w:val="04A4CB67"/>
    <w:rsid w:val="04A7B21A"/>
    <w:rsid w:val="04A872FB"/>
    <w:rsid w:val="04B91D3D"/>
    <w:rsid w:val="04BE5BF7"/>
    <w:rsid w:val="04C0DDBD"/>
    <w:rsid w:val="04C0FA15"/>
    <w:rsid w:val="04C17132"/>
    <w:rsid w:val="04C17A50"/>
    <w:rsid w:val="04C5CC1E"/>
    <w:rsid w:val="04C69DD6"/>
    <w:rsid w:val="04DE1D5F"/>
    <w:rsid w:val="04E36EAC"/>
    <w:rsid w:val="04E74A52"/>
    <w:rsid w:val="04EF2F87"/>
    <w:rsid w:val="04F91C7B"/>
    <w:rsid w:val="04FAABAF"/>
    <w:rsid w:val="04FFB6FD"/>
    <w:rsid w:val="051B1C7C"/>
    <w:rsid w:val="051C5579"/>
    <w:rsid w:val="05223B82"/>
    <w:rsid w:val="052576EB"/>
    <w:rsid w:val="053360A4"/>
    <w:rsid w:val="05385E54"/>
    <w:rsid w:val="053C5196"/>
    <w:rsid w:val="05447D03"/>
    <w:rsid w:val="054852ED"/>
    <w:rsid w:val="0552B15F"/>
    <w:rsid w:val="0556ADDF"/>
    <w:rsid w:val="055AC433"/>
    <w:rsid w:val="055EB1E2"/>
    <w:rsid w:val="055EC993"/>
    <w:rsid w:val="056043EE"/>
    <w:rsid w:val="05629EC5"/>
    <w:rsid w:val="0562F148"/>
    <w:rsid w:val="05638B22"/>
    <w:rsid w:val="05730B43"/>
    <w:rsid w:val="0577F68D"/>
    <w:rsid w:val="057A0786"/>
    <w:rsid w:val="0587E56A"/>
    <w:rsid w:val="05976A18"/>
    <w:rsid w:val="059CB2A2"/>
    <w:rsid w:val="059EC97D"/>
    <w:rsid w:val="05A8449B"/>
    <w:rsid w:val="05B1DFF0"/>
    <w:rsid w:val="05B4CF39"/>
    <w:rsid w:val="05B4F7F5"/>
    <w:rsid w:val="05B81115"/>
    <w:rsid w:val="05C279DA"/>
    <w:rsid w:val="05C3ECDD"/>
    <w:rsid w:val="05C3FD3F"/>
    <w:rsid w:val="05C4A420"/>
    <w:rsid w:val="05C7209D"/>
    <w:rsid w:val="05D0ADA7"/>
    <w:rsid w:val="05D51025"/>
    <w:rsid w:val="05DEBD85"/>
    <w:rsid w:val="05DEFBA9"/>
    <w:rsid w:val="05E0B8A0"/>
    <w:rsid w:val="05E37EA8"/>
    <w:rsid w:val="05EA81EC"/>
    <w:rsid w:val="05EF5D8A"/>
    <w:rsid w:val="05F1F8F7"/>
    <w:rsid w:val="05F4C2DD"/>
    <w:rsid w:val="05FF9FE9"/>
    <w:rsid w:val="0609D09E"/>
    <w:rsid w:val="060DDB81"/>
    <w:rsid w:val="0610FB3A"/>
    <w:rsid w:val="061E36DC"/>
    <w:rsid w:val="061F8DFF"/>
    <w:rsid w:val="0629CD89"/>
    <w:rsid w:val="062C6E74"/>
    <w:rsid w:val="062FEE17"/>
    <w:rsid w:val="06329A24"/>
    <w:rsid w:val="063391B1"/>
    <w:rsid w:val="06410929"/>
    <w:rsid w:val="064445BB"/>
    <w:rsid w:val="064473FF"/>
    <w:rsid w:val="0647EA94"/>
    <w:rsid w:val="06495E82"/>
    <w:rsid w:val="064CD023"/>
    <w:rsid w:val="06605857"/>
    <w:rsid w:val="066263A6"/>
    <w:rsid w:val="06688B1D"/>
    <w:rsid w:val="067A980C"/>
    <w:rsid w:val="067E4987"/>
    <w:rsid w:val="0681AEEA"/>
    <w:rsid w:val="068DEFA8"/>
    <w:rsid w:val="0693160C"/>
    <w:rsid w:val="06969B04"/>
    <w:rsid w:val="06A0E46A"/>
    <w:rsid w:val="06B017D7"/>
    <w:rsid w:val="06B2D8C1"/>
    <w:rsid w:val="06B46BFC"/>
    <w:rsid w:val="06B5ACC9"/>
    <w:rsid w:val="06B6496A"/>
    <w:rsid w:val="06BAA852"/>
    <w:rsid w:val="06C065D4"/>
    <w:rsid w:val="06C2C3E1"/>
    <w:rsid w:val="06C4D641"/>
    <w:rsid w:val="06C52C49"/>
    <w:rsid w:val="06C61A42"/>
    <w:rsid w:val="06C8A7C6"/>
    <w:rsid w:val="06CD21BF"/>
    <w:rsid w:val="06DA9AF0"/>
    <w:rsid w:val="06E03A1F"/>
    <w:rsid w:val="06E11026"/>
    <w:rsid w:val="06EC8772"/>
    <w:rsid w:val="06FF8FBE"/>
    <w:rsid w:val="0700E4F8"/>
    <w:rsid w:val="070C22A8"/>
    <w:rsid w:val="07120188"/>
    <w:rsid w:val="0712F483"/>
    <w:rsid w:val="071969CE"/>
    <w:rsid w:val="0725C3D6"/>
    <w:rsid w:val="072EF5FA"/>
    <w:rsid w:val="072FADE6"/>
    <w:rsid w:val="073593B7"/>
    <w:rsid w:val="073E0363"/>
    <w:rsid w:val="073EF942"/>
    <w:rsid w:val="0745FFEA"/>
    <w:rsid w:val="074960C3"/>
    <w:rsid w:val="075346EE"/>
    <w:rsid w:val="0755BCC1"/>
    <w:rsid w:val="075F8AA9"/>
    <w:rsid w:val="07607CB7"/>
    <w:rsid w:val="076C3CA4"/>
    <w:rsid w:val="076EE0C5"/>
    <w:rsid w:val="077587F1"/>
    <w:rsid w:val="077E43E0"/>
    <w:rsid w:val="07872B1A"/>
    <w:rsid w:val="078A3C1E"/>
    <w:rsid w:val="078AD027"/>
    <w:rsid w:val="078FF212"/>
    <w:rsid w:val="0799EE8F"/>
    <w:rsid w:val="079DE12C"/>
    <w:rsid w:val="079F0658"/>
    <w:rsid w:val="07AE476A"/>
    <w:rsid w:val="07B51D24"/>
    <w:rsid w:val="07BA32C0"/>
    <w:rsid w:val="07BB833D"/>
    <w:rsid w:val="07DE1DB9"/>
    <w:rsid w:val="07DEB433"/>
    <w:rsid w:val="07E1F8C3"/>
    <w:rsid w:val="07E52A80"/>
    <w:rsid w:val="07E5EE49"/>
    <w:rsid w:val="07EB2D8B"/>
    <w:rsid w:val="07EE64F3"/>
    <w:rsid w:val="07F968D2"/>
    <w:rsid w:val="07FB52F2"/>
    <w:rsid w:val="07FC3768"/>
    <w:rsid w:val="08011411"/>
    <w:rsid w:val="08028F59"/>
    <w:rsid w:val="08060312"/>
    <w:rsid w:val="0807E7A3"/>
    <w:rsid w:val="08094304"/>
    <w:rsid w:val="08101F80"/>
    <w:rsid w:val="0810CC3D"/>
    <w:rsid w:val="08156A7E"/>
    <w:rsid w:val="0815C23C"/>
    <w:rsid w:val="081741FA"/>
    <w:rsid w:val="0817433A"/>
    <w:rsid w:val="081F4281"/>
    <w:rsid w:val="0820B7F0"/>
    <w:rsid w:val="08266C7D"/>
    <w:rsid w:val="082968AD"/>
    <w:rsid w:val="0829B7AE"/>
    <w:rsid w:val="082FA025"/>
    <w:rsid w:val="083036F4"/>
    <w:rsid w:val="0837BEB1"/>
    <w:rsid w:val="083F706F"/>
    <w:rsid w:val="0845703F"/>
    <w:rsid w:val="0847C859"/>
    <w:rsid w:val="084C0509"/>
    <w:rsid w:val="084F5507"/>
    <w:rsid w:val="0852C274"/>
    <w:rsid w:val="085512F6"/>
    <w:rsid w:val="085599F4"/>
    <w:rsid w:val="0859FFCA"/>
    <w:rsid w:val="0861E6AC"/>
    <w:rsid w:val="0863E446"/>
    <w:rsid w:val="0871860C"/>
    <w:rsid w:val="0876ADC1"/>
    <w:rsid w:val="087C839A"/>
    <w:rsid w:val="087CCCD7"/>
    <w:rsid w:val="0884F027"/>
    <w:rsid w:val="08897D60"/>
    <w:rsid w:val="0898F820"/>
    <w:rsid w:val="08A91CF8"/>
    <w:rsid w:val="08AA22E1"/>
    <w:rsid w:val="08AE636B"/>
    <w:rsid w:val="08B3E48E"/>
    <w:rsid w:val="08B673AF"/>
    <w:rsid w:val="08B7273E"/>
    <w:rsid w:val="08B82B59"/>
    <w:rsid w:val="08BCB545"/>
    <w:rsid w:val="08C3B954"/>
    <w:rsid w:val="08C51D66"/>
    <w:rsid w:val="08C91CFA"/>
    <w:rsid w:val="08CC519F"/>
    <w:rsid w:val="08CC6BAD"/>
    <w:rsid w:val="08D2CB67"/>
    <w:rsid w:val="08DCD47B"/>
    <w:rsid w:val="08DDF67C"/>
    <w:rsid w:val="08E24329"/>
    <w:rsid w:val="08E5CF3E"/>
    <w:rsid w:val="08E856B0"/>
    <w:rsid w:val="08F2185B"/>
    <w:rsid w:val="08F2D23B"/>
    <w:rsid w:val="08FB2ABA"/>
    <w:rsid w:val="08FDA7C8"/>
    <w:rsid w:val="08FFDC1D"/>
    <w:rsid w:val="090A1810"/>
    <w:rsid w:val="090B8A8F"/>
    <w:rsid w:val="090BD365"/>
    <w:rsid w:val="0910841B"/>
    <w:rsid w:val="091F5476"/>
    <w:rsid w:val="09276559"/>
    <w:rsid w:val="0928C3F2"/>
    <w:rsid w:val="092A9E61"/>
    <w:rsid w:val="0933E038"/>
    <w:rsid w:val="09353C47"/>
    <w:rsid w:val="093892D7"/>
    <w:rsid w:val="093962C1"/>
    <w:rsid w:val="0940EE95"/>
    <w:rsid w:val="0946FEE0"/>
    <w:rsid w:val="0953D29E"/>
    <w:rsid w:val="09574E64"/>
    <w:rsid w:val="0958D33A"/>
    <w:rsid w:val="09594B83"/>
    <w:rsid w:val="095B9ED8"/>
    <w:rsid w:val="0960176A"/>
    <w:rsid w:val="0963A5EE"/>
    <w:rsid w:val="0975833B"/>
    <w:rsid w:val="0977D30B"/>
    <w:rsid w:val="09780649"/>
    <w:rsid w:val="097CB2CD"/>
    <w:rsid w:val="09877FB1"/>
    <w:rsid w:val="098DF362"/>
    <w:rsid w:val="099705BB"/>
    <w:rsid w:val="099C777E"/>
    <w:rsid w:val="09A004A2"/>
    <w:rsid w:val="09AC8708"/>
    <w:rsid w:val="09B1DF46"/>
    <w:rsid w:val="09B3170B"/>
    <w:rsid w:val="09C14A53"/>
    <w:rsid w:val="09C7AEAC"/>
    <w:rsid w:val="09CF52EF"/>
    <w:rsid w:val="09CFAB53"/>
    <w:rsid w:val="09D0A3E7"/>
    <w:rsid w:val="09E5558E"/>
    <w:rsid w:val="09EB763E"/>
    <w:rsid w:val="09EB92A9"/>
    <w:rsid w:val="09F273A2"/>
    <w:rsid w:val="09F4E1FE"/>
    <w:rsid w:val="09FFDE90"/>
    <w:rsid w:val="0A04E524"/>
    <w:rsid w:val="0A0DEDB6"/>
    <w:rsid w:val="0A0F18AC"/>
    <w:rsid w:val="0A108C20"/>
    <w:rsid w:val="0A16173E"/>
    <w:rsid w:val="0A17AD4F"/>
    <w:rsid w:val="0A19901B"/>
    <w:rsid w:val="0A1CCA08"/>
    <w:rsid w:val="0A2D37B1"/>
    <w:rsid w:val="0A2FCD8D"/>
    <w:rsid w:val="0A341EC1"/>
    <w:rsid w:val="0A353174"/>
    <w:rsid w:val="0A36F2FA"/>
    <w:rsid w:val="0A370C8C"/>
    <w:rsid w:val="0A3A5ADF"/>
    <w:rsid w:val="0A3BC849"/>
    <w:rsid w:val="0A3C7561"/>
    <w:rsid w:val="0A3E91E2"/>
    <w:rsid w:val="0A3F46CC"/>
    <w:rsid w:val="0A52FFA7"/>
    <w:rsid w:val="0A5689DB"/>
    <w:rsid w:val="0A5DA71B"/>
    <w:rsid w:val="0A6224F8"/>
    <w:rsid w:val="0A63F1E9"/>
    <w:rsid w:val="0A648574"/>
    <w:rsid w:val="0A680914"/>
    <w:rsid w:val="0A698B70"/>
    <w:rsid w:val="0A750A8B"/>
    <w:rsid w:val="0A7A2BF3"/>
    <w:rsid w:val="0A7B6AFB"/>
    <w:rsid w:val="0A7EAF5F"/>
    <w:rsid w:val="0A833C2C"/>
    <w:rsid w:val="0A84500D"/>
    <w:rsid w:val="0A84FEDB"/>
    <w:rsid w:val="0A8C3AAA"/>
    <w:rsid w:val="0A8CAA1E"/>
    <w:rsid w:val="0A95253C"/>
    <w:rsid w:val="0AAA418C"/>
    <w:rsid w:val="0AAD4456"/>
    <w:rsid w:val="0AB1D440"/>
    <w:rsid w:val="0ABA47FD"/>
    <w:rsid w:val="0ABCFD62"/>
    <w:rsid w:val="0ABD0E66"/>
    <w:rsid w:val="0AC37264"/>
    <w:rsid w:val="0AC90B72"/>
    <w:rsid w:val="0ACD7097"/>
    <w:rsid w:val="0ACE05CD"/>
    <w:rsid w:val="0ACF745D"/>
    <w:rsid w:val="0AD2D668"/>
    <w:rsid w:val="0AD60831"/>
    <w:rsid w:val="0ADD6640"/>
    <w:rsid w:val="0AE416FD"/>
    <w:rsid w:val="0AE6C015"/>
    <w:rsid w:val="0AE7A221"/>
    <w:rsid w:val="0AEE216E"/>
    <w:rsid w:val="0AF43C2C"/>
    <w:rsid w:val="0AF51C25"/>
    <w:rsid w:val="0B016999"/>
    <w:rsid w:val="0B052774"/>
    <w:rsid w:val="0B0BA99A"/>
    <w:rsid w:val="0B11610B"/>
    <w:rsid w:val="0B13F628"/>
    <w:rsid w:val="0B198FB7"/>
    <w:rsid w:val="0B1C7ABF"/>
    <w:rsid w:val="0B1DC5CC"/>
    <w:rsid w:val="0B2AB42B"/>
    <w:rsid w:val="0B2E72BB"/>
    <w:rsid w:val="0B35001A"/>
    <w:rsid w:val="0B37CE6D"/>
    <w:rsid w:val="0B3CBD20"/>
    <w:rsid w:val="0B3CE4F4"/>
    <w:rsid w:val="0B3EC16E"/>
    <w:rsid w:val="0B419EF9"/>
    <w:rsid w:val="0B453083"/>
    <w:rsid w:val="0B5162AE"/>
    <w:rsid w:val="0B5BEABF"/>
    <w:rsid w:val="0B600DF6"/>
    <w:rsid w:val="0B6A4145"/>
    <w:rsid w:val="0B6A8020"/>
    <w:rsid w:val="0B75EED6"/>
    <w:rsid w:val="0B93D5A8"/>
    <w:rsid w:val="0B99C975"/>
    <w:rsid w:val="0B9E38B1"/>
    <w:rsid w:val="0BA1AD27"/>
    <w:rsid w:val="0BAD9AF4"/>
    <w:rsid w:val="0BBA8ED3"/>
    <w:rsid w:val="0BBC4C63"/>
    <w:rsid w:val="0BBDAB93"/>
    <w:rsid w:val="0BC8420F"/>
    <w:rsid w:val="0BD8C607"/>
    <w:rsid w:val="0BDC480E"/>
    <w:rsid w:val="0BE130F6"/>
    <w:rsid w:val="0BEF5839"/>
    <w:rsid w:val="0BF01DCA"/>
    <w:rsid w:val="0BF8E11D"/>
    <w:rsid w:val="0BFAC4A6"/>
    <w:rsid w:val="0BFAD26A"/>
    <w:rsid w:val="0C072E82"/>
    <w:rsid w:val="0C0D212B"/>
    <w:rsid w:val="0C18EAED"/>
    <w:rsid w:val="0C1F87E1"/>
    <w:rsid w:val="0C204F1D"/>
    <w:rsid w:val="0C223311"/>
    <w:rsid w:val="0C25182E"/>
    <w:rsid w:val="0C333C2E"/>
    <w:rsid w:val="0C3387A0"/>
    <w:rsid w:val="0C345ACB"/>
    <w:rsid w:val="0C3B399D"/>
    <w:rsid w:val="0C414704"/>
    <w:rsid w:val="0C4E77D7"/>
    <w:rsid w:val="0C5317B6"/>
    <w:rsid w:val="0C554784"/>
    <w:rsid w:val="0C562D45"/>
    <w:rsid w:val="0C58CCAA"/>
    <w:rsid w:val="0C5D03E7"/>
    <w:rsid w:val="0C6DA056"/>
    <w:rsid w:val="0C70120D"/>
    <w:rsid w:val="0C758B83"/>
    <w:rsid w:val="0C7EFCB1"/>
    <w:rsid w:val="0C82F79A"/>
    <w:rsid w:val="0C8EC6BC"/>
    <w:rsid w:val="0C9894A6"/>
    <w:rsid w:val="0C9D211A"/>
    <w:rsid w:val="0CA5D4B5"/>
    <w:rsid w:val="0CB2F1A6"/>
    <w:rsid w:val="0CB466C2"/>
    <w:rsid w:val="0CB92A0A"/>
    <w:rsid w:val="0CBBD6AF"/>
    <w:rsid w:val="0CBD1070"/>
    <w:rsid w:val="0CC43213"/>
    <w:rsid w:val="0CC4B44D"/>
    <w:rsid w:val="0CCF6B6C"/>
    <w:rsid w:val="0CD613AB"/>
    <w:rsid w:val="0CD9C27E"/>
    <w:rsid w:val="0CE2A74F"/>
    <w:rsid w:val="0CE5EAD9"/>
    <w:rsid w:val="0CEB1EAE"/>
    <w:rsid w:val="0CEB238D"/>
    <w:rsid w:val="0CEFF331"/>
    <w:rsid w:val="0CF9D6A1"/>
    <w:rsid w:val="0CFAA5DA"/>
    <w:rsid w:val="0CFAC689"/>
    <w:rsid w:val="0CFEBC66"/>
    <w:rsid w:val="0CFF4E05"/>
    <w:rsid w:val="0D080534"/>
    <w:rsid w:val="0D173644"/>
    <w:rsid w:val="0D1A8E80"/>
    <w:rsid w:val="0D1CCE8A"/>
    <w:rsid w:val="0D247A8C"/>
    <w:rsid w:val="0D2DF45D"/>
    <w:rsid w:val="0D2F9663"/>
    <w:rsid w:val="0D326DBC"/>
    <w:rsid w:val="0D34367C"/>
    <w:rsid w:val="0D4CACBD"/>
    <w:rsid w:val="0D5BACFF"/>
    <w:rsid w:val="0D5C70D1"/>
    <w:rsid w:val="0D6DC0A9"/>
    <w:rsid w:val="0D7240EB"/>
    <w:rsid w:val="0D736BF1"/>
    <w:rsid w:val="0D7424D9"/>
    <w:rsid w:val="0D7C6A46"/>
    <w:rsid w:val="0D806A3B"/>
    <w:rsid w:val="0D826E22"/>
    <w:rsid w:val="0D89CC0C"/>
    <w:rsid w:val="0D933245"/>
    <w:rsid w:val="0DA0F655"/>
    <w:rsid w:val="0DA846F3"/>
    <w:rsid w:val="0DAE3FDB"/>
    <w:rsid w:val="0DAE95FF"/>
    <w:rsid w:val="0DB0762B"/>
    <w:rsid w:val="0DB47B7D"/>
    <w:rsid w:val="0DB8D8A5"/>
    <w:rsid w:val="0DBA01EA"/>
    <w:rsid w:val="0DBB14FC"/>
    <w:rsid w:val="0DBDE6A5"/>
    <w:rsid w:val="0DC015E5"/>
    <w:rsid w:val="0DCD93AE"/>
    <w:rsid w:val="0DCF4778"/>
    <w:rsid w:val="0DD404CC"/>
    <w:rsid w:val="0DDB1EFC"/>
    <w:rsid w:val="0DDE1916"/>
    <w:rsid w:val="0DE5CB74"/>
    <w:rsid w:val="0DE9E982"/>
    <w:rsid w:val="0E088647"/>
    <w:rsid w:val="0E09ADC5"/>
    <w:rsid w:val="0E12189B"/>
    <w:rsid w:val="0E13B600"/>
    <w:rsid w:val="0E1861F4"/>
    <w:rsid w:val="0E23186C"/>
    <w:rsid w:val="0E266366"/>
    <w:rsid w:val="0E469CF0"/>
    <w:rsid w:val="0E496B43"/>
    <w:rsid w:val="0E4E3437"/>
    <w:rsid w:val="0E4FD461"/>
    <w:rsid w:val="0E57C847"/>
    <w:rsid w:val="0E60B624"/>
    <w:rsid w:val="0E6AD8AE"/>
    <w:rsid w:val="0E6F4C4F"/>
    <w:rsid w:val="0E734916"/>
    <w:rsid w:val="0E79106B"/>
    <w:rsid w:val="0E792EE5"/>
    <w:rsid w:val="0E7B1045"/>
    <w:rsid w:val="0E851E4C"/>
    <w:rsid w:val="0E857052"/>
    <w:rsid w:val="0E8E36DE"/>
    <w:rsid w:val="0E966018"/>
    <w:rsid w:val="0E9ECAC5"/>
    <w:rsid w:val="0EABB568"/>
    <w:rsid w:val="0EB16630"/>
    <w:rsid w:val="0EB32408"/>
    <w:rsid w:val="0EBD6C26"/>
    <w:rsid w:val="0EC8D63D"/>
    <w:rsid w:val="0ECE0D31"/>
    <w:rsid w:val="0ED9904F"/>
    <w:rsid w:val="0ED9ED86"/>
    <w:rsid w:val="0EE03418"/>
    <w:rsid w:val="0EE15EB4"/>
    <w:rsid w:val="0EE23236"/>
    <w:rsid w:val="0EE6E156"/>
    <w:rsid w:val="0EEC85B1"/>
    <w:rsid w:val="0EECCFDE"/>
    <w:rsid w:val="0EF22F53"/>
    <w:rsid w:val="0EF5FDF8"/>
    <w:rsid w:val="0EF7EA30"/>
    <w:rsid w:val="0EFAD306"/>
    <w:rsid w:val="0EFD2B1B"/>
    <w:rsid w:val="0F021CA4"/>
    <w:rsid w:val="0F03B2D6"/>
    <w:rsid w:val="0F0F616E"/>
    <w:rsid w:val="0F105EAE"/>
    <w:rsid w:val="0F108F62"/>
    <w:rsid w:val="0F12C241"/>
    <w:rsid w:val="0F1408D6"/>
    <w:rsid w:val="0F158BD6"/>
    <w:rsid w:val="0F288826"/>
    <w:rsid w:val="0F2B526A"/>
    <w:rsid w:val="0F2C6205"/>
    <w:rsid w:val="0F2C88E4"/>
    <w:rsid w:val="0F2F7972"/>
    <w:rsid w:val="0F33D4A1"/>
    <w:rsid w:val="0F355F75"/>
    <w:rsid w:val="0F3FAF3C"/>
    <w:rsid w:val="0F43584A"/>
    <w:rsid w:val="0F43D89C"/>
    <w:rsid w:val="0F480E9D"/>
    <w:rsid w:val="0F525E4C"/>
    <w:rsid w:val="0F5DA328"/>
    <w:rsid w:val="0F61A701"/>
    <w:rsid w:val="0F63AAE6"/>
    <w:rsid w:val="0F674E53"/>
    <w:rsid w:val="0F710417"/>
    <w:rsid w:val="0F7359C8"/>
    <w:rsid w:val="0F777354"/>
    <w:rsid w:val="0F7EB2A9"/>
    <w:rsid w:val="0F7EF8C4"/>
    <w:rsid w:val="0F8E10C8"/>
    <w:rsid w:val="0F99D7E8"/>
    <w:rsid w:val="0F9A21BD"/>
    <w:rsid w:val="0F9C1492"/>
    <w:rsid w:val="0FB30BE7"/>
    <w:rsid w:val="0FB3CD24"/>
    <w:rsid w:val="0FB433EF"/>
    <w:rsid w:val="0FC122B8"/>
    <w:rsid w:val="0FC62FF5"/>
    <w:rsid w:val="0FD21920"/>
    <w:rsid w:val="0FD6E43E"/>
    <w:rsid w:val="0FD8AED6"/>
    <w:rsid w:val="0FDB2EB2"/>
    <w:rsid w:val="0FE1A1F7"/>
    <w:rsid w:val="0FE7B881"/>
    <w:rsid w:val="0FE85A3E"/>
    <w:rsid w:val="0FEC8D4D"/>
    <w:rsid w:val="0FEFC3DB"/>
    <w:rsid w:val="0FF09513"/>
    <w:rsid w:val="0FF8725F"/>
    <w:rsid w:val="100129E7"/>
    <w:rsid w:val="1012B036"/>
    <w:rsid w:val="1017EEAA"/>
    <w:rsid w:val="1017F3B3"/>
    <w:rsid w:val="101F0DC6"/>
    <w:rsid w:val="10238B74"/>
    <w:rsid w:val="10292467"/>
    <w:rsid w:val="1029A46A"/>
    <w:rsid w:val="102B96CE"/>
    <w:rsid w:val="102D0D99"/>
    <w:rsid w:val="102D1A3D"/>
    <w:rsid w:val="10336D62"/>
    <w:rsid w:val="1044D0A9"/>
    <w:rsid w:val="104A9C7B"/>
    <w:rsid w:val="104C22C0"/>
    <w:rsid w:val="105DF713"/>
    <w:rsid w:val="105FD50B"/>
    <w:rsid w:val="10669809"/>
    <w:rsid w:val="106A9693"/>
    <w:rsid w:val="106F49D9"/>
    <w:rsid w:val="10748C71"/>
    <w:rsid w:val="1076F78A"/>
    <w:rsid w:val="1077F024"/>
    <w:rsid w:val="107E6534"/>
    <w:rsid w:val="1087C719"/>
    <w:rsid w:val="108D8777"/>
    <w:rsid w:val="10934A30"/>
    <w:rsid w:val="10973E9A"/>
    <w:rsid w:val="10A399F7"/>
    <w:rsid w:val="10B1A4E5"/>
    <w:rsid w:val="10B2191B"/>
    <w:rsid w:val="10B9F392"/>
    <w:rsid w:val="10BB186C"/>
    <w:rsid w:val="10C30D6F"/>
    <w:rsid w:val="10C384FF"/>
    <w:rsid w:val="10C3C61A"/>
    <w:rsid w:val="10CA01C7"/>
    <w:rsid w:val="10D053AA"/>
    <w:rsid w:val="10D9AD99"/>
    <w:rsid w:val="10DCBFC4"/>
    <w:rsid w:val="10E051D5"/>
    <w:rsid w:val="10E399A7"/>
    <w:rsid w:val="10E9625F"/>
    <w:rsid w:val="10FF9EDE"/>
    <w:rsid w:val="11020057"/>
    <w:rsid w:val="1102790C"/>
    <w:rsid w:val="110A7A9D"/>
    <w:rsid w:val="111578C0"/>
    <w:rsid w:val="11188983"/>
    <w:rsid w:val="111DB64B"/>
    <w:rsid w:val="1120B755"/>
    <w:rsid w:val="1122D63B"/>
    <w:rsid w:val="11278C9C"/>
    <w:rsid w:val="112A6E12"/>
    <w:rsid w:val="112DE01C"/>
    <w:rsid w:val="11388DB8"/>
    <w:rsid w:val="1139B529"/>
    <w:rsid w:val="113C8B01"/>
    <w:rsid w:val="113D1711"/>
    <w:rsid w:val="113F9866"/>
    <w:rsid w:val="1146B71F"/>
    <w:rsid w:val="114DB428"/>
    <w:rsid w:val="1153C30A"/>
    <w:rsid w:val="115B459E"/>
    <w:rsid w:val="115B8EB3"/>
    <w:rsid w:val="1171F0A5"/>
    <w:rsid w:val="117C8AC2"/>
    <w:rsid w:val="11858480"/>
    <w:rsid w:val="118B321F"/>
    <w:rsid w:val="118DBAB8"/>
    <w:rsid w:val="119816B5"/>
    <w:rsid w:val="119DB8ED"/>
    <w:rsid w:val="11A792E6"/>
    <w:rsid w:val="11A9D41E"/>
    <w:rsid w:val="11AE2FB3"/>
    <w:rsid w:val="11B1EED8"/>
    <w:rsid w:val="11B70670"/>
    <w:rsid w:val="11BBD4E1"/>
    <w:rsid w:val="11C19E2F"/>
    <w:rsid w:val="11C1D318"/>
    <w:rsid w:val="11CE0687"/>
    <w:rsid w:val="11D94B52"/>
    <w:rsid w:val="11E242BB"/>
    <w:rsid w:val="11EB4913"/>
    <w:rsid w:val="11FAC67B"/>
    <w:rsid w:val="1201C588"/>
    <w:rsid w:val="12038834"/>
    <w:rsid w:val="120627BC"/>
    <w:rsid w:val="1209F9C2"/>
    <w:rsid w:val="120A096B"/>
    <w:rsid w:val="120B6B99"/>
    <w:rsid w:val="120F800F"/>
    <w:rsid w:val="1213B296"/>
    <w:rsid w:val="121F59CC"/>
    <w:rsid w:val="12239554"/>
    <w:rsid w:val="12285E7F"/>
    <w:rsid w:val="122AFF37"/>
    <w:rsid w:val="122BB978"/>
    <w:rsid w:val="122C4D3D"/>
    <w:rsid w:val="123A318F"/>
    <w:rsid w:val="123D011E"/>
    <w:rsid w:val="123DA1B8"/>
    <w:rsid w:val="123E4838"/>
    <w:rsid w:val="12402F0A"/>
    <w:rsid w:val="1243A2D6"/>
    <w:rsid w:val="124C1FBD"/>
    <w:rsid w:val="12544B5C"/>
    <w:rsid w:val="125AF9FB"/>
    <w:rsid w:val="125EA650"/>
    <w:rsid w:val="1267BF53"/>
    <w:rsid w:val="12734EEE"/>
    <w:rsid w:val="1281DD25"/>
    <w:rsid w:val="128ADD7F"/>
    <w:rsid w:val="1291ADE6"/>
    <w:rsid w:val="12990A26"/>
    <w:rsid w:val="129A51F5"/>
    <w:rsid w:val="129D4EA2"/>
    <w:rsid w:val="12A088D6"/>
    <w:rsid w:val="12A2BE7B"/>
    <w:rsid w:val="12A39C83"/>
    <w:rsid w:val="12A410A9"/>
    <w:rsid w:val="12B16859"/>
    <w:rsid w:val="12B5B30F"/>
    <w:rsid w:val="12C0689E"/>
    <w:rsid w:val="12C12D21"/>
    <w:rsid w:val="12D1288E"/>
    <w:rsid w:val="12D8C336"/>
    <w:rsid w:val="12E4BA27"/>
    <w:rsid w:val="12E8ED5E"/>
    <w:rsid w:val="12EB6A8D"/>
    <w:rsid w:val="12ECD42A"/>
    <w:rsid w:val="12F07DEE"/>
    <w:rsid w:val="12F0FA36"/>
    <w:rsid w:val="12F5AD25"/>
    <w:rsid w:val="12F62E85"/>
    <w:rsid w:val="12FC77D1"/>
    <w:rsid w:val="12FEA215"/>
    <w:rsid w:val="1300BECB"/>
    <w:rsid w:val="13044ACA"/>
    <w:rsid w:val="13075F37"/>
    <w:rsid w:val="130F9EF8"/>
    <w:rsid w:val="131115FD"/>
    <w:rsid w:val="1312490F"/>
    <w:rsid w:val="13129F50"/>
    <w:rsid w:val="1314DEBF"/>
    <w:rsid w:val="13188894"/>
    <w:rsid w:val="13221595"/>
    <w:rsid w:val="13222353"/>
    <w:rsid w:val="1327D7F6"/>
    <w:rsid w:val="13333D54"/>
    <w:rsid w:val="13399044"/>
    <w:rsid w:val="1346B528"/>
    <w:rsid w:val="1349152E"/>
    <w:rsid w:val="1353BD53"/>
    <w:rsid w:val="13562C5C"/>
    <w:rsid w:val="13569C85"/>
    <w:rsid w:val="135A5E75"/>
    <w:rsid w:val="135BD1B5"/>
    <w:rsid w:val="135E1A9E"/>
    <w:rsid w:val="135E7674"/>
    <w:rsid w:val="135FC480"/>
    <w:rsid w:val="1360926B"/>
    <w:rsid w:val="1368292E"/>
    <w:rsid w:val="13689599"/>
    <w:rsid w:val="136AF966"/>
    <w:rsid w:val="136DDB41"/>
    <w:rsid w:val="137A45C2"/>
    <w:rsid w:val="138021B6"/>
    <w:rsid w:val="1380359F"/>
    <w:rsid w:val="138E58B3"/>
    <w:rsid w:val="138E7109"/>
    <w:rsid w:val="138E9E8E"/>
    <w:rsid w:val="1394C40C"/>
    <w:rsid w:val="139521FB"/>
    <w:rsid w:val="139F9445"/>
    <w:rsid w:val="13A8D351"/>
    <w:rsid w:val="13A9B304"/>
    <w:rsid w:val="13AF7082"/>
    <w:rsid w:val="13AF96A2"/>
    <w:rsid w:val="13AFD5B7"/>
    <w:rsid w:val="13B2F278"/>
    <w:rsid w:val="13B444C9"/>
    <w:rsid w:val="13B957F0"/>
    <w:rsid w:val="13BB85D6"/>
    <w:rsid w:val="13C18D88"/>
    <w:rsid w:val="13C4B87C"/>
    <w:rsid w:val="13CDC350"/>
    <w:rsid w:val="13CEE6C8"/>
    <w:rsid w:val="13CFD375"/>
    <w:rsid w:val="13D36051"/>
    <w:rsid w:val="13DB599A"/>
    <w:rsid w:val="13DF845E"/>
    <w:rsid w:val="13E4D7D0"/>
    <w:rsid w:val="13E4DE82"/>
    <w:rsid w:val="13E772A0"/>
    <w:rsid w:val="13E7FCA1"/>
    <w:rsid w:val="13E9400D"/>
    <w:rsid w:val="13F84805"/>
    <w:rsid w:val="13FB7FCF"/>
    <w:rsid w:val="140E22C3"/>
    <w:rsid w:val="141978D9"/>
    <w:rsid w:val="141C4A0A"/>
    <w:rsid w:val="141F1431"/>
    <w:rsid w:val="14253A24"/>
    <w:rsid w:val="1429C286"/>
    <w:rsid w:val="142C139B"/>
    <w:rsid w:val="142D7F73"/>
    <w:rsid w:val="142DA1F9"/>
    <w:rsid w:val="142E0F97"/>
    <w:rsid w:val="1430C36A"/>
    <w:rsid w:val="1434C7F2"/>
    <w:rsid w:val="143EE191"/>
    <w:rsid w:val="14433171"/>
    <w:rsid w:val="1449B968"/>
    <w:rsid w:val="1450DC28"/>
    <w:rsid w:val="1451207A"/>
    <w:rsid w:val="1453D89D"/>
    <w:rsid w:val="14568ABC"/>
    <w:rsid w:val="145766B0"/>
    <w:rsid w:val="145B4E55"/>
    <w:rsid w:val="145C277A"/>
    <w:rsid w:val="145D4C5B"/>
    <w:rsid w:val="14600545"/>
    <w:rsid w:val="1460E402"/>
    <w:rsid w:val="1460EC79"/>
    <w:rsid w:val="1466742D"/>
    <w:rsid w:val="1466ACBB"/>
    <w:rsid w:val="146D409C"/>
    <w:rsid w:val="14786B71"/>
    <w:rsid w:val="147A44D9"/>
    <w:rsid w:val="147C541E"/>
    <w:rsid w:val="148D7F8C"/>
    <w:rsid w:val="148DB116"/>
    <w:rsid w:val="14930D65"/>
    <w:rsid w:val="1494FA2A"/>
    <w:rsid w:val="149BBDEF"/>
    <w:rsid w:val="14BBF134"/>
    <w:rsid w:val="14CC7121"/>
    <w:rsid w:val="14D69651"/>
    <w:rsid w:val="14E22571"/>
    <w:rsid w:val="14E3989A"/>
    <w:rsid w:val="14E452F7"/>
    <w:rsid w:val="14E4E61F"/>
    <w:rsid w:val="14E506A8"/>
    <w:rsid w:val="14E68692"/>
    <w:rsid w:val="14EC158F"/>
    <w:rsid w:val="14F46CE6"/>
    <w:rsid w:val="14F7CDEF"/>
    <w:rsid w:val="14FFDDB4"/>
    <w:rsid w:val="15050BC1"/>
    <w:rsid w:val="15082080"/>
    <w:rsid w:val="1509F2B1"/>
    <w:rsid w:val="15130BAD"/>
    <w:rsid w:val="15176FF5"/>
    <w:rsid w:val="151A8538"/>
    <w:rsid w:val="152562D8"/>
    <w:rsid w:val="15258EFB"/>
    <w:rsid w:val="152E8A68"/>
    <w:rsid w:val="1535FE56"/>
    <w:rsid w:val="153C5715"/>
    <w:rsid w:val="1540061E"/>
    <w:rsid w:val="15435568"/>
    <w:rsid w:val="15491BE6"/>
    <w:rsid w:val="1555F132"/>
    <w:rsid w:val="155BCCBE"/>
    <w:rsid w:val="155E3469"/>
    <w:rsid w:val="1561A690"/>
    <w:rsid w:val="15648765"/>
    <w:rsid w:val="156A0E57"/>
    <w:rsid w:val="156BB5E8"/>
    <w:rsid w:val="158B2319"/>
    <w:rsid w:val="158B3956"/>
    <w:rsid w:val="1598948B"/>
    <w:rsid w:val="15A79589"/>
    <w:rsid w:val="15AAEE11"/>
    <w:rsid w:val="15AFF4F5"/>
    <w:rsid w:val="15B09BE4"/>
    <w:rsid w:val="15B67802"/>
    <w:rsid w:val="15C4CC9B"/>
    <w:rsid w:val="15C4D890"/>
    <w:rsid w:val="15C77B3F"/>
    <w:rsid w:val="15CC8CF5"/>
    <w:rsid w:val="15D01449"/>
    <w:rsid w:val="15D40DD1"/>
    <w:rsid w:val="15DBB7EB"/>
    <w:rsid w:val="15DBEC14"/>
    <w:rsid w:val="15E52654"/>
    <w:rsid w:val="15E8514A"/>
    <w:rsid w:val="15ED66AB"/>
    <w:rsid w:val="15EDAC4D"/>
    <w:rsid w:val="15FD4A2A"/>
    <w:rsid w:val="16008CE7"/>
    <w:rsid w:val="16016236"/>
    <w:rsid w:val="16035C18"/>
    <w:rsid w:val="1605008B"/>
    <w:rsid w:val="160731CA"/>
    <w:rsid w:val="16079BE1"/>
    <w:rsid w:val="1624B201"/>
    <w:rsid w:val="162766EC"/>
    <w:rsid w:val="162D3E3E"/>
    <w:rsid w:val="1631A50E"/>
    <w:rsid w:val="163DF6B2"/>
    <w:rsid w:val="1652160D"/>
    <w:rsid w:val="1653DF26"/>
    <w:rsid w:val="1656F88F"/>
    <w:rsid w:val="165F9C89"/>
    <w:rsid w:val="1660B7A0"/>
    <w:rsid w:val="1661C7E8"/>
    <w:rsid w:val="166335BF"/>
    <w:rsid w:val="1664BEEC"/>
    <w:rsid w:val="166BB018"/>
    <w:rsid w:val="166EC51D"/>
    <w:rsid w:val="166F9AAF"/>
    <w:rsid w:val="16715AD1"/>
    <w:rsid w:val="1673B2ED"/>
    <w:rsid w:val="167E8609"/>
    <w:rsid w:val="167FD388"/>
    <w:rsid w:val="1692E43E"/>
    <w:rsid w:val="169410CC"/>
    <w:rsid w:val="16A15528"/>
    <w:rsid w:val="16B18D8F"/>
    <w:rsid w:val="16C41D4F"/>
    <w:rsid w:val="16E29D65"/>
    <w:rsid w:val="16E46FAC"/>
    <w:rsid w:val="16F400EB"/>
    <w:rsid w:val="16F8B149"/>
    <w:rsid w:val="1706733D"/>
    <w:rsid w:val="1707FE57"/>
    <w:rsid w:val="17093910"/>
    <w:rsid w:val="170BECF5"/>
    <w:rsid w:val="170BFD99"/>
    <w:rsid w:val="1712ABE1"/>
    <w:rsid w:val="17136329"/>
    <w:rsid w:val="171506C8"/>
    <w:rsid w:val="171FE751"/>
    <w:rsid w:val="17213313"/>
    <w:rsid w:val="17219DB6"/>
    <w:rsid w:val="172AB177"/>
    <w:rsid w:val="173A1856"/>
    <w:rsid w:val="173BEE67"/>
    <w:rsid w:val="17425F97"/>
    <w:rsid w:val="174CEEC6"/>
    <w:rsid w:val="174F0F1B"/>
    <w:rsid w:val="17529712"/>
    <w:rsid w:val="17529E1E"/>
    <w:rsid w:val="175440FB"/>
    <w:rsid w:val="175E3C8C"/>
    <w:rsid w:val="1767025A"/>
    <w:rsid w:val="176702DB"/>
    <w:rsid w:val="1769FC60"/>
    <w:rsid w:val="176A116F"/>
    <w:rsid w:val="176D4E08"/>
    <w:rsid w:val="17712374"/>
    <w:rsid w:val="1772DB55"/>
    <w:rsid w:val="177CC4F7"/>
    <w:rsid w:val="177D7655"/>
    <w:rsid w:val="17845790"/>
    <w:rsid w:val="17A29D7E"/>
    <w:rsid w:val="17A6960A"/>
    <w:rsid w:val="17B26D3F"/>
    <w:rsid w:val="17C5AE87"/>
    <w:rsid w:val="17CEDF75"/>
    <w:rsid w:val="17E361A8"/>
    <w:rsid w:val="17E82B6A"/>
    <w:rsid w:val="17E8730B"/>
    <w:rsid w:val="17E9DD26"/>
    <w:rsid w:val="17EC5594"/>
    <w:rsid w:val="17F7B4B5"/>
    <w:rsid w:val="17FA4D6A"/>
    <w:rsid w:val="17FC83F4"/>
    <w:rsid w:val="17FC9DA2"/>
    <w:rsid w:val="1808CFB4"/>
    <w:rsid w:val="180909B0"/>
    <w:rsid w:val="1817BD17"/>
    <w:rsid w:val="181B476F"/>
    <w:rsid w:val="18217B8A"/>
    <w:rsid w:val="182439FA"/>
    <w:rsid w:val="1824FB4C"/>
    <w:rsid w:val="1828ADD3"/>
    <w:rsid w:val="18354C38"/>
    <w:rsid w:val="1841F01B"/>
    <w:rsid w:val="184821EA"/>
    <w:rsid w:val="184C47D0"/>
    <w:rsid w:val="18502D5F"/>
    <w:rsid w:val="18528F15"/>
    <w:rsid w:val="185BFB53"/>
    <w:rsid w:val="185C42EC"/>
    <w:rsid w:val="185C6101"/>
    <w:rsid w:val="185E82E8"/>
    <w:rsid w:val="186DD422"/>
    <w:rsid w:val="186FFC3D"/>
    <w:rsid w:val="1871DC96"/>
    <w:rsid w:val="18723E31"/>
    <w:rsid w:val="18753A52"/>
    <w:rsid w:val="187C68B5"/>
    <w:rsid w:val="18816DB5"/>
    <w:rsid w:val="18854913"/>
    <w:rsid w:val="188576B2"/>
    <w:rsid w:val="1886E46D"/>
    <w:rsid w:val="1887C3F1"/>
    <w:rsid w:val="1889458A"/>
    <w:rsid w:val="188ADB81"/>
    <w:rsid w:val="188B4CB4"/>
    <w:rsid w:val="188BB286"/>
    <w:rsid w:val="1895AA30"/>
    <w:rsid w:val="1896EA88"/>
    <w:rsid w:val="189766AC"/>
    <w:rsid w:val="1897676B"/>
    <w:rsid w:val="18A5D496"/>
    <w:rsid w:val="18B50CD0"/>
    <w:rsid w:val="18B9CA16"/>
    <w:rsid w:val="18C1DF9B"/>
    <w:rsid w:val="18C1F3EE"/>
    <w:rsid w:val="18C3D5D5"/>
    <w:rsid w:val="18C4FC1B"/>
    <w:rsid w:val="18C6413C"/>
    <w:rsid w:val="18C6DBE5"/>
    <w:rsid w:val="18C8E851"/>
    <w:rsid w:val="18CA5697"/>
    <w:rsid w:val="18CCC037"/>
    <w:rsid w:val="18CE8E20"/>
    <w:rsid w:val="18D3B072"/>
    <w:rsid w:val="18D5E412"/>
    <w:rsid w:val="18E45B60"/>
    <w:rsid w:val="18F3874E"/>
    <w:rsid w:val="18F636C4"/>
    <w:rsid w:val="18F79289"/>
    <w:rsid w:val="1900C223"/>
    <w:rsid w:val="190916AC"/>
    <w:rsid w:val="19112E72"/>
    <w:rsid w:val="19118677"/>
    <w:rsid w:val="1914E886"/>
    <w:rsid w:val="191EE1D6"/>
    <w:rsid w:val="1920035A"/>
    <w:rsid w:val="1922DE99"/>
    <w:rsid w:val="19257449"/>
    <w:rsid w:val="1927652B"/>
    <w:rsid w:val="1934996D"/>
    <w:rsid w:val="1940B092"/>
    <w:rsid w:val="195213D5"/>
    <w:rsid w:val="19548D8F"/>
    <w:rsid w:val="195E1F49"/>
    <w:rsid w:val="195E63FC"/>
    <w:rsid w:val="195E8871"/>
    <w:rsid w:val="19656C2C"/>
    <w:rsid w:val="19713043"/>
    <w:rsid w:val="197A954D"/>
    <w:rsid w:val="197C0E63"/>
    <w:rsid w:val="197E9013"/>
    <w:rsid w:val="19895B49"/>
    <w:rsid w:val="19917A66"/>
    <w:rsid w:val="19ABC9C3"/>
    <w:rsid w:val="19ACB2FC"/>
    <w:rsid w:val="19ADCDD7"/>
    <w:rsid w:val="19BAF8D5"/>
    <w:rsid w:val="19BBE19F"/>
    <w:rsid w:val="19BBE559"/>
    <w:rsid w:val="19BE097C"/>
    <w:rsid w:val="19C18847"/>
    <w:rsid w:val="19C90377"/>
    <w:rsid w:val="19CB1739"/>
    <w:rsid w:val="19CBCAE7"/>
    <w:rsid w:val="19D27803"/>
    <w:rsid w:val="19D28B5D"/>
    <w:rsid w:val="19D6FEA7"/>
    <w:rsid w:val="19D7C9EC"/>
    <w:rsid w:val="19D9D83B"/>
    <w:rsid w:val="19DB878D"/>
    <w:rsid w:val="19E2B70F"/>
    <w:rsid w:val="19E59465"/>
    <w:rsid w:val="19EC7B54"/>
    <w:rsid w:val="19EE7D3E"/>
    <w:rsid w:val="19F0E1F0"/>
    <w:rsid w:val="19FD5836"/>
    <w:rsid w:val="1A0609A8"/>
    <w:rsid w:val="1A0D49D7"/>
    <w:rsid w:val="1A14DE69"/>
    <w:rsid w:val="1A1B0705"/>
    <w:rsid w:val="1A1C2810"/>
    <w:rsid w:val="1A202328"/>
    <w:rsid w:val="1A224295"/>
    <w:rsid w:val="1A2722BA"/>
    <w:rsid w:val="1A2FF90A"/>
    <w:rsid w:val="1A3094DA"/>
    <w:rsid w:val="1A3989E9"/>
    <w:rsid w:val="1A3F1CE8"/>
    <w:rsid w:val="1A421230"/>
    <w:rsid w:val="1A446B27"/>
    <w:rsid w:val="1A4676BF"/>
    <w:rsid w:val="1A4B71F1"/>
    <w:rsid w:val="1A4BF66C"/>
    <w:rsid w:val="1A4D5EA2"/>
    <w:rsid w:val="1A4E7E0A"/>
    <w:rsid w:val="1A5017F4"/>
    <w:rsid w:val="1A538947"/>
    <w:rsid w:val="1A5CB465"/>
    <w:rsid w:val="1A668D55"/>
    <w:rsid w:val="1A67E67D"/>
    <w:rsid w:val="1A6ABA4E"/>
    <w:rsid w:val="1A6CC24C"/>
    <w:rsid w:val="1A6ECAB2"/>
    <w:rsid w:val="1A71C131"/>
    <w:rsid w:val="1A727495"/>
    <w:rsid w:val="1A767860"/>
    <w:rsid w:val="1A771A51"/>
    <w:rsid w:val="1A7B8560"/>
    <w:rsid w:val="1A7F3812"/>
    <w:rsid w:val="1A8037CA"/>
    <w:rsid w:val="1A8501A6"/>
    <w:rsid w:val="1A856812"/>
    <w:rsid w:val="1A869EE6"/>
    <w:rsid w:val="1A987B40"/>
    <w:rsid w:val="1A9B091E"/>
    <w:rsid w:val="1A9C1900"/>
    <w:rsid w:val="1A9C1AFE"/>
    <w:rsid w:val="1A9C8ACC"/>
    <w:rsid w:val="1A9F8FA3"/>
    <w:rsid w:val="1AA5CB59"/>
    <w:rsid w:val="1AA670CE"/>
    <w:rsid w:val="1AA88B4C"/>
    <w:rsid w:val="1AB1EA9F"/>
    <w:rsid w:val="1AB61783"/>
    <w:rsid w:val="1ABBF45A"/>
    <w:rsid w:val="1ABC218F"/>
    <w:rsid w:val="1ABC4114"/>
    <w:rsid w:val="1AC37D06"/>
    <w:rsid w:val="1AC3A1F9"/>
    <w:rsid w:val="1AC978DA"/>
    <w:rsid w:val="1ACC99A4"/>
    <w:rsid w:val="1AD60628"/>
    <w:rsid w:val="1AD6A342"/>
    <w:rsid w:val="1AE0B235"/>
    <w:rsid w:val="1AE82CED"/>
    <w:rsid w:val="1AEB33AA"/>
    <w:rsid w:val="1AECF16A"/>
    <w:rsid w:val="1AED1859"/>
    <w:rsid w:val="1AF54593"/>
    <w:rsid w:val="1AF5AB27"/>
    <w:rsid w:val="1B0451C6"/>
    <w:rsid w:val="1B181EF1"/>
    <w:rsid w:val="1B1B7C30"/>
    <w:rsid w:val="1B1BF3E1"/>
    <w:rsid w:val="1B1FF229"/>
    <w:rsid w:val="1B27E94E"/>
    <w:rsid w:val="1B2A2F8E"/>
    <w:rsid w:val="1B36AE56"/>
    <w:rsid w:val="1B3F45B5"/>
    <w:rsid w:val="1B4CF627"/>
    <w:rsid w:val="1B5237A4"/>
    <w:rsid w:val="1B526669"/>
    <w:rsid w:val="1B5DEAEC"/>
    <w:rsid w:val="1B5F8C25"/>
    <w:rsid w:val="1B61BB29"/>
    <w:rsid w:val="1B696B89"/>
    <w:rsid w:val="1B6A3808"/>
    <w:rsid w:val="1B6A40E1"/>
    <w:rsid w:val="1B6F7FC4"/>
    <w:rsid w:val="1B748E80"/>
    <w:rsid w:val="1B7AB804"/>
    <w:rsid w:val="1B8A7A97"/>
    <w:rsid w:val="1B8A93E4"/>
    <w:rsid w:val="1B8E7B3B"/>
    <w:rsid w:val="1B958831"/>
    <w:rsid w:val="1BA20B80"/>
    <w:rsid w:val="1BA36EC5"/>
    <w:rsid w:val="1BAB070B"/>
    <w:rsid w:val="1BADBC5F"/>
    <w:rsid w:val="1BAF2656"/>
    <w:rsid w:val="1BB53220"/>
    <w:rsid w:val="1BC19302"/>
    <w:rsid w:val="1BC67A99"/>
    <w:rsid w:val="1BCDB75D"/>
    <w:rsid w:val="1BD4F910"/>
    <w:rsid w:val="1BD952D3"/>
    <w:rsid w:val="1BDE426C"/>
    <w:rsid w:val="1BDF8189"/>
    <w:rsid w:val="1BE560AF"/>
    <w:rsid w:val="1BF3D732"/>
    <w:rsid w:val="1C02DADF"/>
    <w:rsid w:val="1C0B79DC"/>
    <w:rsid w:val="1C0E52C5"/>
    <w:rsid w:val="1C144B54"/>
    <w:rsid w:val="1C177C60"/>
    <w:rsid w:val="1C1836D4"/>
    <w:rsid w:val="1C186E3B"/>
    <w:rsid w:val="1C1D1C84"/>
    <w:rsid w:val="1C1F863D"/>
    <w:rsid w:val="1C2131B4"/>
    <w:rsid w:val="1C260DDB"/>
    <w:rsid w:val="1C28409D"/>
    <w:rsid w:val="1C29FCBD"/>
    <w:rsid w:val="1C2AD393"/>
    <w:rsid w:val="1C2B9761"/>
    <w:rsid w:val="1C2F97D8"/>
    <w:rsid w:val="1C38DDB1"/>
    <w:rsid w:val="1C39CD71"/>
    <w:rsid w:val="1C43751B"/>
    <w:rsid w:val="1C493C43"/>
    <w:rsid w:val="1C4DCC71"/>
    <w:rsid w:val="1C54E1E0"/>
    <w:rsid w:val="1C56AE19"/>
    <w:rsid w:val="1C5B74C1"/>
    <w:rsid w:val="1C5E65A2"/>
    <w:rsid w:val="1C5F6AC4"/>
    <w:rsid w:val="1C63A775"/>
    <w:rsid w:val="1C63D546"/>
    <w:rsid w:val="1C64F3F1"/>
    <w:rsid w:val="1C6868E2"/>
    <w:rsid w:val="1C68C22D"/>
    <w:rsid w:val="1C7621D3"/>
    <w:rsid w:val="1C7C2AD7"/>
    <w:rsid w:val="1C7D3140"/>
    <w:rsid w:val="1C7F0BF8"/>
    <w:rsid w:val="1C85E045"/>
    <w:rsid w:val="1C8A40B2"/>
    <w:rsid w:val="1C8AE3F1"/>
    <w:rsid w:val="1C8B0947"/>
    <w:rsid w:val="1C9830C4"/>
    <w:rsid w:val="1CA433A4"/>
    <w:rsid w:val="1CAD5980"/>
    <w:rsid w:val="1CAF1CA7"/>
    <w:rsid w:val="1CB73D83"/>
    <w:rsid w:val="1CB97B4F"/>
    <w:rsid w:val="1CBB84D9"/>
    <w:rsid w:val="1CC01800"/>
    <w:rsid w:val="1CC081B2"/>
    <w:rsid w:val="1CCEB333"/>
    <w:rsid w:val="1CD19FAC"/>
    <w:rsid w:val="1CD2234D"/>
    <w:rsid w:val="1CD717C0"/>
    <w:rsid w:val="1CE25E24"/>
    <w:rsid w:val="1CE45A76"/>
    <w:rsid w:val="1CE57C7B"/>
    <w:rsid w:val="1CE757B0"/>
    <w:rsid w:val="1CECD29D"/>
    <w:rsid w:val="1CEEE3AA"/>
    <w:rsid w:val="1CEEEE02"/>
    <w:rsid w:val="1CEF8B63"/>
    <w:rsid w:val="1CEFFB7B"/>
    <w:rsid w:val="1CF09371"/>
    <w:rsid w:val="1CF90B07"/>
    <w:rsid w:val="1D03443B"/>
    <w:rsid w:val="1D07132F"/>
    <w:rsid w:val="1D07CA7C"/>
    <w:rsid w:val="1D0C6BF2"/>
    <w:rsid w:val="1D10297C"/>
    <w:rsid w:val="1D114C60"/>
    <w:rsid w:val="1D12EAC3"/>
    <w:rsid w:val="1D1DAFF0"/>
    <w:rsid w:val="1D246DD3"/>
    <w:rsid w:val="1D27A6D1"/>
    <w:rsid w:val="1D330602"/>
    <w:rsid w:val="1D416C88"/>
    <w:rsid w:val="1D42DA95"/>
    <w:rsid w:val="1D4386BB"/>
    <w:rsid w:val="1D4540EA"/>
    <w:rsid w:val="1D579CE5"/>
    <w:rsid w:val="1D589B3B"/>
    <w:rsid w:val="1D58D7FC"/>
    <w:rsid w:val="1D58F882"/>
    <w:rsid w:val="1D6321CF"/>
    <w:rsid w:val="1D654636"/>
    <w:rsid w:val="1D6B1CE2"/>
    <w:rsid w:val="1D785EDE"/>
    <w:rsid w:val="1D78F49B"/>
    <w:rsid w:val="1D8096C7"/>
    <w:rsid w:val="1D839BC8"/>
    <w:rsid w:val="1D86996C"/>
    <w:rsid w:val="1D8A3E8E"/>
    <w:rsid w:val="1D8A8929"/>
    <w:rsid w:val="1D8B8918"/>
    <w:rsid w:val="1D8E2B39"/>
    <w:rsid w:val="1D9D6C75"/>
    <w:rsid w:val="1DA32ABD"/>
    <w:rsid w:val="1DA809A0"/>
    <w:rsid w:val="1DB02129"/>
    <w:rsid w:val="1DC83376"/>
    <w:rsid w:val="1DD045AF"/>
    <w:rsid w:val="1DD2E3F2"/>
    <w:rsid w:val="1DD6F62D"/>
    <w:rsid w:val="1DEC0A0F"/>
    <w:rsid w:val="1DF6216C"/>
    <w:rsid w:val="1DFD9188"/>
    <w:rsid w:val="1E0B535C"/>
    <w:rsid w:val="1E0D6D88"/>
    <w:rsid w:val="1E0FC842"/>
    <w:rsid w:val="1E18157C"/>
    <w:rsid w:val="1E1E38DA"/>
    <w:rsid w:val="1E233FBD"/>
    <w:rsid w:val="1E2A493D"/>
    <w:rsid w:val="1E2B9BDD"/>
    <w:rsid w:val="1E30B906"/>
    <w:rsid w:val="1E394792"/>
    <w:rsid w:val="1E43CD6E"/>
    <w:rsid w:val="1E469B80"/>
    <w:rsid w:val="1E480E1B"/>
    <w:rsid w:val="1E550C00"/>
    <w:rsid w:val="1E6BA27B"/>
    <w:rsid w:val="1E6CB4D7"/>
    <w:rsid w:val="1E702E01"/>
    <w:rsid w:val="1E70639F"/>
    <w:rsid w:val="1E8645D0"/>
    <w:rsid w:val="1E8EF42B"/>
    <w:rsid w:val="1E90F381"/>
    <w:rsid w:val="1E9789EC"/>
    <w:rsid w:val="1EAB3F2E"/>
    <w:rsid w:val="1EAEED97"/>
    <w:rsid w:val="1EB08C95"/>
    <w:rsid w:val="1EB2CE92"/>
    <w:rsid w:val="1EB4AABF"/>
    <w:rsid w:val="1EB846C4"/>
    <w:rsid w:val="1EBDB562"/>
    <w:rsid w:val="1EC20BE2"/>
    <w:rsid w:val="1EC51F3D"/>
    <w:rsid w:val="1ECAEC24"/>
    <w:rsid w:val="1ED0B262"/>
    <w:rsid w:val="1ED91451"/>
    <w:rsid w:val="1EDA5404"/>
    <w:rsid w:val="1EDD146C"/>
    <w:rsid w:val="1EDEBBE7"/>
    <w:rsid w:val="1EE0AED5"/>
    <w:rsid w:val="1EE308A0"/>
    <w:rsid w:val="1EE4CC26"/>
    <w:rsid w:val="1EE594BB"/>
    <w:rsid w:val="1EEE73E9"/>
    <w:rsid w:val="1EEF2F27"/>
    <w:rsid w:val="1EFBBB72"/>
    <w:rsid w:val="1EFBC8A3"/>
    <w:rsid w:val="1F04C7A4"/>
    <w:rsid w:val="1F064107"/>
    <w:rsid w:val="1F0758BD"/>
    <w:rsid w:val="1F0A2D1A"/>
    <w:rsid w:val="1F0E1E74"/>
    <w:rsid w:val="1F1664CF"/>
    <w:rsid w:val="1F19C302"/>
    <w:rsid w:val="1F1D9186"/>
    <w:rsid w:val="1F247940"/>
    <w:rsid w:val="1F2FEC88"/>
    <w:rsid w:val="1F3109B2"/>
    <w:rsid w:val="1F3A3386"/>
    <w:rsid w:val="1F3D7CD9"/>
    <w:rsid w:val="1F3E6D6E"/>
    <w:rsid w:val="1F45FBAB"/>
    <w:rsid w:val="1F49147A"/>
    <w:rsid w:val="1F512377"/>
    <w:rsid w:val="1F55868A"/>
    <w:rsid w:val="1F5B7E83"/>
    <w:rsid w:val="1F5F4741"/>
    <w:rsid w:val="1F61CDCB"/>
    <w:rsid w:val="1F6867D4"/>
    <w:rsid w:val="1F6B030E"/>
    <w:rsid w:val="1F6B069D"/>
    <w:rsid w:val="1F6C816C"/>
    <w:rsid w:val="1F717835"/>
    <w:rsid w:val="1F8964DF"/>
    <w:rsid w:val="1F937EA7"/>
    <w:rsid w:val="1F951F7F"/>
    <w:rsid w:val="1F9A3E1D"/>
    <w:rsid w:val="1F9E0ADA"/>
    <w:rsid w:val="1F9F5FAA"/>
    <w:rsid w:val="1FA67944"/>
    <w:rsid w:val="1FAA9F0E"/>
    <w:rsid w:val="1FABC7EE"/>
    <w:rsid w:val="1FB81F07"/>
    <w:rsid w:val="1FC59CD0"/>
    <w:rsid w:val="1FCF23E0"/>
    <w:rsid w:val="1FDC95C0"/>
    <w:rsid w:val="1FE05C0D"/>
    <w:rsid w:val="1FF1FA3C"/>
    <w:rsid w:val="2005725D"/>
    <w:rsid w:val="20075E67"/>
    <w:rsid w:val="200B8E08"/>
    <w:rsid w:val="200F83AE"/>
    <w:rsid w:val="20133560"/>
    <w:rsid w:val="2013CB21"/>
    <w:rsid w:val="2022C070"/>
    <w:rsid w:val="203A4C68"/>
    <w:rsid w:val="204125F7"/>
    <w:rsid w:val="2048383B"/>
    <w:rsid w:val="2050FCF1"/>
    <w:rsid w:val="20533655"/>
    <w:rsid w:val="205A0814"/>
    <w:rsid w:val="205BDD3B"/>
    <w:rsid w:val="20605267"/>
    <w:rsid w:val="2065CDFF"/>
    <w:rsid w:val="20698AF3"/>
    <w:rsid w:val="20740B63"/>
    <w:rsid w:val="207596A7"/>
    <w:rsid w:val="20839926"/>
    <w:rsid w:val="2092F237"/>
    <w:rsid w:val="209869B5"/>
    <w:rsid w:val="20A8D2DE"/>
    <w:rsid w:val="20AB8F88"/>
    <w:rsid w:val="20B2CCEF"/>
    <w:rsid w:val="20B35AB9"/>
    <w:rsid w:val="20BACED4"/>
    <w:rsid w:val="20BEFC25"/>
    <w:rsid w:val="20C40195"/>
    <w:rsid w:val="20CCCF9E"/>
    <w:rsid w:val="20CE0C4B"/>
    <w:rsid w:val="20D08505"/>
    <w:rsid w:val="20DB2C83"/>
    <w:rsid w:val="20E56903"/>
    <w:rsid w:val="20E9E6C6"/>
    <w:rsid w:val="20EB9B03"/>
    <w:rsid w:val="20ECEDB9"/>
    <w:rsid w:val="20F4FB4F"/>
    <w:rsid w:val="20FB91EF"/>
    <w:rsid w:val="2100130F"/>
    <w:rsid w:val="21031728"/>
    <w:rsid w:val="2104A248"/>
    <w:rsid w:val="210E52A1"/>
    <w:rsid w:val="211D91D0"/>
    <w:rsid w:val="21446BB7"/>
    <w:rsid w:val="2146A769"/>
    <w:rsid w:val="214E7B8D"/>
    <w:rsid w:val="2158C0A0"/>
    <w:rsid w:val="2169F2AF"/>
    <w:rsid w:val="21704667"/>
    <w:rsid w:val="2174B14C"/>
    <w:rsid w:val="2179A899"/>
    <w:rsid w:val="217A5756"/>
    <w:rsid w:val="2189950E"/>
    <w:rsid w:val="218AB572"/>
    <w:rsid w:val="21926EAA"/>
    <w:rsid w:val="21A323E8"/>
    <w:rsid w:val="21B0D2BA"/>
    <w:rsid w:val="21B9EC34"/>
    <w:rsid w:val="21BDA9BA"/>
    <w:rsid w:val="21C4C388"/>
    <w:rsid w:val="21CDD632"/>
    <w:rsid w:val="21D1C7EF"/>
    <w:rsid w:val="21DA9E91"/>
    <w:rsid w:val="21F0D68B"/>
    <w:rsid w:val="21F885D7"/>
    <w:rsid w:val="220F73EE"/>
    <w:rsid w:val="22138673"/>
    <w:rsid w:val="22184078"/>
    <w:rsid w:val="221D9FDB"/>
    <w:rsid w:val="2220F8BE"/>
    <w:rsid w:val="2221AAE5"/>
    <w:rsid w:val="22241F51"/>
    <w:rsid w:val="22286E77"/>
    <w:rsid w:val="22296C9B"/>
    <w:rsid w:val="222E3322"/>
    <w:rsid w:val="22310BE0"/>
    <w:rsid w:val="22375829"/>
    <w:rsid w:val="2239DEC4"/>
    <w:rsid w:val="223BD678"/>
    <w:rsid w:val="223DBF39"/>
    <w:rsid w:val="2243F08B"/>
    <w:rsid w:val="2268325D"/>
    <w:rsid w:val="227C23C2"/>
    <w:rsid w:val="2288899E"/>
    <w:rsid w:val="228A1E85"/>
    <w:rsid w:val="228B72DE"/>
    <w:rsid w:val="22907117"/>
    <w:rsid w:val="229DDE42"/>
    <w:rsid w:val="229E2466"/>
    <w:rsid w:val="22A18AB5"/>
    <w:rsid w:val="22A2F324"/>
    <w:rsid w:val="22B79712"/>
    <w:rsid w:val="22BEFFFC"/>
    <w:rsid w:val="22BF284D"/>
    <w:rsid w:val="22C1254D"/>
    <w:rsid w:val="22C24FA2"/>
    <w:rsid w:val="22C5899E"/>
    <w:rsid w:val="22C8D670"/>
    <w:rsid w:val="22CC6958"/>
    <w:rsid w:val="22D1A795"/>
    <w:rsid w:val="22D29EDA"/>
    <w:rsid w:val="22DE5D6E"/>
    <w:rsid w:val="22E34ACF"/>
    <w:rsid w:val="22E5EC09"/>
    <w:rsid w:val="22EA583F"/>
    <w:rsid w:val="22EAA8DE"/>
    <w:rsid w:val="22F3635F"/>
    <w:rsid w:val="22F97C66"/>
    <w:rsid w:val="2300AE3A"/>
    <w:rsid w:val="2306E5AA"/>
    <w:rsid w:val="230AA455"/>
    <w:rsid w:val="231C3647"/>
    <w:rsid w:val="231C4ECC"/>
    <w:rsid w:val="231EBA6A"/>
    <w:rsid w:val="231F042F"/>
    <w:rsid w:val="23252447"/>
    <w:rsid w:val="23273512"/>
    <w:rsid w:val="233A52D1"/>
    <w:rsid w:val="233F1ADF"/>
    <w:rsid w:val="2342A14B"/>
    <w:rsid w:val="234350D7"/>
    <w:rsid w:val="2346E3C6"/>
    <w:rsid w:val="234D69D4"/>
    <w:rsid w:val="2353FA47"/>
    <w:rsid w:val="2359663C"/>
    <w:rsid w:val="235F8F53"/>
    <w:rsid w:val="2367BDB4"/>
    <w:rsid w:val="2384F1E5"/>
    <w:rsid w:val="2388BB10"/>
    <w:rsid w:val="2389221C"/>
    <w:rsid w:val="238E89AB"/>
    <w:rsid w:val="238F0658"/>
    <w:rsid w:val="2394C1CE"/>
    <w:rsid w:val="23985461"/>
    <w:rsid w:val="23A10FDA"/>
    <w:rsid w:val="23A40220"/>
    <w:rsid w:val="23A5DEDF"/>
    <w:rsid w:val="23AB0AD9"/>
    <w:rsid w:val="23AB474F"/>
    <w:rsid w:val="23ABB2A2"/>
    <w:rsid w:val="23ACAFFB"/>
    <w:rsid w:val="23B7C987"/>
    <w:rsid w:val="23C00FE5"/>
    <w:rsid w:val="23C2C63D"/>
    <w:rsid w:val="23C4DCB5"/>
    <w:rsid w:val="23C8B91A"/>
    <w:rsid w:val="23CA5C6D"/>
    <w:rsid w:val="23CB05E8"/>
    <w:rsid w:val="23D56F61"/>
    <w:rsid w:val="23DE5D0D"/>
    <w:rsid w:val="23E2ED45"/>
    <w:rsid w:val="23EA54BB"/>
    <w:rsid w:val="23ED1F2B"/>
    <w:rsid w:val="23F9AD99"/>
    <w:rsid w:val="23FEAAF8"/>
    <w:rsid w:val="23FF8A4D"/>
    <w:rsid w:val="24066AEF"/>
    <w:rsid w:val="24072630"/>
    <w:rsid w:val="241EDC4D"/>
    <w:rsid w:val="242677B3"/>
    <w:rsid w:val="2427AC78"/>
    <w:rsid w:val="24302D59"/>
    <w:rsid w:val="24341282"/>
    <w:rsid w:val="243928E8"/>
    <w:rsid w:val="243AF2CB"/>
    <w:rsid w:val="243DBD0F"/>
    <w:rsid w:val="2442F5A5"/>
    <w:rsid w:val="24434BDB"/>
    <w:rsid w:val="24498691"/>
    <w:rsid w:val="244B6E28"/>
    <w:rsid w:val="2457A20E"/>
    <w:rsid w:val="2458C187"/>
    <w:rsid w:val="24742445"/>
    <w:rsid w:val="2475C684"/>
    <w:rsid w:val="247BD781"/>
    <w:rsid w:val="247D4CB0"/>
    <w:rsid w:val="2480E2AF"/>
    <w:rsid w:val="248CA0C0"/>
    <w:rsid w:val="24967DF5"/>
    <w:rsid w:val="2499D55F"/>
    <w:rsid w:val="24A22F43"/>
    <w:rsid w:val="24A527AC"/>
    <w:rsid w:val="24A9646B"/>
    <w:rsid w:val="24B164FA"/>
    <w:rsid w:val="24B920E1"/>
    <w:rsid w:val="24B99E69"/>
    <w:rsid w:val="24C9AB87"/>
    <w:rsid w:val="24CAD622"/>
    <w:rsid w:val="24CCA33D"/>
    <w:rsid w:val="24CCBDC1"/>
    <w:rsid w:val="24CE3A35"/>
    <w:rsid w:val="24D26C7B"/>
    <w:rsid w:val="24D62F4B"/>
    <w:rsid w:val="24E28419"/>
    <w:rsid w:val="24E34276"/>
    <w:rsid w:val="24EB8773"/>
    <w:rsid w:val="24ED18A5"/>
    <w:rsid w:val="24F3C73B"/>
    <w:rsid w:val="24FCEA66"/>
    <w:rsid w:val="2501C66C"/>
    <w:rsid w:val="2504FBE5"/>
    <w:rsid w:val="250C1E4B"/>
    <w:rsid w:val="250F0AB7"/>
    <w:rsid w:val="251E8305"/>
    <w:rsid w:val="252351F2"/>
    <w:rsid w:val="2524B50D"/>
    <w:rsid w:val="25269A1B"/>
    <w:rsid w:val="2529DE56"/>
    <w:rsid w:val="252BD21A"/>
    <w:rsid w:val="25303858"/>
    <w:rsid w:val="2533421D"/>
    <w:rsid w:val="253D0665"/>
    <w:rsid w:val="25452D17"/>
    <w:rsid w:val="2556A354"/>
    <w:rsid w:val="255F614F"/>
    <w:rsid w:val="256620EA"/>
    <w:rsid w:val="2575C5FA"/>
    <w:rsid w:val="258357B5"/>
    <w:rsid w:val="258814DB"/>
    <w:rsid w:val="258A1FD1"/>
    <w:rsid w:val="258F0BEF"/>
    <w:rsid w:val="258F7359"/>
    <w:rsid w:val="258F7E3A"/>
    <w:rsid w:val="259003A2"/>
    <w:rsid w:val="25996A17"/>
    <w:rsid w:val="259C7349"/>
    <w:rsid w:val="25A3A68E"/>
    <w:rsid w:val="25A580C1"/>
    <w:rsid w:val="25A73588"/>
    <w:rsid w:val="25B03102"/>
    <w:rsid w:val="25B37ADC"/>
    <w:rsid w:val="25B51C3D"/>
    <w:rsid w:val="25BA8BDF"/>
    <w:rsid w:val="25BEB27C"/>
    <w:rsid w:val="25C1A8F8"/>
    <w:rsid w:val="25C768F9"/>
    <w:rsid w:val="25CC97B6"/>
    <w:rsid w:val="25CCB318"/>
    <w:rsid w:val="25CFB2C7"/>
    <w:rsid w:val="25D00DC9"/>
    <w:rsid w:val="25D5A6BF"/>
    <w:rsid w:val="25D5ECE7"/>
    <w:rsid w:val="25EAE140"/>
    <w:rsid w:val="25EDFEC9"/>
    <w:rsid w:val="25F288BE"/>
    <w:rsid w:val="25FA4CD7"/>
    <w:rsid w:val="25FD6AF9"/>
    <w:rsid w:val="260B012F"/>
    <w:rsid w:val="260C2077"/>
    <w:rsid w:val="26171326"/>
    <w:rsid w:val="262C2B7C"/>
    <w:rsid w:val="26307806"/>
    <w:rsid w:val="263CE664"/>
    <w:rsid w:val="26409F7C"/>
    <w:rsid w:val="26424510"/>
    <w:rsid w:val="2643B5E9"/>
    <w:rsid w:val="264453DE"/>
    <w:rsid w:val="264D9280"/>
    <w:rsid w:val="264FBEF0"/>
    <w:rsid w:val="2651CB4E"/>
    <w:rsid w:val="2658A4DA"/>
    <w:rsid w:val="265BA921"/>
    <w:rsid w:val="265EF5E1"/>
    <w:rsid w:val="266874B3"/>
    <w:rsid w:val="266FC649"/>
    <w:rsid w:val="26712B43"/>
    <w:rsid w:val="2673619F"/>
    <w:rsid w:val="2676AAA5"/>
    <w:rsid w:val="267D0DEF"/>
    <w:rsid w:val="267EE555"/>
    <w:rsid w:val="26801924"/>
    <w:rsid w:val="2686B76F"/>
    <w:rsid w:val="269AF66E"/>
    <w:rsid w:val="269C0041"/>
    <w:rsid w:val="269C6E81"/>
    <w:rsid w:val="269F3504"/>
    <w:rsid w:val="26A5B4A2"/>
    <w:rsid w:val="26A7D837"/>
    <w:rsid w:val="26A8060B"/>
    <w:rsid w:val="26AD537F"/>
    <w:rsid w:val="26AF1B74"/>
    <w:rsid w:val="26AFA1C3"/>
    <w:rsid w:val="26B074EE"/>
    <w:rsid w:val="26B4955F"/>
    <w:rsid w:val="26B55B4F"/>
    <w:rsid w:val="26BBA9EA"/>
    <w:rsid w:val="26C639E6"/>
    <w:rsid w:val="26D851FC"/>
    <w:rsid w:val="26DAA7EF"/>
    <w:rsid w:val="26DB7D48"/>
    <w:rsid w:val="26DCB9FA"/>
    <w:rsid w:val="26E43A61"/>
    <w:rsid w:val="26E9BE94"/>
    <w:rsid w:val="26EE4A57"/>
    <w:rsid w:val="26F0A15E"/>
    <w:rsid w:val="26FE6612"/>
    <w:rsid w:val="270DFED2"/>
    <w:rsid w:val="2710839B"/>
    <w:rsid w:val="271283AA"/>
    <w:rsid w:val="27164694"/>
    <w:rsid w:val="27193B41"/>
    <w:rsid w:val="271E93E8"/>
    <w:rsid w:val="2722FCA1"/>
    <w:rsid w:val="2727439E"/>
    <w:rsid w:val="2729743F"/>
    <w:rsid w:val="2730776B"/>
    <w:rsid w:val="273C64B1"/>
    <w:rsid w:val="2745F289"/>
    <w:rsid w:val="274B6D0A"/>
    <w:rsid w:val="274E05D7"/>
    <w:rsid w:val="275097EE"/>
    <w:rsid w:val="2752E34F"/>
    <w:rsid w:val="2766C19C"/>
    <w:rsid w:val="276B28F0"/>
    <w:rsid w:val="276B47E9"/>
    <w:rsid w:val="2774AF93"/>
    <w:rsid w:val="2774BD71"/>
    <w:rsid w:val="27779D82"/>
    <w:rsid w:val="2784D606"/>
    <w:rsid w:val="27855603"/>
    <w:rsid w:val="27889C66"/>
    <w:rsid w:val="278B5F0B"/>
    <w:rsid w:val="279157FD"/>
    <w:rsid w:val="27916297"/>
    <w:rsid w:val="279412B6"/>
    <w:rsid w:val="2798CBB8"/>
    <w:rsid w:val="2799B65E"/>
    <w:rsid w:val="27A75E42"/>
    <w:rsid w:val="27B7A7D2"/>
    <w:rsid w:val="27B84010"/>
    <w:rsid w:val="27BAF634"/>
    <w:rsid w:val="27C41D96"/>
    <w:rsid w:val="27C6A1BB"/>
    <w:rsid w:val="27D1FB13"/>
    <w:rsid w:val="27D2DF98"/>
    <w:rsid w:val="27D5B2B3"/>
    <w:rsid w:val="27D64044"/>
    <w:rsid w:val="27DB0526"/>
    <w:rsid w:val="27E00A5A"/>
    <w:rsid w:val="27E2A4E5"/>
    <w:rsid w:val="27E32FFA"/>
    <w:rsid w:val="27E40341"/>
    <w:rsid w:val="27E53553"/>
    <w:rsid w:val="27E9965A"/>
    <w:rsid w:val="27EA49E1"/>
    <w:rsid w:val="27EC9EF2"/>
    <w:rsid w:val="27EFA9CA"/>
    <w:rsid w:val="27F0143B"/>
    <w:rsid w:val="27FE2808"/>
    <w:rsid w:val="27FF9B18"/>
    <w:rsid w:val="28050BDE"/>
    <w:rsid w:val="2809F8BC"/>
    <w:rsid w:val="280DFEE2"/>
    <w:rsid w:val="280FF667"/>
    <w:rsid w:val="2818292C"/>
    <w:rsid w:val="281866A5"/>
    <w:rsid w:val="282557E4"/>
    <w:rsid w:val="28295292"/>
    <w:rsid w:val="282AF47E"/>
    <w:rsid w:val="282B3276"/>
    <w:rsid w:val="282B848B"/>
    <w:rsid w:val="28350D4C"/>
    <w:rsid w:val="28396E43"/>
    <w:rsid w:val="283D0F88"/>
    <w:rsid w:val="28484E28"/>
    <w:rsid w:val="284AA6FA"/>
    <w:rsid w:val="28523470"/>
    <w:rsid w:val="28548FCB"/>
    <w:rsid w:val="2855B263"/>
    <w:rsid w:val="28636561"/>
    <w:rsid w:val="2867C2DA"/>
    <w:rsid w:val="286C406C"/>
    <w:rsid w:val="286D58E2"/>
    <w:rsid w:val="286E7E91"/>
    <w:rsid w:val="2870133A"/>
    <w:rsid w:val="287108AF"/>
    <w:rsid w:val="287734B2"/>
    <w:rsid w:val="287D2A88"/>
    <w:rsid w:val="2880662E"/>
    <w:rsid w:val="2882E89D"/>
    <w:rsid w:val="289798A9"/>
    <w:rsid w:val="289C7742"/>
    <w:rsid w:val="289F0CE7"/>
    <w:rsid w:val="28AEDE82"/>
    <w:rsid w:val="28B09391"/>
    <w:rsid w:val="28B24370"/>
    <w:rsid w:val="28C01BA2"/>
    <w:rsid w:val="28C7F901"/>
    <w:rsid w:val="28CEF6A5"/>
    <w:rsid w:val="28D83362"/>
    <w:rsid w:val="28E1E653"/>
    <w:rsid w:val="28E6E1D5"/>
    <w:rsid w:val="28E7AF83"/>
    <w:rsid w:val="28EC658E"/>
    <w:rsid w:val="28F0A9F2"/>
    <w:rsid w:val="2907358A"/>
    <w:rsid w:val="290E0543"/>
    <w:rsid w:val="290F52A3"/>
    <w:rsid w:val="290F998B"/>
    <w:rsid w:val="2910D835"/>
    <w:rsid w:val="29167147"/>
    <w:rsid w:val="2916B9DC"/>
    <w:rsid w:val="29195C9C"/>
    <w:rsid w:val="291D413E"/>
    <w:rsid w:val="29230C3D"/>
    <w:rsid w:val="29333EAA"/>
    <w:rsid w:val="2934DA4A"/>
    <w:rsid w:val="293ADD4B"/>
    <w:rsid w:val="293E3CF3"/>
    <w:rsid w:val="29413E82"/>
    <w:rsid w:val="29496922"/>
    <w:rsid w:val="29555405"/>
    <w:rsid w:val="295573CE"/>
    <w:rsid w:val="295CEED8"/>
    <w:rsid w:val="2964FA4D"/>
    <w:rsid w:val="296AB776"/>
    <w:rsid w:val="2970E5E7"/>
    <w:rsid w:val="29742E09"/>
    <w:rsid w:val="29751730"/>
    <w:rsid w:val="297C49E4"/>
    <w:rsid w:val="297C7664"/>
    <w:rsid w:val="297CD86F"/>
    <w:rsid w:val="297D7F26"/>
    <w:rsid w:val="298524D5"/>
    <w:rsid w:val="29870CE9"/>
    <w:rsid w:val="2987C481"/>
    <w:rsid w:val="298B634C"/>
    <w:rsid w:val="298D62BB"/>
    <w:rsid w:val="298E0CDC"/>
    <w:rsid w:val="29967EF2"/>
    <w:rsid w:val="29977605"/>
    <w:rsid w:val="2997BC2E"/>
    <w:rsid w:val="299F6CCC"/>
    <w:rsid w:val="29B06F41"/>
    <w:rsid w:val="29B43315"/>
    <w:rsid w:val="29B81096"/>
    <w:rsid w:val="29B82607"/>
    <w:rsid w:val="29B8D8F9"/>
    <w:rsid w:val="29BEBDF9"/>
    <w:rsid w:val="29CB1465"/>
    <w:rsid w:val="29CE2C7B"/>
    <w:rsid w:val="29D46464"/>
    <w:rsid w:val="29D91AEF"/>
    <w:rsid w:val="29DBDA99"/>
    <w:rsid w:val="29E4897C"/>
    <w:rsid w:val="29E8272E"/>
    <w:rsid w:val="29E9DD91"/>
    <w:rsid w:val="29EF6B17"/>
    <w:rsid w:val="29F43E74"/>
    <w:rsid w:val="29F481D8"/>
    <w:rsid w:val="29FE679F"/>
    <w:rsid w:val="2A034CF8"/>
    <w:rsid w:val="2A07B798"/>
    <w:rsid w:val="2A096F81"/>
    <w:rsid w:val="2A09A6FE"/>
    <w:rsid w:val="2A0B15FB"/>
    <w:rsid w:val="2A0EFB60"/>
    <w:rsid w:val="2A1473B6"/>
    <w:rsid w:val="2A181A68"/>
    <w:rsid w:val="2A181DBA"/>
    <w:rsid w:val="2A205E18"/>
    <w:rsid w:val="2A2644ED"/>
    <w:rsid w:val="2A295136"/>
    <w:rsid w:val="2A2B51B4"/>
    <w:rsid w:val="2A2DA70F"/>
    <w:rsid w:val="2A4A13C8"/>
    <w:rsid w:val="2A4D8546"/>
    <w:rsid w:val="2A5101D7"/>
    <w:rsid w:val="2A57BC62"/>
    <w:rsid w:val="2A57BF04"/>
    <w:rsid w:val="2A58C316"/>
    <w:rsid w:val="2A62BAF2"/>
    <w:rsid w:val="2A643746"/>
    <w:rsid w:val="2A6A748A"/>
    <w:rsid w:val="2A6DC631"/>
    <w:rsid w:val="2A7949FC"/>
    <w:rsid w:val="2A8D9FF7"/>
    <w:rsid w:val="2A9821CA"/>
    <w:rsid w:val="2A9CF2BE"/>
    <w:rsid w:val="2A9FE997"/>
    <w:rsid w:val="2AA13CD3"/>
    <w:rsid w:val="2AA2C598"/>
    <w:rsid w:val="2AA3267A"/>
    <w:rsid w:val="2AAF75CD"/>
    <w:rsid w:val="2AB4F2B0"/>
    <w:rsid w:val="2AB50F63"/>
    <w:rsid w:val="2AB9CE0A"/>
    <w:rsid w:val="2ABA3FC4"/>
    <w:rsid w:val="2ABD0461"/>
    <w:rsid w:val="2ACD4CFA"/>
    <w:rsid w:val="2AD26D21"/>
    <w:rsid w:val="2AD404F7"/>
    <w:rsid w:val="2ADA9389"/>
    <w:rsid w:val="2ADC8097"/>
    <w:rsid w:val="2AE2D7AF"/>
    <w:rsid w:val="2AEC342D"/>
    <w:rsid w:val="2AEED956"/>
    <w:rsid w:val="2AF09098"/>
    <w:rsid w:val="2B03AB2D"/>
    <w:rsid w:val="2B064F98"/>
    <w:rsid w:val="2B10C451"/>
    <w:rsid w:val="2B1970D0"/>
    <w:rsid w:val="2B1CA1BF"/>
    <w:rsid w:val="2B209258"/>
    <w:rsid w:val="2B229FF2"/>
    <w:rsid w:val="2B249444"/>
    <w:rsid w:val="2B2A9E60"/>
    <w:rsid w:val="2B2DA7C8"/>
    <w:rsid w:val="2B320717"/>
    <w:rsid w:val="2B3E15BE"/>
    <w:rsid w:val="2B40E255"/>
    <w:rsid w:val="2B41AB94"/>
    <w:rsid w:val="2B43FA4B"/>
    <w:rsid w:val="2B51DCED"/>
    <w:rsid w:val="2B6110BA"/>
    <w:rsid w:val="2B665DC2"/>
    <w:rsid w:val="2B6A8D6C"/>
    <w:rsid w:val="2B6D7E6F"/>
    <w:rsid w:val="2B77B302"/>
    <w:rsid w:val="2B7BDA62"/>
    <w:rsid w:val="2B9027D5"/>
    <w:rsid w:val="2B91ACB5"/>
    <w:rsid w:val="2B9507EA"/>
    <w:rsid w:val="2B97843C"/>
    <w:rsid w:val="2B9D5A58"/>
    <w:rsid w:val="2B9FB862"/>
    <w:rsid w:val="2BAFE604"/>
    <w:rsid w:val="2BB2F089"/>
    <w:rsid w:val="2BCA16D8"/>
    <w:rsid w:val="2BD48107"/>
    <w:rsid w:val="2BD776C7"/>
    <w:rsid w:val="2BDAC17A"/>
    <w:rsid w:val="2BDCB208"/>
    <w:rsid w:val="2BDE471E"/>
    <w:rsid w:val="2BDEF8AF"/>
    <w:rsid w:val="2BF03DA9"/>
    <w:rsid w:val="2BF2A603"/>
    <w:rsid w:val="2BF72DFF"/>
    <w:rsid w:val="2C08AC9F"/>
    <w:rsid w:val="2C1232F9"/>
    <w:rsid w:val="2C16FB59"/>
    <w:rsid w:val="2C19D29A"/>
    <w:rsid w:val="2C1CA7E9"/>
    <w:rsid w:val="2C24625D"/>
    <w:rsid w:val="2C2A1D71"/>
    <w:rsid w:val="2C3F12BF"/>
    <w:rsid w:val="2C4182CA"/>
    <w:rsid w:val="2C443278"/>
    <w:rsid w:val="2C4BC1B4"/>
    <w:rsid w:val="2C50D4E2"/>
    <w:rsid w:val="2C532C5B"/>
    <w:rsid w:val="2C562AE6"/>
    <w:rsid w:val="2C5940D5"/>
    <w:rsid w:val="2C5CA883"/>
    <w:rsid w:val="2C631659"/>
    <w:rsid w:val="2C71D26F"/>
    <w:rsid w:val="2C75AFAC"/>
    <w:rsid w:val="2C782578"/>
    <w:rsid w:val="2C790EE0"/>
    <w:rsid w:val="2C79E4F2"/>
    <w:rsid w:val="2C7D2047"/>
    <w:rsid w:val="2C7E104F"/>
    <w:rsid w:val="2C810CC9"/>
    <w:rsid w:val="2C88A7CD"/>
    <w:rsid w:val="2C8AEE5F"/>
    <w:rsid w:val="2C9CDE62"/>
    <w:rsid w:val="2C9F5928"/>
    <w:rsid w:val="2CA01419"/>
    <w:rsid w:val="2CA07BFF"/>
    <w:rsid w:val="2CA22EA8"/>
    <w:rsid w:val="2CA968DC"/>
    <w:rsid w:val="2CAA92DB"/>
    <w:rsid w:val="2CB1239E"/>
    <w:rsid w:val="2CB3E4A0"/>
    <w:rsid w:val="2CB4FA64"/>
    <w:rsid w:val="2CB8CFB4"/>
    <w:rsid w:val="2CC32D09"/>
    <w:rsid w:val="2CD204E8"/>
    <w:rsid w:val="2CD21F08"/>
    <w:rsid w:val="2CE0B465"/>
    <w:rsid w:val="2CE0FC54"/>
    <w:rsid w:val="2CE1E0F7"/>
    <w:rsid w:val="2CFF49BA"/>
    <w:rsid w:val="2D051DF1"/>
    <w:rsid w:val="2D058884"/>
    <w:rsid w:val="2D0D3448"/>
    <w:rsid w:val="2D173FE5"/>
    <w:rsid w:val="2D1BB06A"/>
    <w:rsid w:val="2D25E43E"/>
    <w:rsid w:val="2D2AB8F3"/>
    <w:rsid w:val="2D3AA017"/>
    <w:rsid w:val="2D3E189C"/>
    <w:rsid w:val="2D40273A"/>
    <w:rsid w:val="2D440183"/>
    <w:rsid w:val="2D478166"/>
    <w:rsid w:val="2D4AE1F1"/>
    <w:rsid w:val="2D4F37F5"/>
    <w:rsid w:val="2D59C199"/>
    <w:rsid w:val="2D5CF6AC"/>
    <w:rsid w:val="2D61A011"/>
    <w:rsid w:val="2D65F724"/>
    <w:rsid w:val="2D66DA9F"/>
    <w:rsid w:val="2D6F84AC"/>
    <w:rsid w:val="2D7587F1"/>
    <w:rsid w:val="2D777E74"/>
    <w:rsid w:val="2D7A8174"/>
    <w:rsid w:val="2D7F7F59"/>
    <w:rsid w:val="2D818A31"/>
    <w:rsid w:val="2D886C4C"/>
    <w:rsid w:val="2D887796"/>
    <w:rsid w:val="2D8B0B14"/>
    <w:rsid w:val="2D920617"/>
    <w:rsid w:val="2D98994F"/>
    <w:rsid w:val="2D9B534E"/>
    <w:rsid w:val="2DA0BF7D"/>
    <w:rsid w:val="2DA6053F"/>
    <w:rsid w:val="2DB838D1"/>
    <w:rsid w:val="2DBA4908"/>
    <w:rsid w:val="2DBDA16D"/>
    <w:rsid w:val="2DBF600E"/>
    <w:rsid w:val="2DC70EF6"/>
    <w:rsid w:val="2DC79071"/>
    <w:rsid w:val="2DD2972C"/>
    <w:rsid w:val="2DE1A4C5"/>
    <w:rsid w:val="2DE8199A"/>
    <w:rsid w:val="2DF8D41B"/>
    <w:rsid w:val="2DF96AC8"/>
    <w:rsid w:val="2DFE20BF"/>
    <w:rsid w:val="2DFEAF91"/>
    <w:rsid w:val="2DFFDF60"/>
    <w:rsid w:val="2E01ADCF"/>
    <w:rsid w:val="2E137860"/>
    <w:rsid w:val="2E17ADE4"/>
    <w:rsid w:val="2E18C838"/>
    <w:rsid w:val="2E20AEE1"/>
    <w:rsid w:val="2E268973"/>
    <w:rsid w:val="2E31DFF8"/>
    <w:rsid w:val="2E3C2AC8"/>
    <w:rsid w:val="2E49E5DD"/>
    <w:rsid w:val="2E4C6880"/>
    <w:rsid w:val="2E58EA1F"/>
    <w:rsid w:val="2E59BB37"/>
    <w:rsid w:val="2E5F1C6A"/>
    <w:rsid w:val="2E5FF0D2"/>
    <w:rsid w:val="2E63D7FA"/>
    <w:rsid w:val="2E69636C"/>
    <w:rsid w:val="2E740D0E"/>
    <w:rsid w:val="2E7AC312"/>
    <w:rsid w:val="2E7BBCE4"/>
    <w:rsid w:val="2E7E12E0"/>
    <w:rsid w:val="2E812C9C"/>
    <w:rsid w:val="2E9731E0"/>
    <w:rsid w:val="2E987EDF"/>
    <w:rsid w:val="2E98FA44"/>
    <w:rsid w:val="2E9A1CB5"/>
    <w:rsid w:val="2E9E46DF"/>
    <w:rsid w:val="2EB1F95A"/>
    <w:rsid w:val="2EB21510"/>
    <w:rsid w:val="2EBC4DB0"/>
    <w:rsid w:val="2EC276DA"/>
    <w:rsid w:val="2EC4DE8D"/>
    <w:rsid w:val="2ECC231D"/>
    <w:rsid w:val="2EDB201B"/>
    <w:rsid w:val="2EDC3D67"/>
    <w:rsid w:val="2EDDF83E"/>
    <w:rsid w:val="2EE298C3"/>
    <w:rsid w:val="2EE6D29A"/>
    <w:rsid w:val="2EE9F4A1"/>
    <w:rsid w:val="2EEAB09D"/>
    <w:rsid w:val="2EFA2CE4"/>
    <w:rsid w:val="2EFA76D6"/>
    <w:rsid w:val="2EFF2B40"/>
    <w:rsid w:val="2F1C30C8"/>
    <w:rsid w:val="2F223980"/>
    <w:rsid w:val="2F232FEA"/>
    <w:rsid w:val="2F29258C"/>
    <w:rsid w:val="2F2A9059"/>
    <w:rsid w:val="2F2F8BC7"/>
    <w:rsid w:val="2F2FD90A"/>
    <w:rsid w:val="2F306837"/>
    <w:rsid w:val="2F418D24"/>
    <w:rsid w:val="2F4249B2"/>
    <w:rsid w:val="2F56B92B"/>
    <w:rsid w:val="2F56CBCE"/>
    <w:rsid w:val="2F56EF85"/>
    <w:rsid w:val="2F5C97A6"/>
    <w:rsid w:val="2F5E0C4C"/>
    <w:rsid w:val="2F622976"/>
    <w:rsid w:val="2F63F212"/>
    <w:rsid w:val="2F6580A9"/>
    <w:rsid w:val="2F6B48CB"/>
    <w:rsid w:val="2F6FCE3C"/>
    <w:rsid w:val="2F7F6BF6"/>
    <w:rsid w:val="2F834A34"/>
    <w:rsid w:val="2F86086D"/>
    <w:rsid w:val="2F87F3AC"/>
    <w:rsid w:val="2F894866"/>
    <w:rsid w:val="2F9F1AD6"/>
    <w:rsid w:val="2F9F24F5"/>
    <w:rsid w:val="2FA3DCA7"/>
    <w:rsid w:val="2FA59E9F"/>
    <w:rsid w:val="2FB67B35"/>
    <w:rsid w:val="2FC19085"/>
    <w:rsid w:val="2FC53D78"/>
    <w:rsid w:val="2FC57FC6"/>
    <w:rsid w:val="2FD47C28"/>
    <w:rsid w:val="2FDE688C"/>
    <w:rsid w:val="2FDFD064"/>
    <w:rsid w:val="2FE0570D"/>
    <w:rsid w:val="2FE3F99E"/>
    <w:rsid w:val="2FEAB6F7"/>
    <w:rsid w:val="2FEAFDAA"/>
    <w:rsid w:val="2FED1604"/>
    <w:rsid w:val="2FEE458C"/>
    <w:rsid w:val="2FEE9194"/>
    <w:rsid w:val="2FF33AFE"/>
    <w:rsid w:val="2FF8A12A"/>
    <w:rsid w:val="2FFD6347"/>
    <w:rsid w:val="2FFFEAE5"/>
    <w:rsid w:val="3013F1C0"/>
    <w:rsid w:val="301AD0FF"/>
    <w:rsid w:val="302131F2"/>
    <w:rsid w:val="3024D133"/>
    <w:rsid w:val="302BF3D3"/>
    <w:rsid w:val="302C26B0"/>
    <w:rsid w:val="303556DB"/>
    <w:rsid w:val="303B4C5A"/>
    <w:rsid w:val="303DCF91"/>
    <w:rsid w:val="30400973"/>
    <w:rsid w:val="3055BFC7"/>
    <w:rsid w:val="3058F277"/>
    <w:rsid w:val="30650685"/>
    <w:rsid w:val="306695FB"/>
    <w:rsid w:val="30676EBD"/>
    <w:rsid w:val="30707649"/>
    <w:rsid w:val="307185B9"/>
    <w:rsid w:val="30762123"/>
    <w:rsid w:val="3077035B"/>
    <w:rsid w:val="3080F064"/>
    <w:rsid w:val="30826229"/>
    <w:rsid w:val="3087442C"/>
    <w:rsid w:val="308F8499"/>
    <w:rsid w:val="3093A8CC"/>
    <w:rsid w:val="309CC883"/>
    <w:rsid w:val="30A0E7EF"/>
    <w:rsid w:val="30A46217"/>
    <w:rsid w:val="30B1F933"/>
    <w:rsid w:val="30C425B1"/>
    <w:rsid w:val="30D64E72"/>
    <w:rsid w:val="30D96342"/>
    <w:rsid w:val="30DB5399"/>
    <w:rsid w:val="30E3A5ED"/>
    <w:rsid w:val="30E60267"/>
    <w:rsid w:val="30E86937"/>
    <w:rsid w:val="30F6586B"/>
    <w:rsid w:val="30F76C3B"/>
    <w:rsid w:val="30F8304B"/>
    <w:rsid w:val="30F9FF3F"/>
    <w:rsid w:val="30FCBA75"/>
    <w:rsid w:val="310C745A"/>
    <w:rsid w:val="31140DE3"/>
    <w:rsid w:val="31191BFB"/>
    <w:rsid w:val="311C42CC"/>
    <w:rsid w:val="311D1458"/>
    <w:rsid w:val="3129CEFF"/>
    <w:rsid w:val="313C4EEA"/>
    <w:rsid w:val="314096EB"/>
    <w:rsid w:val="3144FC0E"/>
    <w:rsid w:val="31545F2E"/>
    <w:rsid w:val="3155E25A"/>
    <w:rsid w:val="315647FC"/>
    <w:rsid w:val="315DFA3D"/>
    <w:rsid w:val="317081FE"/>
    <w:rsid w:val="3173C35A"/>
    <w:rsid w:val="3174CF99"/>
    <w:rsid w:val="317999A6"/>
    <w:rsid w:val="31844EDB"/>
    <w:rsid w:val="3185FFA4"/>
    <w:rsid w:val="3187F734"/>
    <w:rsid w:val="3189E580"/>
    <w:rsid w:val="318A7305"/>
    <w:rsid w:val="31A0408E"/>
    <w:rsid w:val="31A8936C"/>
    <w:rsid w:val="31AD371B"/>
    <w:rsid w:val="31B6CE95"/>
    <w:rsid w:val="31B862DB"/>
    <w:rsid w:val="31B94897"/>
    <w:rsid w:val="31BC4B17"/>
    <w:rsid w:val="31C0D38F"/>
    <w:rsid w:val="31C9777B"/>
    <w:rsid w:val="31CAC3B9"/>
    <w:rsid w:val="31CB94FF"/>
    <w:rsid w:val="31CEBEC7"/>
    <w:rsid w:val="31D406EA"/>
    <w:rsid w:val="31D5926E"/>
    <w:rsid w:val="31DAD330"/>
    <w:rsid w:val="31E8F207"/>
    <w:rsid w:val="31F80816"/>
    <w:rsid w:val="31FD6E78"/>
    <w:rsid w:val="3206DA9D"/>
    <w:rsid w:val="320AF3ED"/>
    <w:rsid w:val="320B3D30"/>
    <w:rsid w:val="320CE900"/>
    <w:rsid w:val="321AB1BA"/>
    <w:rsid w:val="321EDF7A"/>
    <w:rsid w:val="3228E097"/>
    <w:rsid w:val="322C9BD1"/>
    <w:rsid w:val="322D6503"/>
    <w:rsid w:val="322EF82F"/>
    <w:rsid w:val="3231465B"/>
    <w:rsid w:val="3232A87C"/>
    <w:rsid w:val="3234680D"/>
    <w:rsid w:val="32378B26"/>
    <w:rsid w:val="323ABC1E"/>
    <w:rsid w:val="323BE7FB"/>
    <w:rsid w:val="323F7B77"/>
    <w:rsid w:val="32467097"/>
    <w:rsid w:val="3248080E"/>
    <w:rsid w:val="32481CD5"/>
    <w:rsid w:val="324DB895"/>
    <w:rsid w:val="325A958D"/>
    <w:rsid w:val="325ECC90"/>
    <w:rsid w:val="3266F5F2"/>
    <w:rsid w:val="326AF2EE"/>
    <w:rsid w:val="326E8CFC"/>
    <w:rsid w:val="326F241B"/>
    <w:rsid w:val="3272B478"/>
    <w:rsid w:val="3276386E"/>
    <w:rsid w:val="3277F1BB"/>
    <w:rsid w:val="327F88DB"/>
    <w:rsid w:val="3280CFEA"/>
    <w:rsid w:val="3280D176"/>
    <w:rsid w:val="32860E2D"/>
    <w:rsid w:val="3286AEE8"/>
    <w:rsid w:val="3289A674"/>
    <w:rsid w:val="328C72E9"/>
    <w:rsid w:val="328E87C7"/>
    <w:rsid w:val="3294491C"/>
    <w:rsid w:val="329778FA"/>
    <w:rsid w:val="329D29F9"/>
    <w:rsid w:val="32A97E1C"/>
    <w:rsid w:val="32AEDAF6"/>
    <w:rsid w:val="32B7AC90"/>
    <w:rsid w:val="32BEA99F"/>
    <w:rsid w:val="32C80A1F"/>
    <w:rsid w:val="32CA7C6E"/>
    <w:rsid w:val="32D8EC5A"/>
    <w:rsid w:val="32DA23BE"/>
    <w:rsid w:val="32EF6338"/>
    <w:rsid w:val="3301AA2C"/>
    <w:rsid w:val="330D55E6"/>
    <w:rsid w:val="33196319"/>
    <w:rsid w:val="331AF83F"/>
    <w:rsid w:val="331AF9B3"/>
    <w:rsid w:val="331C3C25"/>
    <w:rsid w:val="331EB20F"/>
    <w:rsid w:val="332436F9"/>
    <w:rsid w:val="332AD78D"/>
    <w:rsid w:val="33300B72"/>
    <w:rsid w:val="33327913"/>
    <w:rsid w:val="3337082C"/>
    <w:rsid w:val="3340E778"/>
    <w:rsid w:val="33469A97"/>
    <w:rsid w:val="334A6CEC"/>
    <w:rsid w:val="3368B531"/>
    <w:rsid w:val="337461B2"/>
    <w:rsid w:val="3374C669"/>
    <w:rsid w:val="33773686"/>
    <w:rsid w:val="3383B5D4"/>
    <w:rsid w:val="3383D4A9"/>
    <w:rsid w:val="3386665E"/>
    <w:rsid w:val="33936C0A"/>
    <w:rsid w:val="3395BE3C"/>
    <w:rsid w:val="339F794D"/>
    <w:rsid w:val="33A14117"/>
    <w:rsid w:val="33A3B8A3"/>
    <w:rsid w:val="33B97808"/>
    <w:rsid w:val="33C6F0C6"/>
    <w:rsid w:val="33C8E840"/>
    <w:rsid w:val="33CBB323"/>
    <w:rsid w:val="33D40AB8"/>
    <w:rsid w:val="33DA27E0"/>
    <w:rsid w:val="33FD0E16"/>
    <w:rsid w:val="3401FC2B"/>
    <w:rsid w:val="34097593"/>
    <w:rsid w:val="3409CE0D"/>
    <w:rsid w:val="340BA0DD"/>
    <w:rsid w:val="3414373B"/>
    <w:rsid w:val="341755F6"/>
    <w:rsid w:val="3418D4EF"/>
    <w:rsid w:val="341B7487"/>
    <w:rsid w:val="342148FF"/>
    <w:rsid w:val="34248ACA"/>
    <w:rsid w:val="342CE09B"/>
    <w:rsid w:val="34317A0F"/>
    <w:rsid w:val="34324F5E"/>
    <w:rsid w:val="3436C986"/>
    <w:rsid w:val="343C4E80"/>
    <w:rsid w:val="344E40F9"/>
    <w:rsid w:val="3456118E"/>
    <w:rsid w:val="3458D826"/>
    <w:rsid w:val="346824D3"/>
    <w:rsid w:val="3473D32E"/>
    <w:rsid w:val="34763C4B"/>
    <w:rsid w:val="347AD30A"/>
    <w:rsid w:val="347F17F1"/>
    <w:rsid w:val="34849425"/>
    <w:rsid w:val="348A0235"/>
    <w:rsid w:val="34902C69"/>
    <w:rsid w:val="34913B35"/>
    <w:rsid w:val="3491DCE5"/>
    <w:rsid w:val="34A1FCCA"/>
    <w:rsid w:val="34A8B701"/>
    <w:rsid w:val="34AA731A"/>
    <w:rsid w:val="34AAF6B0"/>
    <w:rsid w:val="34AD32D9"/>
    <w:rsid w:val="34B88044"/>
    <w:rsid w:val="34C14AD6"/>
    <w:rsid w:val="34C562D4"/>
    <w:rsid w:val="34C61007"/>
    <w:rsid w:val="34CDFBAF"/>
    <w:rsid w:val="34CE8917"/>
    <w:rsid w:val="34D1A0EC"/>
    <w:rsid w:val="34DA4B0A"/>
    <w:rsid w:val="34DA575E"/>
    <w:rsid w:val="34DB1D31"/>
    <w:rsid w:val="34DCB9E4"/>
    <w:rsid w:val="34E1A491"/>
    <w:rsid w:val="34E733DF"/>
    <w:rsid w:val="34EA09F6"/>
    <w:rsid w:val="34F06BF7"/>
    <w:rsid w:val="34F09547"/>
    <w:rsid w:val="34F11A20"/>
    <w:rsid w:val="34F79F23"/>
    <w:rsid w:val="34FB9687"/>
    <w:rsid w:val="34FC0927"/>
    <w:rsid w:val="34FD4085"/>
    <w:rsid w:val="34FDB933"/>
    <w:rsid w:val="34FE0B76"/>
    <w:rsid w:val="35008737"/>
    <w:rsid w:val="351410CF"/>
    <w:rsid w:val="35278470"/>
    <w:rsid w:val="35297473"/>
    <w:rsid w:val="35318816"/>
    <w:rsid w:val="3532D752"/>
    <w:rsid w:val="353DE236"/>
    <w:rsid w:val="3540AA8F"/>
    <w:rsid w:val="3542161D"/>
    <w:rsid w:val="3546D795"/>
    <w:rsid w:val="3548F591"/>
    <w:rsid w:val="355C9186"/>
    <w:rsid w:val="355F610F"/>
    <w:rsid w:val="35733ED7"/>
    <w:rsid w:val="357D946E"/>
    <w:rsid w:val="358073A3"/>
    <w:rsid w:val="3587CF56"/>
    <w:rsid w:val="35905BA1"/>
    <w:rsid w:val="3591BA06"/>
    <w:rsid w:val="3596C5C6"/>
    <w:rsid w:val="3599A791"/>
    <w:rsid w:val="3599D0C9"/>
    <w:rsid w:val="35A548B9"/>
    <w:rsid w:val="35A6344C"/>
    <w:rsid w:val="35B2C09C"/>
    <w:rsid w:val="35B7B85C"/>
    <w:rsid w:val="35B9B98F"/>
    <w:rsid w:val="35BC7ADD"/>
    <w:rsid w:val="35BD1225"/>
    <w:rsid w:val="35C351C2"/>
    <w:rsid w:val="35C5104B"/>
    <w:rsid w:val="35D2352F"/>
    <w:rsid w:val="35D7D674"/>
    <w:rsid w:val="35DD59D9"/>
    <w:rsid w:val="35DE41FB"/>
    <w:rsid w:val="35E74F1B"/>
    <w:rsid w:val="35ECF02B"/>
    <w:rsid w:val="35F48C32"/>
    <w:rsid w:val="35FA5FEC"/>
    <w:rsid w:val="35FB657D"/>
    <w:rsid w:val="36030EAE"/>
    <w:rsid w:val="360372C4"/>
    <w:rsid w:val="360FB44A"/>
    <w:rsid w:val="36164DE2"/>
    <w:rsid w:val="361B5048"/>
    <w:rsid w:val="36257EBA"/>
    <w:rsid w:val="3625B1A5"/>
    <w:rsid w:val="362C9501"/>
    <w:rsid w:val="36308BB1"/>
    <w:rsid w:val="36421EE5"/>
    <w:rsid w:val="364F40AC"/>
    <w:rsid w:val="3658F2F4"/>
    <w:rsid w:val="365B4532"/>
    <w:rsid w:val="3668E022"/>
    <w:rsid w:val="3669BB85"/>
    <w:rsid w:val="36700129"/>
    <w:rsid w:val="367F6A7D"/>
    <w:rsid w:val="36858635"/>
    <w:rsid w:val="3686D6BC"/>
    <w:rsid w:val="3693B60C"/>
    <w:rsid w:val="3694E15D"/>
    <w:rsid w:val="369A0E35"/>
    <w:rsid w:val="36A24FA0"/>
    <w:rsid w:val="36A39BD2"/>
    <w:rsid w:val="36A43243"/>
    <w:rsid w:val="36AF992E"/>
    <w:rsid w:val="36BD18C4"/>
    <w:rsid w:val="36BF1DD3"/>
    <w:rsid w:val="36BFF803"/>
    <w:rsid w:val="36C0AD3E"/>
    <w:rsid w:val="36C10DB1"/>
    <w:rsid w:val="36C24D90"/>
    <w:rsid w:val="36C8251E"/>
    <w:rsid w:val="36D310E9"/>
    <w:rsid w:val="36D79307"/>
    <w:rsid w:val="36D7E8A6"/>
    <w:rsid w:val="36D8C902"/>
    <w:rsid w:val="36DF26A0"/>
    <w:rsid w:val="36E4383F"/>
    <w:rsid w:val="36E5B287"/>
    <w:rsid w:val="36E9D8F2"/>
    <w:rsid w:val="36FFDCC2"/>
    <w:rsid w:val="37009894"/>
    <w:rsid w:val="370C0FEB"/>
    <w:rsid w:val="370DC46C"/>
    <w:rsid w:val="3712640A"/>
    <w:rsid w:val="372AF213"/>
    <w:rsid w:val="37328CA9"/>
    <w:rsid w:val="373E5A09"/>
    <w:rsid w:val="373EF210"/>
    <w:rsid w:val="37422451"/>
    <w:rsid w:val="3743E5D6"/>
    <w:rsid w:val="374791EA"/>
    <w:rsid w:val="375103B2"/>
    <w:rsid w:val="3757C1CB"/>
    <w:rsid w:val="3760FBE9"/>
    <w:rsid w:val="37615970"/>
    <w:rsid w:val="37682D75"/>
    <w:rsid w:val="376A3A51"/>
    <w:rsid w:val="37787943"/>
    <w:rsid w:val="377DC39C"/>
    <w:rsid w:val="3780CBCD"/>
    <w:rsid w:val="37852399"/>
    <w:rsid w:val="3793946C"/>
    <w:rsid w:val="3796D596"/>
    <w:rsid w:val="3796E13F"/>
    <w:rsid w:val="37985D41"/>
    <w:rsid w:val="37AED8EA"/>
    <w:rsid w:val="37B49810"/>
    <w:rsid w:val="37B8704A"/>
    <w:rsid w:val="37BE128D"/>
    <w:rsid w:val="37BF5904"/>
    <w:rsid w:val="37C38E59"/>
    <w:rsid w:val="37C75DC6"/>
    <w:rsid w:val="37D3EA40"/>
    <w:rsid w:val="37D50DE5"/>
    <w:rsid w:val="37DB3AE6"/>
    <w:rsid w:val="37E5319A"/>
    <w:rsid w:val="37E77A3F"/>
    <w:rsid w:val="37E8FDE1"/>
    <w:rsid w:val="37ED97F4"/>
    <w:rsid w:val="37F01030"/>
    <w:rsid w:val="37F0A939"/>
    <w:rsid w:val="37F466F8"/>
    <w:rsid w:val="37F6175B"/>
    <w:rsid w:val="37FFC5C0"/>
    <w:rsid w:val="3808A900"/>
    <w:rsid w:val="380C7EFA"/>
    <w:rsid w:val="38149677"/>
    <w:rsid w:val="38304B8F"/>
    <w:rsid w:val="383D4CE6"/>
    <w:rsid w:val="383E5D5A"/>
    <w:rsid w:val="383E7DD7"/>
    <w:rsid w:val="38448DA1"/>
    <w:rsid w:val="38449F6D"/>
    <w:rsid w:val="38481C66"/>
    <w:rsid w:val="38495AF3"/>
    <w:rsid w:val="385040F9"/>
    <w:rsid w:val="3853885C"/>
    <w:rsid w:val="386178A5"/>
    <w:rsid w:val="386C19A4"/>
    <w:rsid w:val="38745321"/>
    <w:rsid w:val="387C8393"/>
    <w:rsid w:val="38807AB5"/>
    <w:rsid w:val="388228C5"/>
    <w:rsid w:val="38882320"/>
    <w:rsid w:val="388B6805"/>
    <w:rsid w:val="388E1CA6"/>
    <w:rsid w:val="388F5C3E"/>
    <w:rsid w:val="388FBDD0"/>
    <w:rsid w:val="389063FF"/>
    <w:rsid w:val="3893F9A6"/>
    <w:rsid w:val="389D6041"/>
    <w:rsid w:val="38A4015D"/>
    <w:rsid w:val="38A7497C"/>
    <w:rsid w:val="38A96FE2"/>
    <w:rsid w:val="38B953A3"/>
    <w:rsid w:val="38BA9199"/>
    <w:rsid w:val="38BCA23A"/>
    <w:rsid w:val="38BFDA85"/>
    <w:rsid w:val="38C03BB5"/>
    <w:rsid w:val="38C81494"/>
    <w:rsid w:val="38DB0AC9"/>
    <w:rsid w:val="38DBAE91"/>
    <w:rsid w:val="38DC957F"/>
    <w:rsid w:val="38E248F2"/>
    <w:rsid w:val="38E4CD6C"/>
    <w:rsid w:val="38E5E76D"/>
    <w:rsid w:val="38E773FB"/>
    <w:rsid w:val="38EC7C5A"/>
    <w:rsid w:val="38F684E7"/>
    <w:rsid w:val="38FC49E2"/>
    <w:rsid w:val="38FEF12B"/>
    <w:rsid w:val="3901C5E3"/>
    <w:rsid w:val="3918F304"/>
    <w:rsid w:val="391EBB7D"/>
    <w:rsid w:val="39208136"/>
    <w:rsid w:val="3923D898"/>
    <w:rsid w:val="39265AF8"/>
    <w:rsid w:val="392A1734"/>
    <w:rsid w:val="392F761C"/>
    <w:rsid w:val="3932D538"/>
    <w:rsid w:val="39340505"/>
    <w:rsid w:val="3937682F"/>
    <w:rsid w:val="39409A63"/>
    <w:rsid w:val="394175F3"/>
    <w:rsid w:val="3943EF9E"/>
    <w:rsid w:val="394ED289"/>
    <w:rsid w:val="39515302"/>
    <w:rsid w:val="3959A6EB"/>
    <w:rsid w:val="395AF32B"/>
    <w:rsid w:val="396493F2"/>
    <w:rsid w:val="3968F731"/>
    <w:rsid w:val="3969207D"/>
    <w:rsid w:val="396C376E"/>
    <w:rsid w:val="396E11B2"/>
    <w:rsid w:val="396E7AED"/>
    <w:rsid w:val="39755A3F"/>
    <w:rsid w:val="397DFAAE"/>
    <w:rsid w:val="397EA6B1"/>
    <w:rsid w:val="39834B77"/>
    <w:rsid w:val="3990D34F"/>
    <w:rsid w:val="3997AACF"/>
    <w:rsid w:val="399CB62C"/>
    <w:rsid w:val="39A1556A"/>
    <w:rsid w:val="39A1713A"/>
    <w:rsid w:val="39A95340"/>
    <w:rsid w:val="39AC83AA"/>
    <w:rsid w:val="39B21D4D"/>
    <w:rsid w:val="39B4A5EA"/>
    <w:rsid w:val="39B5BC87"/>
    <w:rsid w:val="39BA16E8"/>
    <w:rsid w:val="39BBC66F"/>
    <w:rsid w:val="39BF61C2"/>
    <w:rsid w:val="39C00276"/>
    <w:rsid w:val="39C0BA2D"/>
    <w:rsid w:val="39C89060"/>
    <w:rsid w:val="39CE61E7"/>
    <w:rsid w:val="39CE98F6"/>
    <w:rsid w:val="39D33177"/>
    <w:rsid w:val="39EE9769"/>
    <w:rsid w:val="39EFFEA8"/>
    <w:rsid w:val="39F43892"/>
    <w:rsid w:val="39FB45E4"/>
    <w:rsid w:val="39FC3319"/>
    <w:rsid w:val="39FD3DE8"/>
    <w:rsid w:val="39FE51E7"/>
    <w:rsid w:val="39FED71D"/>
    <w:rsid w:val="39FFC629"/>
    <w:rsid w:val="3A0FB461"/>
    <w:rsid w:val="3A1E07A3"/>
    <w:rsid w:val="3A219044"/>
    <w:rsid w:val="3A26F68E"/>
    <w:rsid w:val="3A36D615"/>
    <w:rsid w:val="3A381EF5"/>
    <w:rsid w:val="3A3D70CE"/>
    <w:rsid w:val="3A4161C2"/>
    <w:rsid w:val="3A43999C"/>
    <w:rsid w:val="3A4C0BC8"/>
    <w:rsid w:val="3A7249AD"/>
    <w:rsid w:val="3A775F05"/>
    <w:rsid w:val="3A79B3AF"/>
    <w:rsid w:val="3A7A9E04"/>
    <w:rsid w:val="3A7FCDAC"/>
    <w:rsid w:val="3A98B4C8"/>
    <w:rsid w:val="3A99FE07"/>
    <w:rsid w:val="3A9A7F6F"/>
    <w:rsid w:val="3AA4D71A"/>
    <w:rsid w:val="3AA5D1C2"/>
    <w:rsid w:val="3AAFAD8D"/>
    <w:rsid w:val="3AB83AFE"/>
    <w:rsid w:val="3AB9F9E7"/>
    <w:rsid w:val="3ABB1516"/>
    <w:rsid w:val="3ABB6D8C"/>
    <w:rsid w:val="3ABFF8AD"/>
    <w:rsid w:val="3AC3FA11"/>
    <w:rsid w:val="3AC9257C"/>
    <w:rsid w:val="3ACA65CE"/>
    <w:rsid w:val="3AD61BC6"/>
    <w:rsid w:val="3AD7A165"/>
    <w:rsid w:val="3AD9F359"/>
    <w:rsid w:val="3ADEF0A4"/>
    <w:rsid w:val="3AECD7AB"/>
    <w:rsid w:val="3AF36A03"/>
    <w:rsid w:val="3AF42473"/>
    <w:rsid w:val="3AF5D572"/>
    <w:rsid w:val="3AF5DEBD"/>
    <w:rsid w:val="3AFA4C30"/>
    <w:rsid w:val="3B0AA29C"/>
    <w:rsid w:val="3B0B4F1D"/>
    <w:rsid w:val="3B0E3054"/>
    <w:rsid w:val="3B16B46B"/>
    <w:rsid w:val="3B171668"/>
    <w:rsid w:val="3B2C05AC"/>
    <w:rsid w:val="3B2DFFEC"/>
    <w:rsid w:val="3B301FDD"/>
    <w:rsid w:val="3B314619"/>
    <w:rsid w:val="3B31861C"/>
    <w:rsid w:val="3B31C627"/>
    <w:rsid w:val="3B38F7F2"/>
    <w:rsid w:val="3B406731"/>
    <w:rsid w:val="3B4FBBA8"/>
    <w:rsid w:val="3B514D59"/>
    <w:rsid w:val="3B564A72"/>
    <w:rsid w:val="3B6B181F"/>
    <w:rsid w:val="3B6FB869"/>
    <w:rsid w:val="3B7151BD"/>
    <w:rsid w:val="3B72F2CD"/>
    <w:rsid w:val="3B741F1C"/>
    <w:rsid w:val="3B75A7A4"/>
    <w:rsid w:val="3B7829B2"/>
    <w:rsid w:val="3B7E9797"/>
    <w:rsid w:val="3B7F189A"/>
    <w:rsid w:val="3B81A6FF"/>
    <w:rsid w:val="3B82473F"/>
    <w:rsid w:val="3B86F466"/>
    <w:rsid w:val="3B8AEE84"/>
    <w:rsid w:val="3BA3A4CD"/>
    <w:rsid w:val="3BB104A7"/>
    <w:rsid w:val="3BBA8F57"/>
    <w:rsid w:val="3BBADB40"/>
    <w:rsid w:val="3BC3E04A"/>
    <w:rsid w:val="3BC448FC"/>
    <w:rsid w:val="3BC8CD1B"/>
    <w:rsid w:val="3BCCFAC6"/>
    <w:rsid w:val="3BCE138F"/>
    <w:rsid w:val="3BD03FA4"/>
    <w:rsid w:val="3BD3F384"/>
    <w:rsid w:val="3BE72651"/>
    <w:rsid w:val="3BE8D839"/>
    <w:rsid w:val="3BEF5387"/>
    <w:rsid w:val="3BF3EF7E"/>
    <w:rsid w:val="3BF7D87C"/>
    <w:rsid w:val="3BFB3FF4"/>
    <w:rsid w:val="3BFE0A49"/>
    <w:rsid w:val="3C023C83"/>
    <w:rsid w:val="3C031043"/>
    <w:rsid w:val="3C08A25E"/>
    <w:rsid w:val="3C08B364"/>
    <w:rsid w:val="3C10FC90"/>
    <w:rsid w:val="3C1865EA"/>
    <w:rsid w:val="3C1F5103"/>
    <w:rsid w:val="3C22AB05"/>
    <w:rsid w:val="3C24B882"/>
    <w:rsid w:val="3C2A7C14"/>
    <w:rsid w:val="3C2C8F2B"/>
    <w:rsid w:val="3C2E5DDF"/>
    <w:rsid w:val="3C30D40A"/>
    <w:rsid w:val="3C36A173"/>
    <w:rsid w:val="3C39AC02"/>
    <w:rsid w:val="3C3AD278"/>
    <w:rsid w:val="3C3D3C5A"/>
    <w:rsid w:val="3C407CE7"/>
    <w:rsid w:val="3C40E24B"/>
    <w:rsid w:val="3C4B7CAA"/>
    <w:rsid w:val="3C4E8A39"/>
    <w:rsid w:val="3C549BDC"/>
    <w:rsid w:val="3C59C477"/>
    <w:rsid w:val="3C5A2EA1"/>
    <w:rsid w:val="3C607957"/>
    <w:rsid w:val="3C65D8FE"/>
    <w:rsid w:val="3C6D5B4D"/>
    <w:rsid w:val="3C74F93C"/>
    <w:rsid w:val="3C753F56"/>
    <w:rsid w:val="3C77A4AE"/>
    <w:rsid w:val="3C78DB3D"/>
    <w:rsid w:val="3C801286"/>
    <w:rsid w:val="3C85F7BF"/>
    <w:rsid w:val="3C9DFEF8"/>
    <w:rsid w:val="3C9FA15C"/>
    <w:rsid w:val="3CA10C5C"/>
    <w:rsid w:val="3CA35CB2"/>
    <w:rsid w:val="3CA51084"/>
    <w:rsid w:val="3CAC7B04"/>
    <w:rsid w:val="3CAEA31E"/>
    <w:rsid w:val="3CB7E13C"/>
    <w:rsid w:val="3CB83611"/>
    <w:rsid w:val="3CB941FD"/>
    <w:rsid w:val="3CB975BC"/>
    <w:rsid w:val="3CB9AEBA"/>
    <w:rsid w:val="3CBFA85E"/>
    <w:rsid w:val="3CC65292"/>
    <w:rsid w:val="3CCD5015"/>
    <w:rsid w:val="3CCD5D62"/>
    <w:rsid w:val="3CD2A01F"/>
    <w:rsid w:val="3CDAAA31"/>
    <w:rsid w:val="3CDDF615"/>
    <w:rsid w:val="3CE63D20"/>
    <w:rsid w:val="3CF52BC0"/>
    <w:rsid w:val="3CFCE9BF"/>
    <w:rsid w:val="3D0661D7"/>
    <w:rsid w:val="3D0E3029"/>
    <w:rsid w:val="3D1481AF"/>
    <w:rsid w:val="3D1612A1"/>
    <w:rsid w:val="3D1A45DC"/>
    <w:rsid w:val="3D270F3D"/>
    <w:rsid w:val="3D28DC37"/>
    <w:rsid w:val="3D2B0712"/>
    <w:rsid w:val="3D2B839C"/>
    <w:rsid w:val="3D32AAF2"/>
    <w:rsid w:val="3D3BB3D1"/>
    <w:rsid w:val="3D3FA519"/>
    <w:rsid w:val="3D4152E6"/>
    <w:rsid w:val="3D559808"/>
    <w:rsid w:val="3D582DB4"/>
    <w:rsid w:val="3D5CECC0"/>
    <w:rsid w:val="3D63B5EE"/>
    <w:rsid w:val="3D6C0FEE"/>
    <w:rsid w:val="3D6CAC3E"/>
    <w:rsid w:val="3D6DD01E"/>
    <w:rsid w:val="3D6F063A"/>
    <w:rsid w:val="3D73DCA6"/>
    <w:rsid w:val="3D7C679C"/>
    <w:rsid w:val="3D7CAA4D"/>
    <w:rsid w:val="3D8A6664"/>
    <w:rsid w:val="3D91F329"/>
    <w:rsid w:val="3D9A26D2"/>
    <w:rsid w:val="3DB2AE9D"/>
    <w:rsid w:val="3DB4EED8"/>
    <w:rsid w:val="3DB6A7B1"/>
    <w:rsid w:val="3DBC4CCA"/>
    <w:rsid w:val="3DCC079A"/>
    <w:rsid w:val="3DD06565"/>
    <w:rsid w:val="3DD7D664"/>
    <w:rsid w:val="3DD9411F"/>
    <w:rsid w:val="3DDD2F21"/>
    <w:rsid w:val="3DE2CCB1"/>
    <w:rsid w:val="3DFA99ED"/>
    <w:rsid w:val="3DFB4A8A"/>
    <w:rsid w:val="3E0598F1"/>
    <w:rsid w:val="3E0759A7"/>
    <w:rsid w:val="3E0E34BD"/>
    <w:rsid w:val="3E0FB993"/>
    <w:rsid w:val="3E14F4FC"/>
    <w:rsid w:val="3E1803C3"/>
    <w:rsid w:val="3E1D4A69"/>
    <w:rsid w:val="3E1EFD53"/>
    <w:rsid w:val="3E22726A"/>
    <w:rsid w:val="3E258A16"/>
    <w:rsid w:val="3E298D44"/>
    <w:rsid w:val="3E2F5A94"/>
    <w:rsid w:val="3E30E0B7"/>
    <w:rsid w:val="3E32622F"/>
    <w:rsid w:val="3E39A7E4"/>
    <w:rsid w:val="3E52477F"/>
    <w:rsid w:val="3E524840"/>
    <w:rsid w:val="3E53AACF"/>
    <w:rsid w:val="3E5E2D9F"/>
    <w:rsid w:val="3E5F1BFD"/>
    <w:rsid w:val="3E63007E"/>
    <w:rsid w:val="3E65DE3C"/>
    <w:rsid w:val="3E6FA626"/>
    <w:rsid w:val="3E70138C"/>
    <w:rsid w:val="3E74027D"/>
    <w:rsid w:val="3E7D1466"/>
    <w:rsid w:val="3E7E3839"/>
    <w:rsid w:val="3E7F67F8"/>
    <w:rsid w:val="3E82E3E2"/>
    <w:rsid w:val="3E8A5C40"/>
    <w:rsid w:val="3E9A82C0"/>
    <w:rsid w:val="3E9D1E53"/>
    <w:rsid w:val="3E9E74CA"/>
    <w:rsid w:val="3EB01E1D"/>
    <w:rsid w:val="3EB5F1EF"/>
    <w:rsid w:val="3EB6556E"/>
    <w:rsid w:val="3EB6E917"/>
    <w:rsid w:val="3EB7FCB8"/>
    <w:rsid w:val="3EB9AD23"/>
    <w:rsid w:val="3EC0CFB4"/>
    <w:rsid w:val="3ECADB9C"/>
    <w:rsid w:val="3ED9A518"/>
    <w:rsid w:val="3EDBFDFE"/>
    <w:rsid w:val="3EDC4969"/>
    <w:rsid w:val="3EE02317"/>
    <w:rsid w:val="3EF41984"/>
    <w:rsid w:val="3EF74616"/>
    <w:rsid w:val="3EFBCEAF"/>
    <w:rsid w:val="3EFBF2E9"/>
    <w:rsid w:val="3F02469B"/>
    <w:rsid w:val="3F080ACD"/>
    <w:rsid w:val="3F0CCB00"/>
    <w:rsid w:val="3F13807D"/>
    <w:rsid w:val="3F16B525"/>
    <w:rsid w:val="3F21A64F"/>
    <w:rsid w:val="3F28FBC4"/>
    <w:rsid w:val="3F29BFAD"/>
    <w:rsid w:val="3F33FE61"/>
    <w:rsid w:val="3F35115D"/>
    <w:rsid w:val="3F38A457"/>
    <w:rsid w:val="3F3BC295"/>
    <w:rsid w:val="3F4E1D6F"/>
    <w:rsid w:val="3F5192D0"/>
    <w:rsid w:val="3F5DE8D5"/>
    <w:rsid w:val="3F5E42E8"/>
    <w:rsid w:val="3F5F1E9F"/>
    <w:rsid w:val="3F604447"/>
    <w:rsid w:val="3F667E2D"/>
    <w:rsid w:val="3F6E4990"/>
    <w:rsid w:val="3F74E2FD"/>
    <w:rsid w:val="3F7582CF"/>
    <w:rsid w:val="3F81D422"/>
    <w:rsid w:val="3F854BED"/>
    <w:rsid w:val="3F859F8D"/>
    <w:rsid w:val="3F890760"/>
    <w:rsid w:val="3F92EE9A"/>
    <w:rsid w:val="3F9D0905"/>
    <w:rsid w:val="3F9FA4A4"/>
    <w:rsid w:val="3FA0F34C"/>
    <w:rsid w:val="3FA6BFEC"/>
    <w:rsid w:val="3FA92CAD"/>
    <w:rsid w:val="3FAB9680"/>
    <w:rsid w:val="3FB13887"/>
    <w:rsid w:val="3FB7D630"/>
    <w:rsid w:val="3FBA3D63"/>
    <w:rsid w:val="3FBA59FD"/>
    <w:rsid w:val="3FBAE554"/>
    <w:rsid w:val="3FBC7FEC"/>
    <w:rsid w:val="3FBE9F1E"/>
    <w:rsid w:val="3FBFCB95"/>
    <w:rsid w:val="3FC5E569"/>
    <w:rsid w:val="3FD418BD"/>
    <w:rsid w:val="3FDA3AE1"/>
    <w:rsid w:val="3FDBE4C7"/>
    <w:rsid w:val="3FDE6DE5"/>
    <w:rsid w:val="3FDFE5ED"/>
    <w:rsid w:val="3FE4BF5C"/>
    <w:rsid w:val="3FE5F3CC"/>
    <w:rsid w:val="3FEBA81F"/>
    <w:rsid w:val="3FED6A4D"/>
    <w:rsid w:val="3FEED5FD"/>
    <w:rsid w:val="3FF4BA7F"/>
    <w:rsid w:val="3FF8C3E4"/>
    <w:rsid w:val="3FFB1026"/>
    <w:rsid w:val="4000C0B2"/>
    <w:rsid w:val="4002A852"/>
    <w:rsid w:val="40041147"/>
    <w:rsid w:val="40099092"/>
    <w:rsid w:val="40113D4F"/>
    <w:rsid w:val="4012B229"/>
    <w:rsid w:val="4014F174"/>
    <w:rsid w:val="402A11ED"/>
    <w:rsid w:val="402EC7E3"/>
    <w:rsid w:val="4037DC2F"/>
    <w:rsid w:val="40396BDA"/>
    <w:rsid w:val="404F56B6"/>
    <w:rsid w:val="40528506"/>
    <w:rsid w:val="40528A9C"/>
    <w:rsid w:val="405A6C1C"/>
    <w:rsid w:val="405D0177"/>
    <w:rsid w:val="406372FC"/>
    <w:rsid w:val="40646BD8"/>
    <w:rsid w:val="406CBD8F"/>
    <w:rsid w:val="407A440D"/>
    <w:rsid w:val="407C7356"/>
    <w:rsid w:val="4082D1FB"/>
    <w:rsid w:val="4091CB21"/>
    <w:rsid w:val="409ED127"/>
    <w:rsid w:val="40A0F5C1"/>
    <w:rsid w:val="40A84589"/>
    <w:rsid w:val="40ABF0F0"/>
    <w:rsid w:val="40B5AB09"/>
    <w:rsid w:val="40B5BC52"/>
    <w:rsid w:val="40B7B8DB"/>
    <w:rsid w:val="40BF07DA"/>
    <w:rsid w:val="40C6FA7D"/>
    <w:rsid w:val="40CD559A"/>
    <w:rsid w:val="40CDE186"/>
    <w:rsid w:val="40D0836C"/>
    <w:rsid w:val="40D4A62F"/>
    <w:rsid w:val="40DB4392"/>
    <w:rsid w:val="40E53A51"/>
    <w:rsid w:val="40EE58DD"/>
    <w:rsid w:val="40F2BE81"/>
    <w:rsid w:val="40F49358"/>
    <w:rsid w:val="40F8D4FD"/>
    <w:rsid w:val="40F9EF69"/>
    <w:rsid w:val="4101E7DC"/>
    <w:rsid w:val="41097B7A"/>
    <w:rsid w:val="4113C519"/>
    <w:rsid w:val="4117F5A0"/>
    <w:rsid w:val="4122A4E2"/>
    <w:rsid w:val="4125C677"/>
    <w:rsid w:val="4128983A"/>
    <w:rsid w:val="41295ECD"/>
    <w:rsid w:val="412EA9C4"/>
    <w:rsid w:val="413111DA"/>
    <w:rsid w:val="4144F26E"/>
    <w:rsid w:val="4145AF27"/>
    <w:rsid w:val="4145CB06"/>
    <w:rsid w:val="414AA944"/>
    <w:rsid w:val="41509657"/>
    <w:rsid w:val="415FCE54"/>
    <w:rsid w:val="416238C8"/>
    <w:rsid w:val="41647795"/>
    <w:rsid w:val="416F5C0C"/>
    <w:rsid w:val="4175D37F"/>
    <w:rsid w:val="41942006"/>
    <w:rsid w:val="4195A5AF"/>
    <w:rsid w:val="419CB5DB"/>
    <w:rsid w:val="41A83C72"/>
    <w:rsid w:val="41A9AD93"/>
    <w:rsid w:val="41AB74C1"/>
    <w:rsid w:val="41B807FC"/>
    <w:rsid w:val="41BC6CB4"/>
    <w:rsid w:val="41BD7FD1"/>
    <w:rsid w:val="41C05EFE"/>
    <w:rsid w:val="41C2AD72"/>
    <w:rsid w:val="41C542EB"/>
    <w:rsid w:val="41C96BFB"/>
    <w:rsid w:val="41D28BD6"/>
    <w:rsid w:val="41D4A990"/>
    <w:rsid w:val="41D5C48A"/>
    <w:rsid w:val="41DD801C"/>
    <w:rsid w:val="41EBD5E4"/>
    <w:rsid w:val="41F5585B"/>
    <w:rsid w:val="42050DE5"/>
    <w:rsid w:val="42117F33"/>
    <w:rsid w:val="42141B79"/>
    <w:rsid w:val="42152B89"/>
    <w:rsid w:val="42203409"/>
    <w:rsid w:val="4226AFAE"/>
    <w:rsid w:val="42416175"/>
    <w:rsid w:val="4244A630"/>
    <w:rsid w:val="4246CDF3"/>
    <w:rsid w:val="42542905"/>
    <w:rsid w:val="42594A3F"/>
    <w:rsid w:val="4259A7A7"/>
    <w:rsid w:val="42617BEE"/>
    <w:rsid w:val="4263857E"/>
    <w:rsid w:val="42690096"/>
    <w:rsid w:val="426C488E"/>
    <w:rsid w:val="4273C78F"/>
    <w:rsid w:val="427CDBC7"/>
    <w:rsid w:val="428A7FA8"/>
    <w:rsid w:val="428B77AB"/>
    <w:rsid w:val="428CB4BF"/>
    <w:rsid w:val="428F6317"/>
    <w:rsid w:val="4292F2A2"/>
    <w:rsid w:val="42943B86"/>
    <w:rsid w:val="429C2B84"/>
    <w:rsid w:val="429C7E88"/>
    <w:rsid w:val="42A7299C"/>
    <w:rsid w:val="42AA0AA5"/>
    <w:rsid w:val="42AB87BE"/>
    <w:rsid w:val="42AE4321"/>
    <w:rsid w:val="42AE56C2"/>
    <w:rsid w:val="42AE6A90"/>
    <w:rsid w:val="42B17F10"/>
    <w:rsid w:val="42B22A76"/>
    <w:rsid w:val="42B72A66"/>
    <w:rsid w:val="42B9A38D"/>
    <w:rsid w:val="42C2DB55"/>
    <w:rsid w:val="42CED24C"/>
    <w:rsid w:val="42D348DE"/>
    <w:rsid w:val="42D4CE2E"/>
    <w:rsid w:val="42D78630"/>
    <w:rsid w:val="42DBD45C"/>
    <w:rsid w:val="42E07FC8"/>
    <w:rsid w:val="42E386CC"/>
    <w:rsid w:val="42E773C2"/>
    <w:rsid w:val="42E8589D"/>
    <w:rsid w:val="42E9E057"/>
    <w:rsid w:val="42EB52F8"/>
    <w:rsid w:val="42EDF2CA"/>
    <w:rsid w:val="42F9506B"/>
    <w:rsid w:val="430DBD87"/>
    <w:rsid w:val="430F8E79"/>
    <w:rsid w:val="43157EC8"/>
    <w:rsid w:val="4319CBE5"/>
    <w:rsid w:val="431AB948"/>
    <w:rsid w:val="431F853F"/>
    <w:rsid w:val="4321080E"/>
    <w:rsid w:val="43274F1B"/>
    <w:rsid w:val="432B75CF"/>
    <w:rsid w:val="432CC677"/>
    <w:rsid w:val="4331FF5D"/>
    <w:rsid w:val="433C79F5"/>
    <w:rsid w:val="4352AA07"/>
    <w:rsid w:val="43539BA0"/>
    <w:rsid w:val="43627589"/>
    <w:rsid w:val="4366A5B0"/>
    <w:rsid w:val="43677571"/>
    <w:rsid w:val="4369ECA0"/>
    <w:rsid w:val="436DA2E6"/>
    <w:rsid w:val="4372C79A"/>
    <w:rsid w:val="437A0E70"/>
    <w:rsid w:val="4380A623"/>
    <w:rsid w:val="43991A4B"/>
    <w:rsid w:val="43A203D2"/>
    <w:rsid w:val="43A32096"/>
    <w:rsid w:val="43ABF213"/>
    <w:rsid w:val="43B1678D"/>
    <w:rsid w:val="43B1BF78"/>
    <w:rsid w:val="43B70A07"/>
    <w:rsid w:val="43BAF4C4"/>
    <w:rsid w:val="43BB7AD9"/>
    <w:rsid w:val="43BCD4F6"/>
    <w:rsid w:val="43BD3FF8"/>
    <w:rsid w:val="43C18611"/>
    <w:rsid w:val="43C6132E"/>
    <w:rsid w:val="43C8340E"/>
    <w:rsid w:val="43C8976D"/>
    <w:rsid w:val="43CB8A09"/>
    <w:rsid w:val="43CCA694"/>
    <w:rsid w:val="43CD23D5"/>
    <w:rsid w:val="43D7E083"/>
    <w:rsid w:val="43DB8105"/>
    <w:rsid w:val="43E3DEC1"/>
    <w:rsid w:val="43E53DA8"/>
    <w:rsid w:val="43ED4807"/>
    <w:rsid w:val="43F0DC7B"/>
    <w:rsid w:val="43F132CE"/>
    <w:rsid w:val="43F7D9FD"/>
    <w:rsid w:val="43FE678F"/>
    <w:rsid w:val="44038E74"/>
    <w:rsid w:val="44078DB0"/>
    <w:rsid w:val="440EE154"/>
    <w:rsid w:val="441020D5"/>
    <w:rsid w:val="441A3D52"/>
    <w:rsid w:val="441B1FED"/>
    <w:rsid w:val="441C92EA"/>
    <w:rsid w:val="442084D8"/>
    <w:rsid w:val="4421929C"/>
    <w:rsid w:val="4423B839"/>
    <w:rsid w:val="4425659E"/>
    <w:rsid w:val="44420FA3"/>
    <w:rsid w:val="4444DE75"/>
    <w:rsid w:val="444801CC"/>
    <w:rsid w:val="4449325E"/>
    <w:rsid w:val="44553437"/>
    <w:rsid w:val="445E2AE7"/>
    <w:rsid w:val="4461775C"/>
    <w:rsid w:val="44660741"/>
    <w:rsid w:val="447389C5"/>
    <w:rsid w:val="44742C68"/>
    <w:rsid w:val="4476E07E"/>
    <w:rsid w:val="447ABAF7"/>
    <w:rsid w:val="447F6A39"/>
    <w:rsid w:val="44812889"/>
    <w:rsid w:val="44826763"/>
    <w:rsid w:val="44853D7D"/>
    <w:rsid w:val="44A0FCF1"/>
    <w:rsid w:val="44A31152"/>
    <w:rsid w:val="44A4950A"/>
    <w:rsid w:val="44A87018"/>
    <w:rsid w:val="44AEA8A9"/>
    <w:rsid w:val="44B1B0CA"/>
    <w:rsid w:val="44B3ABF8"/>
    <w:rsid w:val="44C18DFB"/>
    <w:rsid w:val="44C29C43"/>
    <w:rsid w:val="44C2F169"/>
    <w:rsid w:val="44CA0724"/>
    <w:rsid w:val="44CB94F5"/>
    <w:rsid w:val="44D1488F"/>
    <w:rsid w:val="44D7BD63"/>
    <w:rsid w:val="44D9E2BD"/>
    <w:rsid w:val="44E226CD"/>
    <w:rsid w:val="44E3FF07"/>
    <w:rsid w:val="44F390FF"/>
    <w:rsid w:val="44FB3D9A"/>
    <w:rsid w:val="45042721"/>
    <w:rsid w:val="45086684"/>
    <w:rsid w:val="451484E6"/>
    <w:rsid w:val="4515F28D"/>
    <w:rsid w:val="451A641A"/>
    <w:rsid w:val="4523012D"/>
    <w:rsid w:val="45268193"/>
    <w:rsid w:val="45270F19"/>
    <w:rsid w:val="4529DF7F"/>
    <w:rsid w:val="45303917"/>
    <w:rsid w:val="45330FD8"/>
    <w:rsid w:val="4533A686"/>
    <w:rsid w:val="453FD992"/>
    <w:rsid w:val="4553282B"/>
    <w:rsid w:val="455A2B57"/>
    <w:rsid w:val="455F80E0"/>
    <w:rsid w:val="4567D3B0"/>
    <w:rsid w:val="456A29E4"/>
    <w:rsid w:val="45787E08"/>
    <w:rsid w:val="45797384"/>
    <w:rsid w:val="458B1142"/>
    <w:rsid w:val="458DF577"/>
    <w:rsid w:val="458EE55A"/>
    <w:rsid w:val="459CDCD4"/>
    <w:rsid w:val="459F490A"/>
    <w:rsid w:val="45AA0920"/>
    <w:rsid w:val="45B0DF1F"/>
    <w:rsid w:val="45B387EF"/>
    <w:rsid w:val="45BE0907"/>
    <w:rsid w:val="45C63D3A"/>
    <w:rsid w:val="45D66C74"/>
    <w:rsid w:val="45DE09B7"/>
    <w:rsid w:val="45DEDA5A"/>
    <w:rsid w:val="45E291B2"/>
    <w:rsid w:val="45E793CB"/>
    <w:rsid w:val="45E7BFA0"/>
    <w:rsid w:val="45F6D3C6"/>
    <w:rsid w:val="460216B0"/>
    <w:rsid w:val="46066B84"/>
    <w:rsid w:val="460ABDBB"/>
    <w:rsid w:val="460F6711"/>
    <w:rsid w:val="4615E463"/>
    <w:rsid w:val="461896B9"/>
    <w:rsid w:val="461CFFB9"/>
    <w:rsid w:val="46220FDC"/>
    <w:rsid w:val="46230779"/>
    <w:rsid w:val="462D8102"/>
    <w:rsid w:val="462E7C68"/>
    <w:rsid w:val="4633F4AB"/>
    <w:rsid w:val="4635BFCA"/>
    <w:rsid w:val="46372BC2"/>
    <w:rsid w:val="463902BB"/>
    <w:rsid w:val="463F42B3"/>
    <w:rsid w:val="464C9E80"/>
    <w:rsid w:val="465A8435"/>
    <w:rsid w:val="465D3AEB"/>
    <w:rsid w:val="465E6D09"/>
    <w:rsid w:val="46675972"/>
    <w:rsid w:val="466ADAB8"/>
    <w:rsid w:val="46757C4F"/>
    <w:rsid w:val="467B3CC3"/>
    <w:rsid w:val="46822EDC"/>
    <w:rsid w:val="468931AF"/>
    <w:rsid w:val="469C2406"/>
    <w:rsid w:val="46A00580"/>
    <w:rsid w:val="46A498B7"/>
    <w:rsid w:val="46B13042"/>
    <w:rsid w:val="46CBFC52"/>
    <w:rsid w:val="46D0745C"/>
    <w:rsid w:val="46DA3836"/>
    <w:rsid w:val="46E5226C"/>
    <w:rsid w:val="46ED7956"/>
    <w:rsid w:val="46ED9974"/>
    <w:rsid w:val="46EE216A"/>
    <w:rsid w:val="46EF0F8D"/>
    <w:rsid w:val="46F357C2"/>
    <w:rsid w:val="46FCAF00"/>
    <w:rsid w:val="47074985"/>
    <w:rsid w:val="4708C560"/>
    <w:rsid w:val="470ED14E"/>
    <w:rsid w:val="471D4E2B"/>
    <w:rsid w:val="47230342"/>
    <w:rsid w:val="4723073E"/>
    <w:rsid w:val="472E5B2B"/>
    <w:rsid w:val="47381BF4"/>
    <w:rsid w:val="473B26D6"/>
    <w:rsid w:val="473EAEFE"/>
    <w:rsid w:val="47439B4C"/>
    <w:rsid w:val="474A84DB"/>
    <w:rsid w:val="4755FFDD"/>
    <w:rsid w:val="475687C3"/>
    <w:rsid w:val="475AEB4D"/>
    <w:rsid w:val="475DCB4E"/>
    <w:rsid w:val="4760CE16"/>
    <w:rsid w:val="47610A0F"/>
    <w:rsid w:val="476248B0"/>
    <w:rsid w:val="47721E17"/>
    <w:rsid w:val="47734C7C"/>
    <w:rsid w:val="477E54FC"/>
    <w:rsid w:val="479071F8"/>
    <w:rsid w:val="4795C05D"/>
    <w:rsid w:val="4795DF87"/>
    <w:rsid w:val="479A7A77"/>
    <w:rsid w:val="479DEA77"/>
    <w:rsid w:val="47A0D4C4"/>
    <w:rsid w:val="47AAC4AF"/>
    <w:rsid w:val="47B478E0"/>
    <w:rsid w:val="47B4F3AC"/>
    <w:rsid w:val="47B5584E"/>
    <w:rsid w:val="47BB0511"/>
    <w:rsid w:val="47C1600F"/>
    <w:rsid w:val="47C5130A"/>
    <w:rsid w:val="47C8C931"/>
    <w:rsid w:val="47D7C048"/>
    <w:rsid w:val="47D839C0"/>
    <w:rsid w:val="47D8AF7C"/>
    <w:rsid w:val="47D9B773"/>
    <w:rsid w:val="47DE260E"/>
    <w:rsid w:val="47E86BDA"/>
    <w:rsid w:val="47F2682B"/>
    <w:rsid w:val="47F37A8E"/>
    <w:rsid w:val="47FA6EAF"/>
    <w:rsid w:val="47FBA782"/>
    <w:rsid w:val="47FBE628"/>
    <w:rsid w:val="47FF7A30"/>
    <w:rsid w:val="481016F7"/>
    <w:rsid w:val="4815BE01"/>
    <w:rsid w:val="4825C92C"/>
    <w:rsid w:val="48275064"/>
    <w:rsid w:val="48278300"/>
    <w:rsid w:val="482981A5"/>
    <w:rsid w:val="483126CA"/>
    <w:rsid w:val="483D630E"/>
    <w:rsid w:val="48420CE9"/>
    <w:rsid w:val="4845DCEE"/>
    <w:rsid w:val="4845F0B6"/>
    <w:rsid w:val="48480FFF"/>
    <w:rsid w:val="484AA87D"/>
    <w:rsid w:val="484B9C09"/>
    <w:rsid w:val="484D8E81"/>
    <w:rsid w:val="48514F7C"/>
    <w:rsid w:val="4859D233"/>
    <w:rsid w:val="485C9D79"/>
    <w:rsid w:val="485D8898"/>
    <w:rsid w:val="4868D387"/>
    <w:rsid w:val="486A1A66"/>
    <w:rsid w:val="486BAE46"/>
    <w:rsid w:val="486CEB7B"/>
    <w:rsid w:val="486F20B9"/>
    <w:rsid w:val="486F36CD"/>
    <w:rsid w:val="48896F80"/>
    <w:rsid w:val="488A26EF"/>
    <w:rsid w:val="488D5B82"/>
    <w:rsid w:val="48911738"/>
    <w:rsid w:val="48AB04AD"/>
    <w:rsid w:val="48B727FC"/>
    <w:rsid w:val="48B873F3"/>
    <w:rsid w:val="48C18997"/>
    <w:rsid w:val="48C44293"/>
    <w:rsid w:val="48D2F59B"/>
    <w:rsid w:val="48DD0B3A"/>
    <w:rsid w:val="48DF6E44"/>
    <w:rsid w:val="48E72617"/>
    <w:rsid w:val="48E7A993"/>
    <w:rsid w:val="48EC4155"/>
    <w:rsid w:val="48F60A7B"/>
    <w:rsid w:val="48F82CE4"/>
    <w:rsid w:val="48F8A43C"/>
    <w:rsid w:val="48FF421F"/>
    <w:rsid w:val="49044953"/>
    <w:rsid w:val="490482B7"/>
    <w:rsid w:val="49068507"/>
    <w:rsid w:val="49078C11"/>
    <w:rsid w:val="491195DB"/>
    <w:rsid w:val="4916762B"/>
    <w:rsid w:val="4919DDA8"/>
    <w:rsid w:val="49235A21"/>
    <w:rsid w:val="4929DD78"/>
    <w:rsid w:val="492C812D"/>
    <w:rsid w:val="492D3F19"/>
    <w:rsid w:val="49317B34"/>
    <w:rsid w:val="49397545"/>
    <w:rsid w:val="493B2B65"/>
    <w:rsid w:val="493BAEE9"/>
    <w:rsid w:val="49403790"/>
    <w:rsid w:val="49442E33"/>
    <w:rsid w:val="49447B7B"/>
    <w:rsid w:val="4949BE13"/>
    <w:rsid w:val="494C37FD"/>
    <w:rsid w:val="494C9B4B"/>
    <w:rsid w:val="494DD82B"/>
    <w:rsid w:val="49509547"/>
    <w:rsid w:val="4951C9E5"/>
    <w:rsid w:val="4951FC8C"/>
    <w:rsid w:val="49527AB8"/>
    <w:rsid w:val="495A04C7"/>
    <w:rsid w:val="495DD991"/>
    <w:rsid w:val="496377F1"/>
    <w:rsid w:val="49640C58"/>
    <w:rsid w:val="496698DE"/>
    <w:rsid w:val="496EAA84"/>
    <w:rsid w:val="49730616"/>
    <w:rsid w:val="4979FC18"/>
    <w:rsid w:val="497EE2BB"/>
    <w:rsid w:val="497FDBDE"/>
    <w:rsid w:val="4986326B"/>
    <w:rsid w:val="498C4AAD"/>
    <w:rsid w:val="498C8A8B"/>
    <w:rsid w:val="4991F302"/>
    <w:rsid w:val="499290CA"/>
    <w:rsid w:val="49930ECC"/>
    <w:rsid w:val="49973788"/>
    <w:rsid w:val="499F700C"/>
    <w:rsid w:val="49A7146D"/>
    <w:rsid w:val="49A90477"/>
    <w:rsid w:val="49B4BE4A"/>
    <w:rsid w:val="49BFA4E6"/>
    <w:rsid w:val="49C6D511"/>
    <w:rsid w:val="49CA34F6"/>
    <w:rsid w:val="49CA6541"/>
    <w:rsid w:val="49CB397A"/>
    <w:rsid w:val="49D10A2C"/>
    <w:rsid w:val="49DE2BC0"/>
    <w:rsid w:val="49E2E57D"/>
    <w:rsid w:val="49ED5644"/>
    <w:rsid w:val="49EF5F53"/>
    <w:rsid w:val="49F10A30"/>
    <w:rsid w:val="49FA40B1"/>
    <w:rsid w:val="49FCE324"/>
    <w:rsid w:val="49FEFEAF"/>
    <w:rsid w:val="4A019870"/>
    <w:rsid w:val="4A02F04D"/>
    <w:rsid w:val="4A0A6534"/>
    <w:rsid w:val="4A14CC17"/>
    <w:rsid w:val="4A17767B"/>
    <w:rsid w:val="4A19C680"/>
    <w:rsid w:val="4A1E0E8A"/>
    <w:rsid w:val="4A2B8500"/>
    <w:rsid w:val="4A36ED39"/>
    <w:rsid w:val="4A39ABA1"/>
    <w:rsid w:val="4A3AD103"/>
    <w:rsid w:val="4A46A9D0"/>
    <w:rsid w:val="4A58C13B"/>
    <w:rsid w:val="4A70F2E1"/>
    <w:rsid w:val="4A7D0EEF"/>
    <w:rsid w:val="4A81EE96"/>
    <w:rsid w:val="4A844AA0"/>
    <w:rsid w:val="4A8BA5FC"/>
    <w:rsid w:val="4A91DF7E"/>
    <w:rsid w:val="4A927829"/>
    <w:rsid w:val="4A96077A"/>
    <w:rsid w:val="4A96A55F"/>
    <w:rsid w:val="4AA19A3E"/>
    <w:rsid w:val="4AA67352"/>
    <w:rsid w:val="4AA72280"/>
    <w:rsid w:val="4AAD460F"/>
    <w:rsid w:val="4AAE39E1"/>
    <w:rsid w:val="4AB18100"/>
    <w:rsid w:val="4AB5E7F9"/>
    <w:rsid w:val="4ABA6291"/>
    <w:rsid w:val="4ABC1D0F"/>
    <w:rsid w:val="4AC0C546"/>
    <w:rsid w:val="4AC22341"/>
    <w:rsid w:val="4AC3B411"/>
    <w:rsid w:val="4AC52F47"/>
    <w:rsid w:val="4ACB7A1F"/>
    <w:rsid w:val="4ACEF5C5"/>
    <w:rsid w:val="4AD24F5B"/>
    <w:rsid w:val="4AD3E6CE"/>
    <w:rsid w:val="4AD5601B"/>
    <w:rsid w:val="4AD8711D"/>
    <w:rsid w:val="4ADA9AF7"/>
    <w:rsid w:val="4AE58CC4"/>
    <w:rsid w:val="4AE69879"/>
    <w:rsid w:val="4AE8964F"/>
    <w:rsid w:val="4AF2888E"/>
    <w:rsid w:val="4AFBF990"/>
    <w:rsid w:val="4AFF8380"/>
    <w:rsid w:val="4B037D1B"/>
    <w:rsid w:val="4B0A38E5"/>
    <w:rsid w:val="4B0E10E1"/>
    <w:rsid w:val="4B0F606C"/>
    <w:rsid w:val="4B114F04"/>
    <w:rsid w:val="4B1A56AC"/>
    <w:rsid w:val="4B1CF871"/>
    <w:rsid w:val="4B1D1099"/>
    <w:rsid w:val="4B234B85"/>
    <w:rsid w:val="4B273038"/>
    <w:rsid w:val="4B3637A7"/>
    <w:rsid w:val="4B4331F5"/>
    <w:rsid w:val="4B484A60"/>
    <w:rsid w:val="4B4A66D9"/>
    <w:rsid w:val="4B4BA05B"/>
    <w:rsid w:val="4B514D73"/>
    <w:rsid w:val="4B534FFD"/>
    <w:rsid w:val="4B562A30"/>
    <w:rsid w:val="4B583986"/>
    <w:rsid w:val="4B58659E"/>
    <w:rsid w:val="4B58FD3D"/>
    <w:rsid w:val="4B5D2F97"/>
    <w:rsid w:val="4B625707"/>
    <w:rsid w:val="4B643EFA"/>
    <w:rsid w:val="4B6481D1"/>
    <w:rsid w:val="4B6AE552"/>
    <w:rsid w:val="4B6E47AA"/>
    <w:rsid w:val="4B7DD2A1"/>
    <w:rsid w:val="4B801099"/>
    <w:rsid w:val="4B895C22"/>
    <w:rsid w:val="4B8FA89D"/>
    <w:rsid w:val="4B97C05B"/>
    <w:rsid w:val="4BA1E805"/>
    <w:rsid w:val="4BA2796B"/>
    <w:rsid w:val="4BA575D8"/>
    <w:rsid w:val="4BACE919"/>
    <w:rsid w:val="4BB90D83"/>
    <w:rsid w:val="4BBB109D"/>
    <w:rsid w:val="4BBC9C35"/>
    <w:rsid w:val="4BBD918B"/>
    <w:rsid w:val="4BBEB65D"/>
    <w:rsid w:val="4BC070C9"/>
    <w:rsid w:val="4BC3EF8C"/>
    <w:rsid w:val="4BC69768"/>
    <w:rsid w:val="4BCCB928"/>
    <w:rsid w:val="4BD5993C"/>
    <w:rsid w:val="4BD5DB50"/>
    <w:rsid w:val="4BEA407C"/>
    <w:rsid w:val="4BEA6A80"/>
    <w:rsid w:val="4BEC0ADF"/>
    <w:rsid w:val="4BF38077"/>
    <w:rsid w:val="4BF43AEC"/>
    <w:rsid w:val="4BF7A837"/>
    <w:rsid w:val="4BFA141A"/>
    <w:rsid w:val="4C07D4E1"/>
    <w:rsid w:val="4C0821DC"/>
    <w:rsid w:val="4C0874D2"/>
    <w:rsid w:val="4C0B85A2"/>
    <w:rsid w:val="4C0C2A3B"/>
    <w:rsid w:val="4C0C9CC3"/>
    <w:rsid w:val="4C0DA53C"/>
    <w:rsid w:val="4C14675F"/>
    <w:rsid w:val="4C149BD7"/>
    <w:rsid w:val="4C1D5049"/>
    <w:rsid w:val="4C1EE47D"/>
    <w:rsid w:val="4C1F4FEE"/>
    <w:rsid w:val="4C25F035"/>
    <w:rsid w:val="4C26024B"/>
    <w:rsid w:val="4C284D07"/>
    <w:rsid w:val="4C2B48E2"/>
    <w:rsid w:val="4C3161DD"/>
    <w:rsid w:val="4C325627"/>
    <w:rsid w:val="4C3256D9"/>
    <w:rsid w:val="4C347AD1"/>
    <w:rsid w:val="4C3E35C1"/>
    <w:rsid w:val="4C479C75"/>
    <w:rsid w:val="4C515F4B"/>
    <w:rsid w:val="4C56CD82"/>
    <w:rsid w:val="4C577947"/>
    <w:rsid w:val="4C5A4D44"/>
    <w:rsid w:val="4C5C9F29"/>
    <w:rsid w:val="4C5FC168"/>
    <w:rsid w:val="4C6359F4"/>
    <w:rsid w:val="4C66ABBF"/>
    <w:rsid w:val="4C66E8B6"/>
    <w:rsid w:val="4C6803FC"/>
    <w:rsid w:val="4C6D997E"/>
    <w:rsid w:val="4C6F5FBF"/>
    <w:rsid w:val="4C6FCC8C"/>
    <w:rsid w:val="4C7156AD"/>
    <w:rsid w:val="4C73F71A"/>
    <w:rsid w:val="4C7A2FD8"/>
    <w:rsid w:val="4C7AD3B5"/>
    <w:rsid w:val="4C81838B"/>
    <w:rsid w:val="4C86E7B9"/>
    <w:rsid w:val="4C89F2FF"/>
    <w:rsid w:val="4C8BBB32"/>
    <w:rsid w:val="4C8D6983"/>
    <w:rsid w:val="4C926345"/>
    <w:rsid w:val="4C9B114B"/>
    <w:rsid w:val="4C9B1C32"/>
    <w:rsid w:val="4C9D5216"/>
    <w:rsid w:val="4C9FCD04"/>
    <w:rsid w:val="4CA20C75"/>
    <w:rsid w:val="4CA95FCD"/>
    <w:rsid w:val="4CAEF23C"/>
    <w:rsid w:val="4CB815C8"/>
    <w:rsid w:val="4CB8EA1F"/>
    <w:rsid w:val="4CBD5816"/>
    <w:rsid w:val="4CBE532A"/>
    <w:rsid w:val="4CC041B2"/>
    <w:rsid w:val="4CC356BC"/>
    <w:rsid w:val="4CC7750D"/>
    <w:rsid w:val="4CCC26B7"/>
    <w:rsid w:val="4CD2F680"/>
    <w:rsid w:val="4CD8FBF8"/>
    <w:rsid w:val="4CD95909"/>
    <w:rsid w:val="4CE5ABD6"/>
    <w:rsid w:val="4CE967BF"/>
    <w:rsid w:val="4CEB4269"/>
    <w:rsid w:val="4CFE399A"/>
    <w:rsid w:val="4D013FE4"/>
    <w:rsid w:val="4D03ABB8"/>
    <w:rsid w:val="4D07A61F"/>
    <w:rsid w:val="4D0EAABC"/>
    <w:rsid w:val="4D0FB5B5"/>
    <w:rsid w:val="4D134646"/>
    <w:rsid w:val="4D148505"/>
    <w:rsid w:val="4D179689"/>
    <w:rsid w:val="4D1B2C3F"/>
    <w:rsid w:val="4D1CCA18"/>
    <w:rsid w:val="4D23FB9A"/>
    <w:rsid w:val="4D290506"/>
    <w:rsid w:val="4D308DE6"/>
    <w:rsid w:val="4D3871A6"/>
    <w:rsid w:val="4D389FBA"/>
    <w:rsid w:val="4D3C79B2"/>
    <w:rsid w:val="4D3E2237"/>
    <w:rsid w:val="4D3EB6DF"/>
    <w:rsid w:val="4D464DDE"/>
    <w:rsid w:val="4D4A9534"/>
    <w:rsid w:val="4D4EE52C"/>
    <w:rsid w:val="4D5682A0"/>
    <w:rsid w:val="4D5F7A27"/>
    <w:rsid w:val="4D61A983"/>
    <w:rsid w:val="4D6332CF"/>
    <w:rsid w:val="4D66AA46"/>
    <w:rsid w:val="4D674A0F"/>
    <w:rsid w:val="4D77E037"/>
    <w:rsid w:val="4D78C633"/>
    <w:rsid w:val="4D7C5FB6"/>
    <w:rsid w:val="4D873C4F"/>
    <w:rsid w:val="4D88287D"/>
    <w:rsid w:val="4D896111"/>
    <w:rsid w:val="4D8B6D41"/>
    <w:rsid w:val="4D8E1F48"/>
    <w:rsid w:val="4D8E73E4"/>
    <w:rsid w:val="4D8F5894"/>
    <w:rsid w:val="4DA34754"/>
    <w:rsid w:val="4DA909DE"/>
    <w:rsid w:val="4DAFAE75"/>
    <w:rsid w:val="4DB151BB"/>
    <w:rsid w:val="4DB6A203"/>
    <w:rsid w:val="4DBA14DC"/>
    <w:rsid w:val="4DBBA8C5"/>
    <w:rsid w:val="4DC55A5A"/>
    <w:rsid w:val="4DD087B3"/>
    <w:rsid w:val="4DD4361D"/>
    <w:rsid w:val="4DD5F91B"/>
    <w:rsid w:val="4DD6BAD8"/>
    <w:rsid w:val="4DD70FB4"/>
    <w:rsid w:val="4DD9679C"/>
    <w:rsid w:val="4DE4A075"/>
    <w:rsid w:val="4DE62CB0"/>
    <w:rsid w:val="4DF31C0B"/>
    <w:rsid w:val="4DFEBDC2"/>
    <w:rsid w:val="4E02AD7D"/>
    <w:rsid w:val="4E09B9B9"/>
    <w:rsid w:val="4E09D1E1"/>
    <w:rsid w:val="4E1BF90D"/>
    <w:rsid w:val="4E26849D"/>
    <w:rsid w:val="4E26C1B1"/>
    <w:rsid w:val="4E2AA33B"/>
    <w:rsid w:val="4E2C40EF"/>
    <w:rsid w:val="4E2CFAD9"/>
    <w:rsid w:val="4E2F8433"/>
    <w:rsid w:val="4E30D903"/>
    <w:rsid w:val="4E346F2E"/>
    <w:rsid w:val="4E3C2B3E"/>
    <w:rsid w:val="4E41DEBE"/>
    <w:rsid w:val="4E48CC5C"/>
    <w:rsid w:val="4E4D9FE2"/>
    <w:rsid w:val="4E4E5949"/>
    <w:rsid w:val="4E4F2F6A"/>
    <w:rsid w:val="4E64E483"/>
    <w:rsid w:val="4E680D61"/>
    <w:rsid w:val="4E68AD4B"/>
    <w:rsid w:val="4E6D2246"/>
    <w:rsid w:val="4E83ECA4"/>
    <w:rsid w:val="4E88FD62"/>
    <w:rsid w:val="4E894E19"/>
    <w:rsid w:val="4E8DBE0F"/>
    <w:rsid w:val="4E8EC0B9"/>
    <w:rsid w:val="4E9D5BDE"/>
    <w:rsid w:val="4EAB7CF6"/>
    <w:rsid w:val="4EAEF5D6"/>
    <w:rsid w:val="4EB0CB8E"/>
    <w:rsid w:val="4EB54B4D"/>
    <w:rsid w:val="4EB85C90"/>
    <w:rsid w:val="4EB89208"/>
    <w:rsid w:val="4EBE8469"/>
    <w:rsid w:val="4ECA37D2"/>
    <w:rsid w:val="4ECDBA07"/>
    <w:rsid w:val="4EDA88D4"/>
    <w:rsid w:val="4EE1FA1E"/>
    <w:rsid w:val="4EE5BC7D"/>
    <w:rsid w:val="4EFEA7E5"/>
    <w:rsid w:val="4F07F1BF"/>
    <w:rsid w:val="4F094F8B"/>
    <w:rsid w:val="4F0B54F9"/>
    <w:rsid w:val="4F1E6550"/>
    <w:rsid w:val="4F260368"/>
    <w:rsid w:val="4F304742"/>
    <w:rsid w:val="4F38A3BD"/>
    <w:rsid w:val="4F3FF298"/>
    <w:rsid w:val="4F4102ED"/>
    <w:rsid w:val="4F41104F"/>
    <w:rsid w:val="4F411961"/>
    <w:rsid w:val="4F47F369"/>
    <w:rsid w:val="4F488E0C"/>
    <w:rsid w:val="4F53EAA8"/>
    <w:rsid w:val="4F577D3E"/>
    <w:rsid w:val="4F5D0D9F"/>
    <w:rsid w:val="4F5E3BA9"/>
    <w:rsid w:val="4F61959D"/>
    <w:rsid w:val="4F6DDEC7"/>
    <w:rsid w:val="4F7398A5"/>
    <w:rsid w:val="4F7C681A"/>
    <w:rsid w:val="4F81C319"/>
    <w:rsid w:val="4F83050F"/>
    <w:rsid w:val="4F886E1C"/>
    <w:rsid w:val="4F8B8DD7"/>
    <w:rsid w:val="4F91838A"/>
    <w:rsid w:val="4F94503C"/>
    <w:rsid w:val="4F949A5F"/>
    <w:rsid w:val="4FA74361"/>
    <w:rsid w:val="4FACEB45"/>
    <w:rsid w:val="4FBBA14B"/>
    <w:rsid w:val="4FBF6D89"/>
    <w:rsid w:val="4FC3F233"/>
    <w:rsid w:val="4FC7C53E"/>
    <w:rsid w:val="4FC7E6E9"/>
    <w:rsid w:val="4FC93E0C"/>
    <w:rsid w:val="4FCCDBB6"/>
    <w:rsid w:val="4FCE6E0E"/>
    <w:rsid w:val="4FD47971"/>
    <w:rsid w:val="4FD4CA63"/>
    <w:rsid w:val="4FD7EC67"/>
    <w:rsid w:val="4FDADF47"/>
    <w:rsid w:val="4FE7984B"/>
    <w:rsid w:val="4FF74EA5"/>
    <w:rsid w:val="4FFBC2F6"/>
    <w:rsid w:val="4FFE6A52"/>
    <w:rsid w:val="50042D49"/>
    <w:rsid w:val="50114332"/>
    <w:rsid w:val="5012D33E"/>
    <w:rsid w:val="5015B2C9"/>
    <w:rsid w:val="50174FF1"/>
    <w:rsid w:val="501A6DB4"/>
    <w:rsid w:val="501DCEE6"/>
    <w:rsid w:val="5021BC29"/>
    <w:rsid w:val="50233017"/>
    <w:rsid w:val="5024471C"/>
    <w:rsid w:val="502A9117"/>
    <w:rsid w:val="502E86EB"/>
    <w:rsid w:val="50402B5C"/>
    <w:rsid w:val="5040CF5F"/>
    <w:rsid w:val="50459D90"/>
    <w:rsid w:val="5046E419"/>
    <w:rsid w:val="504A46F1"/>
    <w:rsid w:val="504FF8EF"/>
    <w:rsid w:val="505080B1"/>
    <w:rsid w:val="5050D13F"/>
    <w:rsid w:val="5060119A"/>
    <w:rsid w:val="506ABE6F"/>
    <w:rsid w:val="506C9334"/>
    <w:rsid w:val="5070F54E"/>
    <w:rsid w:val="50759C16"/>
    <w:rsid w:val="508691F5"/>
    <w:rsid w:val="508D7767"/>
    <w:rsid w:val="509002B1"/>
    <w:rsid w:val="50927336"/>
    <w:rsid w:val="50BEA0A8"/>
    <w:rsid w:val="50CC1CD6"/>
    <w:rsid w:val="50D1803E"/>
    <w:rsid w:val="50DEFDEB"/>
    <w:rsid w:val="50DFFF95"/>
    <w:rsid w:val="50E353FE"/>
    <w:rsid w:val="50E75913"/>
    <w:rsid w:val="50F65F56"/>
    <w:rsid w:val="50FA1701"/>
    <w:rsid w:val="50FFC954"/>
    <w:rsid w:val="51024DF3"/>
    <w:rsid w:val="5108EFB8"/>
    <w:rsid w:val="510C47A1"/>
    <w:rsid w:val="511192BA"/>
    <w:rsid w:val="511231CE"/>
    <w:rsid w:val="51136CA0"/>
    <w:rsid w:val="51137D66"/>
    <w:rsid w:val="5113B9A9"/>
    <w:rsid w:val="511D4588"/>
    <w:rsid w:val="512CB812"/>
    <w:rsid w:val="512D9551"/>
    <w:rsid w:val="51301A2B"/>
    <w:rsid w:val="513594CB"/>
    <w:rsid w:val="5136BFE5"/>
    <w:rsid w:val="51375AAE"/>
    <w:rsid w:val="5139A6A8"/>
    <w:rsid w:val="514159CF"/>
    <w:rsid w:val="5144FB00"/>
    <w:rsid w:val="5149AEE8"/>
    <w:rsid w:val="51532AD2"/>
    <w:rsid w:val="5153E385"/>
    <w:rsid w:val="51674725"/>
    <w:rsid w:val="516DD4AD"/>
    <w:rsid w:val="516E67A2"/>
    <w:rsid w:val="51958E9E"/>
    <w:rsid w:val="519B3D38"/>
    <w:rsid w:val="519D8850"/>
    <w:rsid w:val="519F320A"/>
    <w:rsid w:val="51A8C560"/>
    <w:rsid w:val="51A946D0"/>
    <w:rsid w:val="51B5EEF1"/>
    <w:rsid w:val="51B5F9C8"/>
    <w:rsid w:val="51B6AA4A"/>
    <w:rsid w:val="51C90E17"/>
    <w:rsid w:val="51CE9B16"/>
    <w:rsid w:val="51D2695B"/>
    <w:rsid w:val="51D3EB3E"/>
    <w:rsid w:val="51D48BBA"/>
    <w:rsid w:val="51D7BCAE"/>
    <w:rsid w:val="51D8A3E9"/>
    <w:rsid w:val="51DB3874"/>
    <w:rsid w:val="51DBD2AF"/>
    <w:rsid w:val="51DD2D6F"/>
    <w:rsid w:val="51E08E73"/>
    <w:rsid w:val="51E0F1F4"/>
    <w:rsid w:val="51E14682"/>
    <w:rsid w:val="51E61DD6"/>
    <w:rsid w:val="51ED69D3"/>
    <w:rsid w:val="51EF97B9"/>
    <w:rsid w:val="51F30536"/>
    <w:rsid w:val="51F7566F"/>
    <w:rsid w:val="51F93C14"/>
    <w:rsid w:val="51F9D24E"/>
    <w:rsid w:val="51FAD2E3"/>
    <w:rsid w:val="520E66F2"/>
    <w:rsid w:val="52104A2B"/>
    <w:rsid w:val="52138384"/>
    <w:rsid w:val="5227BAA2"/>
    <w:rsid w:val="52344E58"/>
    <w:rsid w:val="52390428"/>
    <w:rsid w:val="5239BF41"/>
    <w:rsid w:val="5245CE04"/>
    <w:rsid w:val="525FAACC"/>
    <w:rsid w:val="52630464"/>
    <w:rsid w:val="5275CD73"/>
    <w:rsid w:val="5276F6BB"/>
    <w:rsid w:val="5277A858"/>
    <w:rsid w:val="5279916E"/>
    <w:rsid w:val="527CD757"/>
    <w:rsid w:val="52870666"/>
    <w:rsid w:val="5287877F"/>
    <w:rsid w:val="528981E6"/>
    <w:rsid w:val="5295E08F"/>
    <w:rsid w:val="52A0209C"/>
    <w:rsid w:val="52A32C0A"/>
    <w:rsid w:val="52BF77B1"/>
    <w:rsid w:val="52C19140"/>
    <w:rsid w:val="52D14A38"/>
    <w:rsid w:val="52D38E49"/>
    <w:rsid w:val="52DDDED4"/>
    <w:rsid w:val="52DFF717"/>
    <w:rsid w:val="52E3DCCC"/>
    <w:rsid w:val="52E6FC73"/>
    <w:rsid w:val="52F570EC"/>
    <w:rsid w:val="52FAB86A"/>
    <w:rsid w:val="52FF6ED3"/>
    <w:rsid w:val="530E5A08"/>
    <w:rsid w:val="5310C184"/>
    <w:rsid w:val="5315735D"/>
    <w:rsid w:val="531FAE68"/>
    <w:rsid w:val="53202DF6"/>
    <w:rsid w:val="5327AB08"/>
    <w:rsid w:val="532BBBD7"/>
    <w:rsid w:val="53320753"/>
    <w:rsid w:val="533B6CD8"/>
    <w:rsid w:val="533CFE62"/>
    <w:rsid w:val="533FA268"/>
    <w:rsid w:val="534949AD"/>
    <w:rsid w:val="534C9A15"/>
    <w:rsid w:val="53675646"/>
    <w:rsid w:val="53681B6F"/>
    <w:rsid w:val="537CF6A8"/>
    <w:rsid w:val="537DAE70"/>
    <w:rsid w:val="537F6151"/>
    <w:rsid w:val="5388D486"/>
    <w:rsid w:val="5389B82F"/>
    <w:rsid w:val="538D2D70"/>
    <w:rsid w:val="538D6973"/>
    <w:rsid w:val="538D79D9"/>
    <w:rsid w:val="5390378F"/>
    <w:rsid w:val="53911F47"/>
    <w:rsid w:val="5395AE7D"/>
    <w:rsid w:val="53A28EED"/>
    <w:rsid w:val="53A3234C"/>
    <w:rsid w:val="53ABC2DE"/>
    <w:rsid w:val="53B518B0"/>
    <w:rsid w:val="53B7353A"/>
    <w:rsid w:val="53B7D844"/>
    <w:rsid w:val="53BB41B6"/>
    <w:rsid w:val="53CF8819"/>
    <w:rsid w:val="53CFB80E"/>
    <w:rsid w:val="53D267F1"/>
    <w:rsid w:val="53E6A99F"/>
    <w:rsid w:val="54020ADB"/>
    <w:rsid w:val="54029C88"/>
    <w:rsid w:val="54045460"/>
    <w:rsid w:val="540BB5E5"/>
    <w:rsid w:val="5416C11E"/>
    <w:rsid w:val="54170911"/>
    <w:rsid w:val="54180E31"/>
    <w:rsid w:val="541DFA16"/>
    <w:rsid w:val="542131D3"/>
    <w:rsid w:val="5421D3F6"/>
    <w:rsid w:val="542B093C"/>
    <w:rsid w:val="542B8AF4"/>
    <w:rsid w:val="542BF698"/>
    <w:rsid w:val="542D2DBE"/>
    <w:rsid w:val="542F7DCB"/>
    <w:rsid w:val="54328FF5"/>
    <w:rsid w:val="543A38E9"/>
    <w:rsid w:val="544D61FF"/>
    <w:rsid w:val="544EDB7B"/>
    <w:rsid w:val="54520DAD"/>
    <w:rsid w:val="5455379F"/>
    <w:rsid w:val="545AFC31"/>
    <w:rsid w:val="545C0E82"/>
    <w:rsid w:val="546C7D0F"/>
    <w:rsid w:val="54718606"/>
    <w:rsid w:val="54739A90"/>
    <w:rsid w:val="547650BE"/>
    <w:rsid w:val="547A2675"/>
    <w:rsid w:val="5483C500"/>
    <w:rsid w:val="5484D5E3"/>
    <w:rsid w:val="548EFFB3"/>
    <w:rsid w:val="5490D49D"/>
    <w:rsid w:val="54953B10"/>
    <w:rsid w:val="54981BB2"/>
    <w:rsid w:val="549F1886"/>
    <w:rsid w:val="54A52BBF"/>
    <w:rsid w:val="54A58F62"/>
    <w:rsid w:val="54ABB2E6"/>
    <w:rsid w:val="54B37A2D"/>
    <w:rsid w:val="54B5A299"/>
    <w:rsid w:val="54BBA82F"/>
    <w:rsid w:val="54C06A79"/>
    <w:rsid w:val="54C3CBBD"/>
    <w:rsid w:val="54D688FA"/>
    <w:rsid w:val="54D989DD"/>
    <w:rsid w:val="54DECDB1"/>
    <w:rsid w:val="54F72316"/>
    <w:rsid w:val="54F89A37"/>
    <w:rsid w:val="54FDF31A"/>
    <w:rsid w:val="5501E6D0"/>
    <w:rsid w:val="55147C26"/>
    <w:rsid w:val="551D83A5"/>
    <w:rsid w:val="551F326A"/>
    <w:rsid w:val="552B0EF0"/>
    <w:rsid w:val="552CA4D1"/>
    <w:rsid w:val="552CCB8A"/>
    <w:rsid w:val="55374005"/>
    <w:rsid w:val="55389DE8"/>
    <w:rsid w:val="553A30D2"/>
    <w:rsid w:val="553C7F89"/>
    <w:rsid w:val="55438754"/>
    <w:rsid w:val="55489D23"/>
    <w:rsid w:val="554E7DF6"/>
    <w:rsid w:val="555071FF"/>
    <w:rsid w:val="5554ACB2"/>
    <w:rsid w:val="5554B5FA"/>
    <w:rsid w:val="5555AA3C"/>
    <w:rsid w:val="555A007B"/>
    <w:rsid w:val="556203EF"/>
    <w:rsid w:val="55689FB5"/>
    <w:rsid w:val="55691991"/>
    <w:rsid w:val="556DD41C"/>
    <w:rsid w:val="556E2E1C"/>
    <w:rsid w:val="55723571"/>
    <w:rsid w:val="557FBE94"/>
    <w:rsid w:val="5582EA2C"/>
    <w:rsid w:val="55876A13"/>
    <w:rsid w:val="5597DC6A"/>
    <w:rsid w:val="559F3106"/>
    <w:rsid w:val="55A5BA28"/>
    <w:rsid w:val="55A95C4C"/>
    <w:rsid w:val="55B3E541"/>
    <w:rsid w:val="55C1DF81"/>
    <w:rsid w:val="55C3F0AF"/>
    <w:rsid w:val="55CEC779"/>
    <w:rsid w:val="55D30165"/>
    <w:rsid w:val="55DAC033"/>
    <w:rsid w:val="55E44610"/>
    <w:rsid w:val="55E96AD7"/>
    <w:rsid w:val="55EBB165"/>
    <w:rsid w:val="55EBBE19"/>
    <w:rsid w:val="55F0C69F"/>
    <w:rsid w:val="55F4EF3D"/>
    <w:rsid w:val="55F50965"/>
    <w:rsid w:val="55F5D0A9"/>
    <w:rsid w:val="55FE9858"/>
    <w:rsid w:val="560786B6"/>
    <w:rsid w:val="5609749C"/>
    <w:rsid w:val="56106AAA"/>
    <w:rsid w:val="561A3D34"/>
    <w:rsid w:val="5624182B"/>
    <w:rsid w:val="563DF0E3"/>
    <w:rsid w:val="56410D32"/>
    <w:rsid w:val="564159D7"/>
    <w:rsid w:val="56442B2C"/>
    <w:rsid w:val="564880FA"/>
    <w:rsid w:val="564C3577"/>
    <w:rsid w:val="56556758"/>
    <w:rsid w:val="566685A9"/>
    <w:rsid w:val="566BE16C"/>
    <w:rsid w:val="567131FC"/>
    <w:rsid w:val="567132A1"/>
    <w:rsid w:val="5686D35A"/>
    <w:rsid w:val="569131DE"/>
    <w:rsid w:val="569BD113"/>
    <w:rsid w:val="56A17810"/>
    <w:rsid w:val="56A395F2"/>
    <w:rsid w:val="56A45D03"/>
    <w:rsid w:val="56A56F9D"/>
    <w:rsid w:val="56A7E670"/>
    <w:rsid w:val="56AC5877"/>
    <w:rsid w:val="56AD9F66"/>
    <w:rsid w:val="56B30AC1"/>
    <w:rsid w:val="56B94347"/>
    <w:rsid w:val="56BA65AF"/>
    <w:rsid w:val="56BB88B1"/>
    <w:rsid w:val="56CD23D6"/>
    <w:rsid w:val="56D3CB24"/>
    <w:rsid w:val="56D697C8"/>
    <w:rsid w:val="56DB330D"/>
    <w:rsid w:val="56E2B2F7"/>
    <w:rsid w:val="56EB3FC4"/>
    <w:rsid w:val="56F41543"/>
    <w:rsid w:val="56FC7BFD"/>
    <w:rsid w:val="56FC8C3D"/>
    <w:rsid w:val="56FD1D2C"/>
    <w:rsid w:val="5706A25D"/>
    <w:rsid w:val="57090B22"/>
    <w:rsid w:val="57113ACC"/>
    <w:rsid w:val="57167C7D"/>
    <w:rsid w:val="571787B2"/>
    <w:rsid w:val="571821C1"/>
    <w:rsid w:val="57291F38"/>
    <w:rsid w:val="572E2184"/>
    <w:rsid w:val="5730616C"/>
    <w:rsid w:val="57351ABD"/>
    <w:rsid w:val="57377B3B"/>
    <w:rsid w:val="573C9198"/>
    <w:rsid w:val="5749CFA8"/>
    <w:rsid w:val="574BD6E5"/>
    <w:rsid w:val="574EFF0A"/>
    <w:rsid w:val="574F4B36"/>
    <w:rsid w:val="5751EE49"/>
    <w:rsid w:val="57542990"/>
    <w:rsid w:val="575AE961"/>
    <w:rsid w:val="57642862"/>
    <w:rsid w:val="57697795"/>
    <w:rsid w:val="576C0B68"/>
    <w:rsid w:val="57701553"/>
    <w:rsid w:val="577E93D2"/>
    <w:rsid w:val="578440F9"/>
    <w:rsid w:val="57850F32"/>
    <w:rsid w:val="578F361F"/>
    <w:rsid w:val="5794A6CC"/>
    <w:rsid w:val="5797CA42"/>
    <w:rsid w:val="579874E9"/>
    <w:rsid w:val="57AA14B3"/>
    <w:rsid w:val="57AA3B18"/>
    <w:rsid w:val="57B017FC"/>
    <w:rsid w:val="57B275BB"/>
    <w:rsid w:val="57C5E7A5"/>
    <w:rsid w:val="57CC1765"/>
    <w:rsid w:val="57CD508D"/>
    <w:rsid w:val="57D1DE7C"/>
    <w:rsid w:val="57D26278"/>
    <w:rsid w:val="57D66FF5"/>
    <w:rsid w:val="57DBAA42"/>
    <w:rsid w:val="57E415A1"/>
    <w:rsid w:val="57EA630E"/>
    <w:rsid w:val="57EA86DE"/>
    <w:rsid w:val="57FB368C"/>
    <w:rsid w:val="57FBCF5D"/>
    <w:rsid w:val="580A0911"/>
    <w:rsid w:val="580A5D88"/>
    <w:rsid w:val="580B471E"/>
    <w:rsid w:val="580D2C51"/>
    <w:rsid w:val="5810F4AC"/>
    <w:rsid w:val="5814A203"/>
    <w:rsid w:val="5815DD6A"/>
    <w:rsid w:val="581909CC"/>
    <w:rsid w:val="581DE94B"/>
    <w:rsid w:val="581F449B"/>
    <w:rsid w:val="58297A96"/>
    <w:rsid w:val="582D4F78"/>
    <w:rsid w:val="58309885"/>
    <w:rsid w:val="583D2CC9"/>
    <w:rsid w:val="583DBFE8"/>
    <w:rsid w:val="584630AC"/>
    <w:rsid w:val="58476219"/>
    <w:rsid w:val="5852E50D"/>
    <w:rsid w:val="5852F61F"/>
    <w:rsid w:val="5855B0C9"/>
    <w:rsid w:val="5855DD86"/>
    <w:rsid w:val="585C3F01"/>
    <w:rsid w:val="585D32DB"/>
    <w:rsid w:val="58619CCA"/>
    <w:rsid w:val="586F2D1B"/>
    <w:rsid w:val="586F4208"/>
    <w:rsid w:val="58727A9A"/>
    <w:rsid w:val="5874679C"/>
    <w:rsid w:val="58788E07"/>
    <w:rsid w:val="587ABD61"/>
    <w:rsid w:val="5880523D"/>
    <w:rsid w:val="5888F1EA"/>
    <w:rsid w:val="58896FC4"/>
    <w:rsid w:val="589366F5"/>
    <w:rsid w:val="5893B7E3"/>
    <w:rsid w:val="58992A42"/>
    <w:rsid w:val="589ED59D"/>
    <w:rsid w:val="589F365F"/>
    <w:rsid w:val="58A4C39A"/>
    <w:rsid w:val="58A604C8"/>
    <w:rsid w:val="58A9D79D"/>
    <w:rsid w:val="58AC810B"/>
    <w:rsid w:val="58AFFDAA"/>
    <w:rsid w:val="58B4FE0D"/>
    <w:rsid w:val="58B5ADD1"/>
    <w:rsid w:val="58B92F1A"/>
    <w:rsid w:val="58C1CD5E"/>
    <w:rsid w:val="58C28B42"/>
    <w:rsid w:val="58C3279E"/>
    <w:rsid w:val="58C7251C"/>
    <w:rsid w:val="58CC90E7"/>
    <w:rsid w:val="58CF471C"/>
    <w:rsid w:val="58D25D6D"/>
    <w:rsid w:val="58DDC8B2"/>
    <w:rsid w:val="58DEC7C9"/>
    <w:rsid w:val="58E4A486"/>
    <w:rsid w:val="58E5E599"/>
    <w:rsid w:val="58E5F436"/>
    <w:rsid w:val="58E7F9D8"/>
    <w:rsid w:val="58E920F4"/>
    <w:rsid w:val="58E92A86"/>
    <w:rsid w:val="58F0C0E3"/>
    <w:rsid w:val="58F5A16C"/>
    <w:rsid w:val="5903CE1E"/>
    <w:rsid w:val="5907BDA1"/>
    <w:rsid w:val="590D807B"/>
    <w:rsid w:val="590D876D"/>
    <w:rsid w:val="5911ABC9"/>
    <w:rsid w:val="591236BA"/>
    <w:rsid w:val="5917F275"/>
    <w:rsid w:val="591A1E09"/>
    <w:rsid w:val="591D0295"/>
    <w:rsid w:val="591D02EE"/>
    <w:rsid w:val="592CD6B9"/>
    <w:rsid w:val="5938E428"/>
    <w:rsid w:val="593A4E88"/>
    <w:rsid w:val="593B2E1B"/>
    <w:rsid w:val="593B871B"/>
    <w:rsid w:val="593D3A9C"/>
    <w:rsid w:val="5949CBBA"/>
    <w:rsid w:val="594A3F10"/>
    <w:rsid w:val="59572465"/>
    <w:rsid w:val="595FBD76"/>
    <w:rsid w:val="59659235"/>
    <w:rsid w:val="5965AF52"/>
    <w:rsid w:val="5969AC14"/>
    <w:rsid w:val="596B63CB"/>
    <w:rsid w:val="596BAEE7"/>
    <w:rsid w:val="59736D7D"/>
    <w:rsid w:val="5977FACB"/>
    <w:rsid w:val="597A13B3"/>
    <w:rsid w:val="597DC420"/>
    <w:rsid w:val="5988EB94"/>
    <w:rsid w:val="598D998B"/>
    <w:rsid w:val="59908CFB"/>
    <w:rsid w:val="5993DE75"/>
    <w:rsid w:val="599418C4"/>
    <w:rsid w:val="5997498B"/>
    <w:rsid w:val="599A8802"/>
    <w:rsid w:val="599BBDCF"/>
    <w:rsid w:val="599D9EFA"/>
    <w:rsid w:val="599FB4A3"/>
    <w:rsid w:val="59A6CFD6"/>
    <w:rsid w:val="59B5EA1C"/>
    <w:rsid w:val="59BC9359"/>
    <w:rsid w:val="59BF2684"/>
    <w:rsid w:val="59C14706"/>
    <w:rsid w:val="59C4E363"/>
    <w:rsid w:val="59C8BD8D"/>
    <w:rsid w:val="59CBDAEE"/>
    <w:rsid w:val="59E46151"/>
    <w:rsid w:val="59E6C344"/>
    <w:rsid w:val="59F84FD0"/>
    <w:rsid w:val="5A00D54D"/>
    <w:rsid w:val="5A04D876"/>
    <w:rsid w:val="5A058A93"/>
    <w:rsid w:val="5A062B64"/>
    <w:rsid w:val="5A0E0D5F"/>
    <w:rsid w:val="5A14881A"/>
    <w:rsid w:val="5A1CF6A2"/>
    <w:rsid w:val="5A1E46DD"/>
    <w:rsid w:val="5A2C14A1"/>
    <w:rsid w:val="5A2D2627"/>
    <w:rsid w:val="5A309FE1"/>
    <w:rsid w:val="5A36F14B"/>
    <w:rsid w:val="5A398FC1"/>
    <w:rsid w:val="5A43AC0E"/>
    <w:rsid w:val="5A43ADDC"/>
    <w:rsid w:val="5A46DDBE"/>
    <w:rsid w:val="5A560F42"/>
    <w:rsid w:val="5A71BF8C"/>
    <w:rsid w:val="5A745769"/>
    <w:rsid w:val="5A74F0A0"/>
    <w:rsid w:val="5A78D614"/>
    <w:rsid w:val="5A7BB03E"/>
    <w:rsid w:val="5A85B9E3"/>
    <w:rsid w:val="5A8CD0CC"/>
    <w:rsid w:val="5A8EDBAE"/>
    <w:rsid w:val="5A8FF3E8"/>
    <w:rsid w:val="5A91E5C7"/>
    <w:rsid w:val="5A9EC3E1"/>
    <w:rsid w:val="5A9F1C2B"/>
    <w:rsid w:val="5AA34A67"/>
    <w:rsid w:val="5AAAE555"/>
    <w:rsid w:val="5ABF02FD"/>
    <w:rsid w:val="5AC6DE7A"/>
    <w:rsid w:val="5AD129FF"/>
    <w:rsid w:val="5AD59B8A"/>
    <w:rsid w:val="5AD97D14"/>
    <w:rsid w:val="5ADBA5D9"/>
    <w:rsid w:val="5ADF9C92"/>
    <w:rsid w:val="5AE35360"/>
    <w:rsid w:val="5AF499C8"/>
    <w:rsid w:val="5AF52E35"/>
    <w:rsid w:val="5AF583CC"/>
    <w:rsid w:val="5AF9DD15"/>
    <w:rsid w:val="5B05CE89"/>
    <w:rsid w:val="5B15E336"/>
    <w:rsid w:val="5B21BE2F"/>
    <w:rsid w:val="5B24D14A"/>
    <w:rsid w:val="5B262AEC"/>
    <w:rsid w:val="5B2AB951"/>
    <w:rsid w:val="5B2E1DF5"/>
    <w:rsid w:val="5B355968"/>
    <w:rsid w:val="5B360540"/>
    <w:rsid w:val="5B3EBA6E"/>
    <w:rsid w:val="5B4357AC"/>
    <w:rsid w:val="5B455696"/>
    <w:rsid w:val="5B489852"/>
    <w:rsid w:val="5B50AA7D"/>
    <w:rsid w:val="5B51F997"/>
    <w:rsid w:val="5B53D6EA"/>
    <w:rsid w:val="5B5B1F6A"/>
    <w:rsid w:val="5B5EFE91"/>
    <w:rsid w:val="5B60E4FF"/>
    <w:rsid w:val="5B6122D1"/>
    <w:rsid w:val="5B63737A"/>
    <w:rsid w:val="5B669ED2"/>
    <w:rsid w:val="5B7018AB"/>
    <w:rsid w:val="5B765053"/>
    <w:rsid w:val="5B76D481"/>
    <w:rsid w:val="5B7BECC9"/>
    <w:rsid w:val="5B7CED0D"/>
    <w:rsid w:val="5B7CFE81"/>
    <w:rsid w:val="5B7FCDB8"/>
    <w:rsid w:val="5B806654"/>
    <w:rsid w:val="5B8A698F"/>
    <w:rsid w:val="5B8BD228"/>
    <w:rsid w:val="5B8D6390"/>
    <w:rsid w:val="5B8EBE42"/>
    <w:rsid w:val="5B92FE35"/>
    <w:rsid w:val="5B99E09B"/>
    <w:rsid w:val="5BA6081E"/>
    <w:rsid w:val="5BA91A4B"/>
    <w:rsid w:val="5BAAD6F5"/>
    <w:rsid w:val="5BAFAD5E"/>
    <w:rsid w:val="5BB9E40C"/>
    <w:rsid w:val="5BC1089E"/>
    <w:rsid w:val="5BC3EE95"/>
    <w:rsid w:val="5BD37643"/>
    <w:rsid w:val="5BD8ACEA"/>
    <w:rsid w:val="5BE4B151"/>
    <w:rsid w:val="5BE54635"/>
    <w:rsid w:val="5BE7C1EF"/>
    <w:rsid w:val="5BF3DEC7"/>
    <w:rsid w:val="5BF624C5"/>
    <w:rsid w:val="5C018232"/>
    <w:rsid w:val="5C066FBE"/>
    <w:rsid w:val="5C0A1D5B"/>
    <w:rsid w:val="5C0E5EDC"/>
    <w:rsid w:val="5C10D4F6"/>
    <w:rsid w:val="5C1109C4"/>
    <w:rsid w:val="5C12312E"/>
    <w:rsid w:val="5C16B827"/>
    <w:rsid w:val="5C1CEDFD"/>
    <w:rsid w:val="5C1E5E46"/>
    <w:rsid w:val="5C2041A5"/>
    <w:rsid w:val="5C2792E9"/>
    <w:rsid w:val="5C2DCB4F"/>
    <w:rsid w:val="5C2F015E"/>
    <w:rsid w:val="5C305D7E"/>
    <w:rsid w:val="5C32750D"/>
    <w:rsid w:val="5C32A82B"/>
    <w:rsid w:val="5C34C6D5"/>
    <w:rsid w:val="5C44D1AB"/>
    <w:rsid w:val="5C46A62E"/>
    <w:rsid w:val="5C50F848"/>
    <w:rsid w:val="5C517837"/>
    <w:rsid w:val="5C5276AB"/>
    <w:rsid w:val="5C54FA82"/>
    <w:rsid w:val="5C64F2D7"/>
    <w:rsid w:val="5C75893C"/>
    <w:rsid w:val="5C7C3307"/>
    <w:rsid w:val="5C7E13DA"/>
    <w:rsid w:val="5C83AE61"/>
    <w:rsid w:val="5C972C76"/>
    <w:rsid w:val="5C99A283"/>
    <w:rsid w:val="5CA3E508"/>
    <w:rsid w:val="5CA5D9EF"/>
    <w:rsid w:val="5CA7E44D"/>
    <w:rsid w:val="5CAB7C25"/>
    <w:rsid w:val="5CB917A8"/>
    <w:rsid w:val="5CBA35A4"/>
    <w:rsid w:val="5CC50081"/>
    <w:rsid w:val="5CC5218D"/>
    <w:rsid w:val="5CCCFECB"/>
    <w:rsid w:val="5CCD5EE2"/>
    <w:rsid w:val="5CCEC23E"/>
    <w:rsid w:val="5CD6C2ED"/>
    <w:rsid w:val="5CDC4943"/>
    <w:rsid w:val="5CEC7C58"/>
    <w:rsid w:val="5CEDC157"/>
    <w:rsid w:val="5CEEB839"/>
    <w:rsid w:val="5CF35E88"/>
    <w:rsid w:val="5CFA5844"/>
    <w:rsid w:val="5D0036C0"/>
    <w:rsid w:val="5D00F9AF"/>
    <w:rsid w:val="5D06BE68"/>
    <w:rsid w:val="5D07EF9F"/>
    <w:rsid w:val="5D176D7E"/>
    <w:rsid w:val="5D199BE8"/>
    <w:rsid w:val="5D1DC757"/>
    <w:rsid w:val="5D20163B"/>
    <w:rsid w:val="5D33A87E"/>
    <w:rsid w:val="5D39A206"/>
    <w:rsid w:val="5D39AD9F"/>
    <w:rsid w:val="5D406056"/>
    <w:rsid w:val="5D41365B"/>
    <w:rsid w:val="5D43869A"/>
    <w:rsid w:val="5D46620E"/>
    <w:rsid w:val="5D4ADB11"/>
    <w:rsid w:val="5D53C5E1"/>
    <w:rsid w:val="5D587DB0"/>
    <w:rsid w:val="5D5B3711"/>
    <w:rsid w:val="5D629136"/>
    <w:rsid w:val="5D648926"/>
    <w:rsid w:val="5D67228C"/>
    <w:rsid w:val="5D6CCC6D"/>
    <w:rsid w:val="5D6CE0F8"/>
    <w:rsid w:val="5D6DAD43"/>
    <w:rsid w:val="5D70B032"/>
    <w:rsid w:val="5D77AD6A"/>
    <w:rsid w:val="5D7B7BEE"/>
    <w:rsid w:val="5D82BAFF"/>
    <w:rsid w:val="5D853860"/>
    <w:rsid w:val="5D872EFD"/>
    <w:rsid w:val="5D8ADF81"/>
    <w:rsid w:val="5D8C40D6"/>
    <w:rsid w:val="5D8C69C0"/>
    <w:rsid w:val="5D9915F1"/>
    <w:rsid w:val="5DA08322"/>
    <w:rsid w:val="5DA3F683"/>
    <w:rsid w:val="5DAA1C18"/>
    <w:rsid w:val="5DAB8AB2"/>
    <w:rsid w:val="5DAC7C82"/>
    <w:rsid w:val="5DAED211"/>
    <w:rsid w:val="5DAF3E38"/>
    <w:rsid w:val="5DB20B5E"/>
    <w:rsid w:val="5DBB7919"/>
    <w:rsid w:val="5DBC7585"/>
    <w:rsid w:val="5DCC78CC"/>
    <w:rsid w:val="5DCDB573"/>
    <w:rsid w:val="5DE120D7"/>
    <w:rsid w:val="5DE2106A"/>
    <w:rsid w:val="5DE44E8A"/>
    <w:rsid w:val="5DE6556C"/>
    <w:rsid w:val="5DEAE4D9"/>
    <w:rsid w:val="5DF3588D"/>
    <w:rsid w:val="5DF6533F"/>
    <w:rsid w:val="5DFDF8C6"/>
    <w:rsid w:val="5E008DF3"/>
    <w:rsid w:val="5E03A443"/>
    <w:rsid w:val="5E0C5734"/>
    <w:rsid w:val="5E13C00F"/>
    <w:rsid w:val="5E13F1EA"/>
    <w:rsid w:val="5E18E639"/>
    <w:rsid w:val="5E1E8450"/>
    <w:rsid w:val="5E38B047"/>
    <w:rsid w:val="5E3A9247"/>
    <w:rsid w:val="5E41F0EC"/>
    <w:rsid w:val="5E45E22F"/>
    <w:rsid w:val="5E478631"/>
    <w:rsid w:val="5E4C18A0"/>
    <w:rsid w:val="5E4EC82C"/>
    <w:rsid w:val="5E51FD21"/>
    <w:rsid w:val="5E5626E0"/>
    <w:rsid w:val="5E575098"/>
    <w:rsid w:val="5E59C673"/>
    <w:rsid w:val="5E5FAD4E"/>
    <w:rsid w:val="5E63EB7B"/>
    <w:rsid w:val="5E67FDEA"/>
    <w:rsid w:val="5E6B3D71"/>
    <w:rsid w:val="5E712948"/>
    <w:rsid w:val="5E712FBC"/>
    <w:rsid w:val="5E73E10F"/>
    <w:rsid w:val="5E74F94E"/>
    <w:rsid w:val="5E78F133"/>
    <w:rsid w:val="5E7AFD68"/>
    <w:rsid w:val="5E7E59D9"/>
    <w:rsid w:val="5E902537"/>
    <w:rsid w:val="5E921405"/>
    <w:rsid w:val="5E924563"/>
    <w:rsid w:val="5E9E70D8"/>
    <w:rsid w:val="5E9E70FE"/>
    <w:rsid w:val="5E9EDD56"/>
    <w:rsid w:val="5EA8B05B"/>
    <w:rsid w:val="5EAD1E80"/>
    <w:rsid w:val="5EB798C1"/>
    <w:rsid w:val="5EBC5795"/>
    <w:rsid w:val="5EBD0357"/>
    <w:rsid w:val="5EC81B2D"/>
    <w:rsid w:val="5ECC8443"/>
    <w:rsid w:val="5ED1FCE1"/>
    <w:rsid w:val="5ED56CC6"/>
    <w:rsid w:val="5ED67985"/>
    <w:rsid w:val="5ED7C2B4"/>
    <w:rsid w:val="5EDED160"/>
    <w:rsid w:val="5EE5BD93"/>
    <w:rsid w:val="5EE6851E"/>
    <w:rsid w:val="5EE7EF2C"/>
    <w:rsid w:val="5EF10374"/>
    <w:rsid w:val="5EFB4558"/>
    <w:rsid w:val="5EFB5BBA"/>
    <w:rsid w:val="5EFE9D08"/>
    <w:rsid w:val="5EFF33D9"/>
    <w:rsid w:val="5F04FED3"/>
    <w:rsid w:val="5F068527"/>
    <w:rsid w:val="5F0EDBED"/>
    <w:rsid w:val="5F136E94"/>
    <w:rsid w:val="5F16A77D"/>
    <w:rsid w:val="5F182CD3"/>
    <w:rsid w:val="5F19DA24"/>
    <w:rsid w:val="5F227F45"/>
    <w:rsid w:val="5F279CD5"/>
    <w:rsid w:val="5F29DEB5"/>
    <w:rsid w:val="5F2DFF71"/>
    <w:rsid w:val="5F317D47"/>
    <w:rsid w:val="5F31B2C1"/>
    <w:rsid w:val="5F3919AA"/>
    <w:rsid w:val="5F3B12B8"/>
    <w:rsid w:val="5F402381"/>
    <w:rsid w:val="5F40E8E1"/>
    <w:rsid w:val="5F4260CF"/>
    <w:rsid w:val="5F429BA7"/>
    <w:rsid w:val="5F42E54D"/>
    <w:rsid w:val="5F471C99"/>
    <w:rsid w:val="5F4A3E8D"/>
    <w:rsid w:val="5F4C7EC6"/>
    <w:rsid w:val="5F4DAE9F"/>
    <w:rsid w:val="5F58B822"/>
    <w:rsid w:val="5F5C4B1A"/>
    <w:rsid w:val="5F5CA7CD"/>
    <w:rsid w:val="5F5E24C6"/>
    <w:rsid w:val="5F5FB11D"/>
    <w:rsid w:val="5F65E692"/>
    <w:rsid w:val="5F6FE640"/>
    <w:rsid w:val="5F7043F8"/>
    <w:rsid w:val="5F7217ED"/>
    <w:rsid w:val="5F852FD3"/>
    <w:rsid w:val="5F86A047"/>
    <w:rsid w:val="5F8B39F5"/>
    <w:rsid w:val="5F8E7082"/>
    <w:rsid w:val="5F8F0EB1"/>
    <w:rsid w:val="5F902A4D"/>
    <w:rsid w:val="5F93350E"/>
    <w:rsid w:val="5F95A238"/>
    <w:rsid w:val="5F973BE3"/>
    <w:rsid w:val="5F9BEDAD"/>
    <w:rsid w:val="5FAC5A70"/>
    <w:rsid w:val="5FAC77A9"/>
    <w:rsid w:val="5FACE947"/>
    <w:rsid w:val="5FBAA61F"/>
    <w:rsid w:val="5FBD7C4F"/>
    <w:rsid w:val="5FC860CE"/>
    <w:rsid w:val="5FD05971"/>
    <w:rsid w:val="5FD3C3AD"/>
    <w:rsid w:val="5FD5F577"/>
    <w:rsid w:val="5FD720C8"/>
    <w:rsid w:val="5FD90286"/>
    <w:rsid w:val="5FD975D2"/>
    <w:rsid w:val="5FE2F843"/>
    <w:rsid w:val="5FE41C1D"/>
    <w:rsid w:val="5FEF59AC"/>
    <w:rsid w:val="5FF15B53"/>
    <w:rsid w:val="5FF52139"/>
    <w:rsid w:val="5FF9496D"/>
    <w:rsid w:val="5FFBE740"/>
    <w:rsid w:val="5FFFDD45"/>
    <w:rsid w:val="6004CC75"/>
    <w:rsid w:val="6008BB9E"/>
    <w:rsid w:val="6015B565"/>
    <w:rsid w:val="60164395"/>
    <w:rsid w:val="601E5E51"/>
    <w:rsid w:val="60262A0A"/>
    <w:rsid w:val="6027210B"/>
    <w:rsid w:val="603490DD"/>
    <w:rsid w:val="603F8E3F"/>
    <w:rsid w:val="603FED16"/>
    <w:rsid w:val="6044DF7D"/>
    <w:rsid w:val="6047F900"/>
    <w:rsid w:val="6048D6CB"/>
    <w:rsid w:val="60498DAD"/>
    <w:rsid w:val="604ECA0A"/>
    <w:rsid w:val="6052FED3"/>
    <w:rsid w:val="60556C0D"/>
    <w:rsid w:val="6060673D"/>
    <w:rsid w:val="606A7E5D"/>
    <w:rsid w:val="606BEA43"/>
    <w:rsid w:val="606E46E9"/>
    <w:rsid w:val="6070C310"/>
    <w:rsid w:val="607129E7"/>
    <w:rsid w:val="6071BB9C"/>
    <w:rsid w:val="6082238B"/>
    <w:rsid w:val="608B25FF"/>
    <w:rsid w:val="608D73DA"/>
    <w:rsid w:val="60904897"/>
    <w:rsid w:val="60930065"/>
    <w:rsid w:val="60986339"/>
    <w:rsid w:val="60A1C20B"/>
    <w:rsid w:val="60ACF429"/>
    <w:rsid w:val="60AE9F07"/>
    <w:rsid w:val="60BFB1CD"/>
    <w:rsid w:val="60CA57A1"/>
    <w:rsid w:val="60CCA590"/>
    <w:rsid w:val="60DA5385"/>
    <w:rsid w:val="60DDA6FB"/>
    <w:rsid w:val="60E2C374"/>
    <w:rsid w:val="60E3DA03"/>
    <w:rsid w:val="60E89CDF"/>
    <w:rsid w:val="60F3C34C"/>
    <w:rsid w:val="60F44875"/>
    <w:rsid w:val="60F602DA"/>
    <w:rsid w:val="60F7A02E"/>
    <w:rsid w:val="610F418E"/>
    <w:rsid w:val="611216A7"/>
    <w:rsid w:val="6115B4F5"/>
    <w:rsid w:val="611673D3"/>
    <w:rsid w:val="611E3237"/>
    <w:rsid w:val="611EB343"/>
    <w:rsid w:val="6126F828"/>
    <w:rsid w:val="612C4B0C"/>
    <w:rsid w:val="612D4D79"/>
    <w:rsid w:val="61323E34"/>
    <w:rsid w:val="6134066B"/>
    <w:rsid w:val="613423A6"/>
    <w:rsid w:val="6137A13F"/>
    <w:rsid w:val="61457120"/>
    <w:rsid w:val="61485663"/>
    <w:rsid w:val="61512767"/>
    <w:rsid w:val="615432E9"/>
    <w:rsid w:val="615A9AB9"/>
    <w:rsid w:val="615AB635"/>
    <w:rsid w:val="615D18F4"/>
    <w:rsid w:val="61616504"/>
    <w:rsid w:val="6164D47F"/>
    <w:rsid w:val="61713B6C"/>
    <w:rsid w:val="6176E4E1"/>
    <w:rsid w:val="61793106"/>
    <w:rsid w:val="61829B33"/>
    <w:rsid w:val="61868B42"/>
    <w:rsid w:val="6188999B"/>
    <w:rsid w:val="618AE044"/>
    <w:rsid w:val="619759C8"/>
    <w:rsid w:val="6198FA4B"/>
    <w:rsid w:val="619AD49D"/>
    <w:rsid w:val="619BEB48"/>
    <w:rsid w:val="619ED66A"/>
    <w:rsid w:val="61A0C5BC"/>
    <w:rsid w:val="61AA2132"/>
    <w:rsid w:val="61BFDAAE"/>
    <w:rsid w:val="61C5960B"/>
    <w:rsid w:val="61D59BC6"/>
    <w:rsid w:val="61DB39C6"/>
    <w:rsid w:val="61DBEEDC"/>
    <w:rsid w:val="61DEFFAA"/>
    <w:rsid w:val="61E03E7D"/>
    <w:rsid w:val="61E6A137"/>
    <w:rsid w:val="61F8EBDA"/>
    <w:rsid w:val="6203B20D"/>
    <w:rsid w:val="62144147"/>
    <w:rsid w:val="62168C36"/>
    <w:rsid w:val="621B7176"/>
    <w:rsid w:val="621EA7DF"/>
    <w:rsid w:val="6220AC63"/>
    <w:rsid w:val="6222280E"/>
    <w:rsid w:val="622477F5"/>
    <w:rsid w:val="6226C98B"/>
    <w:rsid w:val="6227068F"/>
    <w:rsid w:val="622CAE68"/>
    <w:rsid w:val="622F32DA"/>
    <w:rsid w:val="62343206"/>
    <w:rsid w:val="62354152"/>
    <w:rsid w:val="623716DB"/>
    <w:rsid w:val="623E97A1"/>
    <w:rsid w:val="62410B85"/>
    <w:rsid w:val="62431A7F"/>
    <w:rsid w:val="624724C4"/>
    <w:rsid w:val="624F3485"/>
    <w:rsid w:val="625037F6"/>
    <w:rsid w:val="626CA937"/>
    <w:rsid w:val="62701D13"/>
    <w:rsid w:val="62732193"/>
    <w:rsid w:val="627DCFE8"/>
    <w:rsid w:val="628058A6"/>
    <w:rsid w:val="629ABF57"/>
    <w:rsid w:val="629ECACA"/>
    <w:rsid w:val="62A254A7"/>
    <w:rsid w:val="62A6A423"/>
    <w:rsid w:val="62B324C0"/>
    <w:rsid w:val="62C76BD0"/>
    <w:rsid w:val="62D0B5F5"/>
    <w:rsid w:val="62DE7D7C"/>
    <w:rsid w:val="62E1E3AC"/>
    <w:rsid w:val="62E97D1A"/>
    <w:rsid w:val="62EC8F81"/>
    <w:rsid w:val="62EF6814"/>
    <w:rsid w:val="62F50EF0"/>
    <w:rsid w:val="62FA092C"/>
    <w:rsid w:val="62FEDE04"/>
    <w:rsid w:val="63038512"/>
    <w:rsid w:val="6303CF25"/>
    <w:rsid w:val="63092799"/>
    <w:rsid w:val="630DB106"/>
    <w:rsid w:val="630E0F44"/>
    <w:rsid w:val="631B0F09"/>
    <w:rsid w:val="6321A642"/>
    <w:rsid w:val="6325EBAC"/>
    <w:rsid w:val="6327C4AC"/>
    <w:rsid w:val="63282AB9"/>
    <w:rsid w:val="632BF15A"/>
    <w:rsid w:val="63338783"/>
    <w:rsid w:val="633F7F35"/>
    <w:rsid w:val="6340C2E1"/>
    <w:rsid w:val="6348E4B0"/>
    <w:rsid w:val="6351D3F2"/>
    <w:rsid w:val="63522554"/>
    <w:rsid w:val="635AA31A"/>
    <w:rsid w:val="636FC908"/>
    <w:rsid w:val="63782F9B"/>
    <w:rsid w:val="63855039"/>
    <w:rsid w:val="6387AABC"/>
    <w:rsid w:val="638C00EF"/>
    <w:rsid w:val="638E34D0"/>
    <w:rsid w:val="6399E838"/>
    <w:rsid w:val="639B135B"/>
    <w:rsid w:val="639C9C03"/>
    <w:rsid w:val="639CA43D"/>
    <w:rsid w:val="63A23D7C"/>
    <w:rsid w:val="63ABE60B"/>
    <w:rsid w:val="63B09BCF"/>
    <w:rsid w:val="63BB8E24"/>
    <w:rsid w:val="63C30028"/>
    <w:rsid w:val="63C7AC43"/>
    <w:rsid w:val="63C9D22F"/>
    <w:rsid w:val="63D6D3AD"/>
    <w:rsid w:val="63D839E2"/>
    <w:rsid w:val="63D86BFA"/>
    <w:rsid w:val="63EF1A1A"/>
    <w:rsid w:val="63F732F1"/>
    <w:rsid w:val="63F84662"/>
    <w:rsid w:val="64007B65"/>
    <w:rsid w:val="64054DC0"/>
    <w:rsid w:val="64058039"/>
    <w:rsid w:val="640584C3"/>
    <w:rsid w:val="64061032"/>
    <w:rsid w:val="640899C7"/>
    <w:rsid w:val="640D1507"/>
    <w:rsid w:val="6413AD3F"/>
    <w:rsid w:val="6415CD16"/>
    <w:rsid w:val="641770FB"/>
    <w:rsid w:val="6419852A"/>
    <w:rsid w:val="641B0326"/>
    <w:rsid w:val="641B9D88"/>
    <w:rsid w:val="641C8B5C"/>
    <w:rsid w:val="6421270E"/>
    <w:rsid w:val="642A1DA6"/>
    <w:rsid w:val="642A3186"/>
    <w:rsid w:val="642C7942"/>
    <w:rsid w:val="6432A7D8"/>
    <w:rsid w:val="64398293"/>
    <w:rsid w:val="643AECC6"/>
    <w:rsid w:val="643D8A20"/>
    <w:rsid w:val="643FA4D4"/>
    <w:rsid w:val="643FCB94"/>
    <w:rsid w:val="644232C4"/>
    <w:rsid w:val="644DCF6D"/>
    <w:rsid w:val="6451ED56"/>
    <w:rsid w:val="645C4D9D"/>
    <w:rsid w:val="645E67A0"/>
    <w:rsid w:val="64646D08"/>
    <w:rsid w:val="64650F13"/>
    <w:rsid w:val="646B87B8"/>
    <w:rsid w:val="646BF81A"/>
    <w:rsid w:val="646D37AF"/>
    <w:rsid w:val="646F31EE"/>
    <w:rsid w:val="6470EF67"/>
    <w:rsid w:val="647135B7"/>
    <w:rsid w:val="6471A0C4"/>
    <w:rsid w:val="6472199C"/>
    <w:rsid w:val="6473933C"/>
    <w:rsid w:val="6475D12E"/>
    <w:rsid w:val="647602DD"/>
    <w:rsid w:val="64786971"/>
    <w:rsid w:val="647F3E68"/>
    <w:rsid w:val="64869CD8"/>
    <w:rsid w:val="64894ECB"/>
    <w:rsid w:val="648DC446"/>
    <w:rsid w:val="6492FF0F"/>
    <w:rsid w:val="6493624B"/>
    <w:rsid w:val="64958E2F"/>
    <w:rsid w:val="649ADA94"/>
    <w:rsid w:val="64AABC65"/>
    <w:rsid w:val="64ADFDF3"/>
    <w:rsid w:val="64AFCABF"/>
    <w:rsid w:val="64B10904"/>
    <w:rsid w:val="64B1F1D4"/>
    <w:rsid w:val="64B58AD6"/>
    <w:rsid w:val="64C850AA"/>
    <w:rsid w:val="64CBE149"/>
    <w:rsid w:val="64D08C56"/>
    <w:rsid w:val="64D42A69"/>
    <w:rsid w:val="64DD1EA4"/>
    <w:rsid w:val="64E31270"/>
    <w:rsid w:val="64EC45B0"/>
    <w:rsid w:val="64EE7987"/>
    <w:rsid w:val="64EFB7A2"/>
    <w:rsid w:val="64F09420"/>
    <w:rsid w:val="64F789CA"/>
    <w:rsid w:val="65013CF6"/>
    <w:rsid w:val="65029779"/>
    <w:rsid w:val="6514E500"/>
    <w:rsid w:val="65188C77"/>
    <w:rsid w:val="652094C2"/>
    <w:rsid w:val="652357BA"/>
    <w:rsid w:val="65255FA4"/>
    <w:rsid w:val="652C1E4E"/>
    <w:rsid w:val="652C92D8"/>
    <w:rsid w:val="652EBACF"/>
    <w:rsid w:val="65309BEA"/>
    <w:rsid w:val="65350AB2"/>
    <w:rsid w:val="653C91AA"/>
    <w:rsid w:val="65409335"/>
    <w:rsid w:val="6545D45A"/>
    <w:rsid w:val="654D0A25"/>
    <w:rsid w:val="6552DB63"/>
    <w:rsid w:val="65565391"/>
    <w:rsid w:val="655C1DF1"/>
    <w:rsid w:val="6562A3FC"/>
    <w:rsid w:val="6563C8B0"/>
    <w:rsid w:val="656476A0"/>
    <w:rsid w:val="65671A59"/>
    <w:rsid w:val="6568DB1F"/>
    <w:rsid w:val="657919F0"/>
    <w:rsid w:val="657AB230"/>
    <w:rsid w:val="658157EF"/>
    <w:rsid w:val="65854070"/>
    <w:rsid w:val="658FE82C"/>
    <w:rsid w:val="659079F0"/>
    <w:rsid w:val="65951565"/>
    <w:rsid w:val="6598610C"/>
    <w:rsid w:val="659DD5B1"/>
    <w:rsid w:val="65A40C30"/>
    <w:rsid w:val="65B49842"/>
    <w:rsid w:val="65B92495"/>
    <w:rsid w:val="65C3E8A7"/>
    <w:rsid w:val="65C50C9E"/>
    <w:rsid w:val="65C95A04"/>
    <w:rsid w:val="65CCD09F"/>
    <w:rsid w:val="65CF9228"/>
    <w:rsid w:val="65D13693"/>
    <w:rsid w:val="65D316B1"/>
    <w:rsid w:val="65D5F9D6"/>
    <w:rsid w:val="65D8FDC1"/>
    <w:rsid w:val="65DF54BF"/>
    <w:rsid w:val="65E14E4F"/>
    <w:rsid w:val="65E4222D"/>
    <w:rsid w:val="65E6EB28"/>
    <w:rsid w:val="65E73F72"/>
    <w:rsid w:val="66000CAA"/>
    <w:rsid w:val="66099B0F"/>
    <w:rsid w:val="660AE8CA"/>
    <w:rsid w:val="660F0F39"/>
    <w:rsid w:val="6618AC90"/>
    <w:rsid w:val="661D9E9A"/>
    <w:rsid w:val="662224D4"/>
    <w:rsid w:val="66224636"/>
    <w:rsid w:val="66240D36"/>
    <w:rsid w:val="66251D19"/>
    <w:rsid w:val="66281805"/>
    <w:rsid w:val="662ED0E3"/>
    <w:rsid w:val="6639C145"/>
    <w:rsid w:val="6642F010"/>
    <w:rsid w:val="664BBD1B"/>
    <w:rsid w:val="664C6E05"/>
    <w:rsid w:val="6653B16E"/>
    <w:rsid w:val="6654FE8A"/>
    <w:rsid w:val="66610B30"/>
    <w:rsid w:val="6661EF7F"/>
    <w:rsid w:val="6662C57B"/>
    <w:rsid w:val="6663B23D"/>
    <w:rsid w:val="666F425C"/>
    <w:rsid w:val="66719CBE"/>
    <w:rsid w:val="6674A8A5"/>
    <w:rsid w:val="667F3546"/>
    <w:rsid w:val="668535C9"/>
    <w:rsid w:val="66899302"/>
    <w:rsid w:val="668E7C02"/>
    <w:rsid w:val="668ED7F4"/>
    <w:rsid w:val="6690DFA4"/>
    <w:rsid w:val="66985F8B"/>
    <w:rsid w:val="66987F52"/>
    <w:rsid w:val="66A29250"/>
    <w:rsid w:val="66A2AB86"/>
    <w:rsid w:val="66A6D433"/>
    <w:rsid w:val="66B01D9F"/>
    <w:rsid w:val="66B0F95F"/>
    <w:rsid w:val="66B8A217"/>
    <w:rsid w:val="66BC854F"/>
    <w:rsid w:val="66BF2A67"/>
    <w:rsid w:val="66C75C6B"/>
    <w:rsid w:val="66C7E156"/>
    <w:rsid w:val="66C8AA85"/>
    <w:rsid w:val="66C9C899"/>
    <w:rsid w:val="66CE16B4"/>
    <w:rsid w:val="66D46358"/>
    <w:rsid w:val="66D5529B"/>
    <w:rsid w:val="66E6E692"/>
    <w:rsid w:val="66EE54EA"/>
    <w:rsid w:val="66F07C65"/>
    <w:rsid w:val="66F4A272"/>
    <w:rsid w:val="66F4DCE2"/>
    <w:rsid w:val="66F7216B"/>
    <w:rsid w:val="66FB37F4"/>
    <w:rsid w:val="6704DF78"/>
    <w:rsid w:val="6709650F"/>
    <w:rsid w:val="670B6791"/>
    <w:rsid w:val="670EAD49"/>
    <w:rsid w:val="67196DE9"/>
    <w:rsid w:val="671D0B0A"/>
    <w:rsid w:val="672508EE"/>
    <w:rsid w:val="6726EC1F"/>
    <w:rsid w:val="67288CB2"/>
    <w:rsid w:val="672B5FD9"/>
    <w:rsid w:val="67337E3D"/>
    <w:rsid w:val="6737A7B8"/>
    <w:rsid w:val="67441D35"/>
    <w:rsid w:val="67452682"/>
    <w:rsid w:val="67486B98"/>
    <w:rsid w:val="674A5881"/>
    <w:rsid w:val="674E7C5A"/>
    <w:rsid w:val="675443CA"/>
    <w:rsid w:val="675574A7"/>
    <w:rsid w:val="675850AB"/>
    <w:rsid w:val="67603522"/>
    <w:rsid w:val="67605DDC"/>
    <w:rsid w:val="67611D82"/>
    <w:rsid w:val="676E033B"/>
    <w:rsid w:val="677CFF3F"/>
    <w:rsid w:val="677E0C07"/>
    <w:rsid w:val="678214BF"/>
    <w:rsid w:val="6798993C"/>
    <w:rsid w:val="679E3835"/>
    <w:rsid w:val="67A67613"/>
    <w:rsid w:val="67A6841E"/>
    <w:rsid w:val="67B04905"/>
    <w:rsid w:val="67B813D2"/>
    <w:rsid w:val="67BB76C7"/>
    <w:rsid w:val="67BDA776"/>
    <w:rsid w:val="67BEA455"/>
    <w:rsid w:val="67C5196B"/>
    <w:rsid w:val="67C9E006"/>
    <w:rsid w:val="67D20942"/>
    <w:rsid w:val="67D3042D"/>
    <w:rsid w:val="67D62DC9"/>
    <w:rsid w:val="67E21CA8"/>
    <w:rsid w:val="67E37E06"/>
    <w:rsid w:val="67E4E3F8"/>
    <w:rsid w:val="67E6AD71"/>
    <w:rsid w:val="67EA2395"/>
    <w:rsid w:val="67F853A2"/>
    <w:rsid w:val="67F87D48"/>
    <w:rsid w:val="67FEEDEB"/>
    <w:rsid w:val="680317C2"/>
    <w:rsid w:val="6805CCA7"/>
    <w:rsid w:val="680CD63C"/>
    <w:rsid w:val="6810E9F3"/>
    <w:rsid w:val="6811239C"/>
    <w:rsid w:val="6814D657"/>
    <w:rsid w:val="68201370"/>
    <w:rsid w:val="682133D0"/>
    <w:rsid w:val="68222054"/>
    <w:rsid w:val="6829781E"/>
    <w:rsid w:val="682C806E"/>
    <w:rsid w:val="682DF3E7"/>
    <w:rsid w:val="683A56A4"/>
    <w:rsid w:val="683D2C18"/>
    <w:rsid w:val="684240CA"/>
    <w:rsid w:val="6846EC89"/>
    <w:rsid w:val="684811BC"/>
    <w:rsid w:val="684E9E17"/>
    <w:rsid w:val="68508FE5"/>
    <w:rsid w:val="68546845"/>
    <w:rsid w:val="6855C7F3"/>
    <w:rsid w:val="6864351C"/>
    <w:rsid w:val="6869CDB0"/>
    <w:rsid w:val="687CB8C4"/>
    <w:rsid w:val="687CE2AA"/>
    <w:rsid w:val="687E7B2D"/>
    <w:rsid w:val="6880C051"/>
    <w:rsid w:val="68887F84"/>
    <w:rsid w:val="688A0E9A"/>
    <w:rsid w:val="688B8495"/>
    <w:rsid w:val="689E31CB"/>
    <w:rsid w:val="68A6F266"/>
    <w:rsid w:val="68AB946B"/>
    <w:rsid w:val="68B3AA97"/>
    <w:rsid w:val="68BBFAFD"/>
    <w:rsid w:val="68BDB551"/>
    <w:rsid w:val="68BE4C29"/>
    <w:rsid w:val="68C14420"/>
    <w:rsid w:val="68C15271"/>
    <w:rsid w:val="68C9B860"/>
    <w:rsid w:val="68CE4219"/>
    <w:rsid w:val="68CF88CA"/>
    <w:rsid w:val="68CFB1A6"/>
    <w:rsid w:val="68D2F352"/>
    <w:rsid w:val="68D3AC6F"/>
    <w:rsid w:val="68D6046B"/>
    <w:rsid w:val="68DCD7AE"/>
    <w:rsid w:val="68DF8DA7"/>
    <w:rsid w:val="68EC01FB"/>
    <w:rsid w:val="68EFBF3F"/>
    <w:rsid w:val="68F731E5"/>
    <w:rsid w:val="68F825D5"/>
    <w:rsid w:val="68FC8B97"/>
    <w:rsid w:val="68FDC8F8"/>
    <w:rsid w:val="6901F769"/>
    <w:rsid w:val="69023605"/>
    <w:rsid w:val="690772A4"/>
    <w:rsid w:val="690A7966"/>
    <w:rsid w:val="690AEB18"/>
    <w:rsid w:val="6916431F"/>
    <w:rsid w:val="6918D680"/>
    <w:rsid w:val="691960D5"/>
    <w:rsid w:val="691DB3F2"/>
    <w:rsid w:val="69218D51"/>
    <w:rsid w:val="692A83DC"/>
    <w:rsid w:val="692B2BCC"/>
    <w:rsid w:val="69363FE9"/>
    <w:rsid w:val="693960CE"/>
    <w:rsid w:val="693A46F6"/>
    <w:rsid w:val="693AF320"/>
    <w:rsid w:val="693C3F0E"/>
    <w:rsid w:val="69420279"/>
    <w:rsid w:val="6943CC7A"/>
    <w:rsid w:val="694520DF"/>
    <w:rsid w:val="6949FAB4"/>
    <w:rsid w:val="694A9CDF"/>
    <w:rsid w:val="694BCF0A"/>
    <w:rsid w:val="69522F7C"/>
    <w:rsid w:val="69565FA5"/>
    <w:rsid w:val="695C3D1F"/>
    <w:rsid w:val="695F97F2"/>
    <w:rsid w:val="6965BB3A"/>
    <w:rsid w:val="696645E3"/>
    <w:rsid w:val="69674CDF"/>
    <w:rsid w:val="69768275"/>
    <w:rsid w:val="697AEF56"/>
    <w:rsid w:val="697E54A7"/>
    <w:rsid w:val="697E8011"/>
    <w:rsid w:val="69840D7B"/>
    <w:rsid w:val="6985B32C"/>
    <w:rsid w:val="6986DF3E"/>
    <w:rsid w:val="6989A168"/>
    <w:rsid w:val="698AD08F"/>
    <w:rsid w:val="698EDE99"/>
    <w:rsid w:val="699066CD"/>
    <w:rsid w:val="6992CC7F"/>
    <w:rsid w:val="699B8B38"/>
    <w:rsid w:val="69A50967"/>
    <w:rsid w:val="69A992AC"/>
    <w:rsid w:val="69B34BF5"/>
    <w:rsid w:val="69C0E0D3"/>
    <w:rsid w:val="69C847F5"/>
    <w:rsid w:val="69CD4F3D"/>
    <w:rsid w:val="69CE55D3"/>
    <w:rsid w:val="69CF6004"/>
    <w:rsid w:val="69D87540"/>
    <w:rsid w:val="69DA689A"/>
    <w:rsid w:val="69DD667E"/>
    <w:rsid w:val="69DF6CC6"/>
    <w:rsid w:val="69E1BDA8"/>
    <w:rsid w:val="69E64F44"/>
    <w:rsid w:val="69E8EE02"/>
    <w:rsid w:val="69F0662F"/>
    <w:rsid w:val="69F53284"/>
    <w:rsid w:val="6A012E6D"/>
    <w:rsid w:val="6A09188D"/>
    <w:rsid w:val="6A0A643F"/>
    <w:rsid w:val="6A121D52"/>
    <w:rsid w:val="6A1B1855"/>
    <w:rsid w:val="6A24950A"/>
    <w:rsid w:val="6A2CBA27"/>
    <w:rsid w:val="6A2E1AA7"/>
    <w:rsid w:val="6A2EF133"/>
    <w:rsid w:val="6A376264"/>
    <w:rsid w:val="6A3EA0ED"/>
    <w:rsid w:val="6A3F62F1"/>
    <w:rsid w:val="6A42C9D7"/>
    <w:rsid w:val="6A4908D7"/>
    <w:rsid w:val="6A56D9B1"/>
    <w:rsid w:val="6A6067CA"/>
    <w:rsid w:val="6A61C781"/>
    <w:rsid w:val="6A6816BF"/>
    <w:rsid w:val="6A76970E"/>
    <w:rsid w:val="6A76D7FF"/>
    <w:rsid w:val="6A7DFE82"/>
    <w:rsid w:val="6A80E4A9"/>
    <w:rsid w:val="6A81DA81"/>
    <w:rsid w:val="6A85CA96"/>
    <w:rsid w:val="6A888EBF"/>
    <w:rsid w:val="6A8C9496"/>
    <w:rsid w:val="6AA33BF8"/>
    <w:rsid w:val="6AA33D2B"/>
    <w:rsid w:val="6AAAAB56"/>
    <w:rsid w:val="6AAC647A"/>
    <w:rsid w:val="6AB3A9B1"/>
    <w:rsid w:val="6AB9DB12"/>
    <w:rsid w:val="6ABE8FA2"/>
    <w:rsid w:val="6ABED78B"/>
    <w:rsid w:val="6AD338AE"/>
    <w:rsid w:val="6AD6AD49"/>
    <w:rsid w:val="6ADC12DF"/>
    <w:rsid w:val="6ADD1937"/>
    <w:rsid w:val="6AEB188A"/>
    <w:rsid w:val="6AF47644"/>
    <w:rsid w:val="6AF82D74"/>
    <w:rsid w:val="6B0450CE"/>
    <w:rsid w:val="6B06F868"/>
    <w:rsid w:val="6B0A0E34"/>
    <w:rsid w:val="6B0C3038"/>
    <w:rsid w:val="6B0CE46C"/>
    <w:rsid w:val="6B13E793"/>
    <w:rsid w:val="6B20D256"/>
    <w:rsid w:val="6B22A495"/>
    <w:rsid w:val="6B25D834"/>
    <w:rsid w:val="6B2EDA53"/>
    <w:rsid w:val="6B3572E8"/>
    <w:rsid w:val="6B35B762"/>
    <w:rsid w:val="6B37B64D"/>
    <w:rsid w:val="6B38D40B"/>
    <w:rsid w:val="6B3CBC0C"/>
    <w:rsid w:val="6B4966F0"/>
    <w:rsid w:val="6B546028"/>
    <w:rsid w:val="6B5F4C37"/>
    <w:rsid w:val="6B64480B"/>
    <w:rsid w:val="6B65A325"/>
    <w:rsid w:val="6B6CCC7F"/>
    <w:rsid w:val="6B6FA396"/>
    <w:rsid w:val="6B70EFB2"/>
    <w:rsid w:val="6B714559"/>
    <w:rsid w:val="6B721439"/>
    <w:rsid w:val="6B722AD0"/>
    <w:rsid w:val="6B76B431"/>
    <w:rsid w:val="6B78717A"/>
    <w:rsid w:val="6B78A4C9"/>
    <w:rsid w:val="6B8376B9"/>
    <w:rsid w:val="6B8D37E1"/>
    <w:rsid w:val="6B8DFE82"/>
    <w:rsid w:val="6B9254FD"/>
    <w:rsid w:val="6BA8A0AC"/>
    <w:rsid w:val="6BAEFEE3"/>
    <w:rsid w:val="6BB161E4"/>
    <w:rsid w:val="6BB38A7A"/>
    <w:rsid w:val="6BB5D4D5"/>
    <w:rsid w:val="6BB87C3E"/>
    <w:rsid w:val="6BBC7113"/>
    <w:rsid w:val="6BBE4DC8"/>
    <w:rsid w:val="6BBF41DF"/>
    <w:rsid w:val="6BCA06DE"/>
    <w:rsid w:val="6BCD1046"/>
    <w:rsid w:val="6BD01A50"/>
    <w:rsid w:val="6BD29A28"/>
    <w:rsid w:val="6BD4BA25"/>
    <w:rsid w:val="6BD57AB9"/>
    <w:rsid w:val="6BD63552"/>
    <w:rsid w:val="6BD90E14"/>
    <w:rsid w:val="6BDBC96C"/>
    <w:rsid w:val="6BDDE85E"/>
    <w:rsid w:val="6BE0B41E"/>
    <w:rsid w:val="6BE4A395"/>
    <w:rsid w:val="6BE5E58C"/>
    <w:rsid w:val="6BE97ED3"/>
    <w:rsid w:val="6BED7CED"/>
    <w:rsid w:val="6BF37761"/>
    <w:rsid w:val="6C004A04"/>
    <w:rsid w:val="6C00513C"/>
    <w:rsid w:val="6C07B121"/>
    <w:rsid w:val="6C130D32"/>
    <w:rsid w:val="6C165297"/>
    <w:rsid w:val="6C1A8B54"/>
    <w:rsid w:val="6C1D0E1C"/>
    <w:rsid w:val="6C1DA6FB"/>
    <w:rsid w:val="6C260F65"/>
    <w:rsid w:val="6C2B8D40"/>
    <w:rsid w:val="6C312490"/>
    <w:rsid w:val="6C37E947"/>
    <w:rsid w:val="6C3FA7A2"/>
    <w:rsid w:val="6C5A2406"/>
    <w:rsid w:val="6C5BDDDB"/>
    <w:rsid w:val="6C5E6B65"/>
    <w:rsid w:val="6C5EB485"/>
    <w:rsid w:val="6C62C07F"/>
    <w:rsid w:val="6C65DA78"/>
    <w:rsid w:val="6C74E0F9"/>
    <w:rsid w:val="6C790511"/>
    <w:rsid w:val="6C844467"/>
    <w:rsid w:val="6C88B238"/>
    <w:rsid w:val="6C8A733B"/>
    <w:rsid w:val="6C9701DC"/>
    <w:rsid w:val="6CA5E383"/>
    <w:rsid w:val="6CA6EB71"/>
    <w:rsid w:val="6CA91588"/>
    <w:rsid w:val="6CB0C8EB"/>
    <w:rsid w:val="6CB299FC"/>
    <w:rsid w:val="6CB33FC0"/>
    <w:rsid w:val="6CB558A2"/>
    <w:rsid w:val="6CB65D55"/>
    <w:rsid w:val="6CB744E0"/>
    <w:rsid w:val="6CD13F1E"/>
    <w:rsid w:val="6CD2E66B"/>
    <w:rsid w:val="6CDA977B"/>
    <w:rsid w:val="6CDEDA25"/>
    <w:rsid w:val="6CDF10EF"/>
    <w:rsid w:val="6CE179A5"/>
    <w:rsid w:val="6CE42D75"/>
    <w:rsid w:val="6CE4A04E"/>
    <w:rsid w:val="6CED0241"/>
    <w:rsid w:val="6CF4C61F"/>
    <w:rsid w:val="6D0FB33F"/>
    <w:rsid w:val="6D1C3C71"/>
    <w:rsid w:val="6D2F157E"/>
    <w:rsid w:val="6D3F8987"/>
    <w:rsid w:val="6D3F951B"/>
    <w:rsid w:val="6D4C15C7"/>
    <w:rsid w:val="6D4D5647"/>
    <w:rsid w:val="6D527A06"/>
    <w:rsid w:val="6D542E38"/>
    <w:rsid w:val="6D55F626"/>
    <w:rsid w:val="6D5A7A66"/>
    <w:rsid w:val="6D6BA09C"/>
    <w:rsid w:val="6D78E577"/>
    <w:rsid w:val="6D9540CC"/>
    <w:rsid w:val="6D964523"/>
    <w:rsid w:val="6DA2AB32"/>
    <w:rsid w:val="6DA9B87A"/>
    <w:rsid w:val="6DAD3BCE"/>
    <w:rsid w:val="6DAFCB8F"/>
    <w:rsid w:val="6DB208A6"/>
    <w:rsid w:val="6DB26AA6"/>
    <w:rsid w:val="6DB7EA30"/>
    <w:rsid w:val="6DC24A99"/>
    <w:rsid w:val="6DC6D49F"/>
    <w:rsid w:val="6DC87941"/>
    <w:rsid w:val="6DCE3F60"/>
    <w:rsid w:val="6DD06092"/>
    <w:rsid w:val="6DDA8C01"/>
    <w:rsid w:val="6DE84145"/>
    <w:rsid w:val="6DE9BBF9"/>
    <w:rsid w:val="6DEA6176"/>
    <w:rsid w:val="6DED4306"/>
    <w:rsid w:val="6DF0BB78"/>
    <w:rsid w:val="6DF23534"/>
    <w:rsid w:val="6DF6CF47"/>
    <w:rsid w:val="6E021FB3"/>
    <w:rsid w:val="6E03C5E3"/>
    <w:rsid w:val="6E0414F8"/>
    <w:rsid w:val="6E0C203D"/>
    <w:rsid w:val="6E0F4E7A"/>
    <w:rsid w:val="6E1355CC"/>
    <w:rsid w:val="6E2663F1"/>
    <w:rsid w:val="6E2C73FA"/>
    <w:rsid w:val="6E35AC13"/>
    <w:rsid w:val="6E4F94E3"/>
    <w:rsid w:val="6E52270D"/>
    <w:rsid w:val="6E561AE6"/>
    <w:rsid w:val="6E5741FD"/>
    <w:rsid w:val="6E57AC4F"/>
    <w:rsid w:val="6E59AA8C"/>
    <w:rsid w:val="6E5A3702"/>
    <w:rsid w:val="6E5EA0DE"/>
    <w:rsid w:val="6E5F52E2"/>
    <w:rsid w:val="6E6012BD"/>
    <w:rsid w:val="6E641B9B"/>
    <w:rsid w:val="6E6AD35A"/>
    <w:rsid w:val="6E6D4D8D"/>
    <w:rsid w:val="6E7A790C"/>
    <w:rsid w:val="6E7F6038"/>
    <w:rsid w:val="6E8920D4"/>
    <w:rsid w:val="6E8D2597"/>
    <w:rsid w:val="6E8D2A03"/>
    <w:rsid w:val="6E8DAD03"/>
    <w:rsid w:val="6E9EE43A"/>
    <w:rsid w:val="6EA4C8A8"/>
    <w:rsid w:val="6EA66875"/>
    <w:rsid w:val="6EB26002"/>
    <w:rsid w:val="6EB5C25F"/>
    <w:rsid w:val="6ED70D8D"/>
    <w:rsid w:val="6EDA70D6"/>
    <w:rsid w:val="6EDE3200"/>
    <w:rsid w:val="6EE0F86A"/>
    <w:rsid w:val="6EE35816"/>
    <w:rsid w:val="6EE6AC63"/>
    <w:rsid w:val="6EF0D91A"/>
    <w:rsid w:val="6EFF246E"/>
    <w:rsid w:val="6F0BC4F9"/>
    <w:rsid w:val="6F0D14CA"/>
    <w:rsid w:val="6F13FD2F"/>
    <w:rsid w:val="6F189BBF"/>
    <w:rsid w:val="6F19070D"/>
    <w:rsid w:val="6F1F45C5"/>
    <w:rsid w:val="6F20865E"/>
    <w:rsid w:val="6F23DB89"/>
    <w:rsid w:val="6F2F4547"/>
    <w:rsid w:val="6F306ACB"/>
    <w:rsid w:val="6F36CD55"/>
    <w:rsid w:val="6F37A4B1"/>
    <w:rsid w:val="6F43601C"/>
    <w:rsid w:val="6F52635D"/>
    <w:rsid w:val="6F5B95ED"/>
    <w:rsid w:val="6F64F244"/>
    <w:rsid w:val="6F69964E"/>
    <w:rsid w:val="6F75551C"/>
    <w:rsid w:val="6F75B2C0"/>
    <w:rsid w:val="6F7C51B2"/>
    <w:rsid w:val="6F7E3EC4"/>
    <w:rsid w:val="6F8636DC"/>
    <w:rsid w:val="6F8C3D82"/>
    <w:rsid w:val="6F9601C0"/>
    <w:rsid w:val="6F981FD9"/>
    <w:rsid w:val="6F9ED3BC"/>
    <w:rsid w:val="6FADD76F"/>
    <w:rsid w:val="6FB4B1CF"/>
    <w:rsid w:val="6FB84E94"/>
    <w:rsid w:val="6FB8D9CA"/>
    <w:rsid w:val="6FC28085"/>
    <w:rsid w:val="6FC6D7F0"/>
    <w:rsid w:val="6FCC43F5"/>
    <w:rsid w:val="6FCD12AB"/>
    <w:rsid w:val="6FCD54A5"/>
    <w:rsid w:val="6FCDD25F"/>
    <w:rsid w:val="6FD0A7C9"/>
    <w:rsid w:val="6FE346BA"/>
    <w:rsid w:val="6FF0902C"/>
    <w:rsid w:val="6FF4D459"/>
    <w:rsid w:val="6FF9BFE1"/>
    <w:rsid w:val="6FFFDAF0"/>
    <w:rsid w:val="70061542"/>
    <w:rsid w:val="70101AC9"/>
    <w:rsid w:val="70142CAE"/>
    <w:rsid w:val="70194093"/>
    <w:rsid w:val="7022C411"/>
    <w:rsid w:val="7023A69A"/>
    <w:rsid w:val="702C183E"/>
    <w:rsid w:val="703899E7"/>
    <w:rsid w:val="7039FCFC"/>
    <w:rsid w:val="70405131"/>
    <w:rsid w:val="7041F6CB"/>
    <w:rsid w:val="70485652"/>
    <w:rsid w:val="704BC895"/>
    <w:rsid w:val="705A2092"/>
    <w:rsid w:val="7061E4E8"/>
    <w:rsid w:val="7063BF9C"/>
    <w:rsid w:val="7068A670"/>
    <w:rsid w:val="706F88F8"/>
    <w:rsid w:val="7073BB59"/>
    <w:rsid w:val="7073E053"/>
    <w:rsid w:val="70804150"/>
    <w:rsid w:val="708A4834"/>
    <w:rsid w:val="70900D32"/>
    <w:rsid w:val="7093BD56"/>
    <w:rsid w:val="7094BCFC"/>
    <w:rsid w:val="70955ADF"/>
    <w:rsid w:val="70A2AA6B"/>
    <w:rsid w:val="70A602C2"/>
    <w:rsid w:val="70A8E28D"/>
    <w:rsid w:val="70B0176A"/>
    <w:rsid w:val="70B92A1E"/>
    <w:rsid w:val="70BC7ECA"/>
    <w:rsid w:val="70BF1EC5"/>
    <w:rsid w:val="70BF5541"/>
    <w:rsid w:val="70C4270F"/>
    <w:rsid w:val="70D5A039"/>
    <w:rsid w:val="70D92C3B"/>
    <w:rsid w:val="70DCAC88"/>
    <w:rsid w:val="70DCCA35"/>
    <w:rsid w:val="70E1C62C"/>
    <w:rsid w:val="70E8C698"/>
    <w:rsid w:val="70EA9578"/>
    <w:rsid w:val="70F2402B"/>
    <w:rsid w:val="70FDB1E6"/>
    <w:rsid w:val="7103C254"/>
    <w:rsid w:val="71044B1F"/>
    <w:rsid w:val="7107672D"/>
    <w:rsid w:val="7115C0EF"/>
    <w:rsid w:val="711875C8"/>
    <w:rsid w:val="711A5A54"/>
    <w:rsid w:val="711C7AC9"/>
    <w:rsid w:val="71250F8B"/>
    <w:rsid w:val="712D12E4"/>
    <w:rsid w:val="712F6627"/>
    <w:rsid w:val="71346735"/>
    <w:rsid w:val="71396D23"/>
    <w:rsid w:val="713C8C8E"/>
    <w:rsid w:val="71577274"/>
    <w:rsid w:val="715783C9"/>
    <w:rsid w:val="71605476"/>
    <w:rsid w:val="716465A1"/>
    <w:rsid w:val="71680FA8"/>
    <w:rsid w:val="7169EE65"/>
    <w:rsid w:val="717AED51"/>
    <w:rsid w:val="717B211B"/>
    <w:rsid w:val="71828571"/>
    <w:rsid w:val="718DB22E"/>
    <w:rsid w:val="718F6154"/>
    <w:rsid w:val="71A13424"/>
    <w:rsid w:val="71A1DFF8"/>
    <w:rsid w:val="71A740C3"/>
    <w:rsid w:val="71A8A2BA"/>
    <w:rsid w:val="71A9CBF9"/>
    <w:rsid w:val="71AB6B85"/>
    <w:rsid w:val="71B57806"/>
    <w:rsid w:val="71B92C34"/>
    <w:rsid w:val="71BB8964"/>
    <w:rsid w:val="71C8EC83"/>
    <w:rsid w:val="71CB1B12"/>
    <w:rsid w:val="71E53C27"/>
    <w:rsid w:val="71E5779B"/>
    <w:rsid w:val="71F1B509"/>
    <w:rsid w:val="71F5C4E7"/>
    <w:rsid w:val="7203E893"/>
    <w:rsid w:val="7206AC58"/>
    <w:rsid w:val="7210AA24"/>
    <w:rsid w:val="721290B8"/>
    <w:rsid w:val="7217E08C"/>
    <w:rsid w:val="7222F7BF"/>
    <w:rsid w:val="722F1B28"/>
    <w:rsid w:val="722FB16D"/>
    <w:rsid w:val="72356F75"/>
    <w:rsid w:val="7236D37E"/>
    <w:rsid w:val="7236F877"/>
    <w:rsid w:val="723CF45B"/>
    <w:rsid w:val="723F2DFA"/>
    <w:rsid w:val="7246E5E2"/>
    <w:rsid w:val="7248B80A"/>
    <w:rsid w:val="724B795D"/>
    <w:rsid w:val="72512A82"/>
    <w:rsid w:val="72569837"/>
    <w:rsid w:val="7257F7EC"/>
    <w:rsid w:val="725CE595"/>
    <w:rsid w:val="725E50C6"/>
    <w:rsid w:val="72600222"/>
    <w:rsid w:val="726028FA"/>
    <w:rsid w:val="7269999C"/>
    <w:rsid w:val="726D0BDF"/>
    <w:rsid w:val="7277D3D5"/>
    <w:rsid w:val="727B4F0C"/>
    <w:rsid w:val="72829DBB"/>
    <w:rsid w:val="729056BA"/>
    <w:rsid w:val="72979D81"/>
    <w:rsid w:val="729E9B7F"/>
    <w:rsid w:val="72A18594"/>
    <w:rsid w:val="72ACED8F"/>
    <w:rsid w:val="72AF8C70"/>
    <w:rsid w:val="72B0BAA6"/>
    <w:rsid w:val="72B9CAB5"/>
    <w:rsid w:val="72C3B8B8"/>
    <w:rsid w:val="72C4B4F5"/>
    <w:rsid w:val="72C5EB0F"/>
    <w:rsid w:val="72EAA6CB"/>
    <w:rsid w:val="72EE3573"/>
    <w:rsid w:val="72FF2A16"/>
    <w:rsid w:val="73009563"/>
    <w:rsid w:val="73036D58"/>
    <w:rsid w:val="73101517"/>
    <w:rsid w:val="7319BF73"/>
    <w:rsid w:val="731AAC6E"/>
    <w:rsid w:val="732A94FD"/>
    <w:rsid w:val="732FDFEB"/>
    <w:rsid w:val="73387134"/>
    <w:rsid w:val="733C5E08"/>
    <w:rsid w:val="733C8F6D"/>
    <w:rsid w:val="7340B428"/>
    <w:rsid w:val="73457252"/>
    <w:rsid w:val="73470387"/>
    <w:rsid w:val="73475444"/>
    <w:rsid w:val="734D6927"/>
    <w:rsid w:val="7358D4C9"/>
    <w:rsid w:val="7358E259"/>
    <w:rsid w:val="735F20B9"/>
    <w:rsid w:val="73651A94"/>
    <w:rsid w:val="736DAD28"/>
    <w:rsid w:val="736EEFD6"/>
    <w:rsid w:val="73726A99"/>
    <w:rsid w:val="737BEE13"/>
    <w:rsid w:val="73811C97"/>
    <w:rsid w:val="7393ACCC"/>
    <w:rsid w:val="73A58CE4"/>
    <w:rsid w:val="73AA5BEF"/>
    <w:rsid w:val="73B58AE8"/>
    <w:rsid w:val="73B834CB"/>
    <w:rsid w:val="73BF8DD7"/>
    <w:rsid w:val="73CFF363"/>
    <w:rsid w:val="73DE764B"/>
    <w:rsid w:val="73E0D7C3"/>
    <w:rsid w:val="73EAFADD"/>
    <w:rsid w:val="73FF3B46"/>
    <w:rsid w:val="7403D3F9"/>
    <w:rsid w:val="7404FB38"/>
    <w:rsid w:val="7416029F"/>
    <w:rsid w:val="74195D3A"/>
    <w:rsid w:val="741F460B"/>
    <w:rsid w:val="7420ED0F"/>
    <w:rsid w:val="74266531"/>
    <w:rsid w:val="742E491F"/>
    <w:rsid w:val="7438A849"/>
    <w:rsid w:val="743C1C59"/>
    <w:rsid w:val="744242DD"/>
    <w:rsid w:val="7445A7F0"/>
    <w:rsid w:val="744F2118"/>
    <w:rsid w:val="744F482B"/>
    <w:rsid w:val="745E84FA"/>
    <w:rsid w:val="74646037"/>
    <w:rsid w:val="746F9CB8"/>
    <w:rsid w:val="747C6F69"/>
    <w:rsid w:val="747C8BAA"/>
    <w:rsid w:val="74845414"/>
    <w:rsid w:val="748A6E65"/>
    <w:rsid w:val="749F2A5F"/>
    <w:rsid w:val="74A22D65"/>
    <w:rsid w:val="74B8D7A3"/>
    <w:rsid w:val="74C24ADA"/>
    <w:rsid w:val="74C52571"/>
    <w:rsid w:val="74C64DF7"/>
    <w:rsid w:val="74CDD078"/>
    <w:rsid w:val="74D21BC1"/>
    <w:rsid w:val="74D63A6D"/>
    <w:rsid w:val="74D8183B"/>
    <w:rsid w:val="74D9207A"/>
    <w:rsid w:val="74D9DC99"/>
    <w:rsid w:val="74DADD56"/>
    <w:rsid w:val="74E28102"/>
    <w:rsid w:val="74E97238"/>
    <w:rsid w:val="74EB3936"/>
    <w:rsid w:val="74F24905"/>
    <w:rsid w:val="74F81D81"/>
    <w:rsid w:val="74F95CCA"/>
    <w:rsid w:val="75111B38"/>
    <w:rsid w:val="7525F469"/>
    <w:rsid w:val="752767C4"/>
    <w:rsid w:val="752B7118"/>
    <w:rsid w:val="752F3C8B"/>
    <w:rsid w:val="752F68AF"/>
    <w:rsid w:val="7531ED15"/>
    <w:rsid w:val="753B722A"/>
    <w:rsid w:val="7558B022"/>
    <w:rsid w:val="755EAFB7"/>
    <w:rsid w:val="757233AD"/>
    <w:rsid w:val="757C9A7C"/>
    <w:rsid w:val="75818F89"/>
    <w:rsid w:val="7583CDF9"/>
    <w:rsid w:val="75857B80"/>
    <w:rsid w:val="75861199"/>
    <w:rsid w:val="759128BA"/>
    <w:rsid w:val="759524B5"/>
    <w:rsid w:val="7596B0FA"/>
    <w:rsid w:val="759D5DC0"/>
    <w:rsid w:val="75AEFECB"/>
    <w:rsid w:val="75AF052B"/>
    <w:rsid w:val="75AF0687"/>
    <w:rsid w:val="75B6527A"/>
    <w:rsid w:val="75BD74FE"/>
    <w:rsid w:val="75C1B8D3"/>
    <w:rsid w:val="75C67C91"/>
    <w:rsid w:val="75C7F071"/>
    <w:rsid w:val="75CCD62B"/>
    <w:rsid w:val="75D013C5"/>
    <w:rsid w:val="75E15D31"/>
    <w:rsid w:val="75E2B44C"/>
    <w:rsid w:val="75EC44F8"/>
    <w:rsid w:val="75F98CF2"/>
    <w:rsid w:val="76013A7F"/>
    <w:rsid w:val="760359E1"/>
    <w:rsid w:val="7608999B"/>
    <w:rsid w:val="760B8F64"/>
    <w:rsid w:val="760E7A4F"/>
    <w:rsid w:val="760EFB6A"/>
    <w:rsid w:val="7616F451"/>
    <w:rsid w:val="761AE194"/>
    <w:rsid w:val="762CBF11"/>
    <w:rsid w:val="7630C130"/>
    <w:rsid w:val="76348DBF"/>
    <w:rsid w:val="7634D4A2"/>
    <w:rsid w:val="763C4380"/>
    <w:rsid w:val="763C82B9"/>
    <w:rsid w:val="7641C18A"/>
    <w:rsid w:val="76429F6F"/>
    <w:rsid w:val="76473688"/>
    <w:rsid w:val="76577DA5"/>
    <w:rsid w:val="766357DC"/>
    <w:rsid w:val="76635905"/>
    <w:rsid w:val="76653297"/>
    <w:rsid w:val="766B705F"/>
    <w:rsid w:val="767078C2"/>
    <w:rsid w:val="76722AE9"/>
    <w:rsid w:val="767360B4"/>
    <w:rsid w:val="767C5DAC"/>
    <w:rsid w:val="7686870A"/>
    <w:rsid w:val="76874B52"/>
    <w:rsid w:val="768B03C6"/>
    <w:rsid w:val="768BB795"/>
    <w:rsid w:val="768DDE78"/>
    <w:rsid w:val="769016B7"/>
    <w:rsid w:val="7690FB24"/>
    <w:rsid w:val="7693B409"/>
    <w:rsid w:val="769E1E39"/>
    <w:rsid w:val="76A4FA5B"/>
    <w:rsid w:val="76A86861"/>
    <w:rsid w:val="76B37E19"/>
    <w:rsid w:val="76C1183A"/>
    <w:rsid w:val="76C14ECC"/>
    <w:rsid w:val="76C4D867"/>
    <w:rsid w:val="76C50F7C"/>
    <w:rsid w:val="76D111B9"/>
    <w:rsid w:val="76DBA3E3"/>
    <w:rsid w:val="76DBB18B"/>
    <w:rsid w:val="76DBF620"/>
    <w:rsid w:val="76DEBEA6"/>
    <w:rsid w:val="76E2F01B"/>
    <w:rsid w:val="76E32612"/>
    <w:rsid w:val="76E4845B"/>
    <w:rsid w:val="76E7DED0"/>
    <w:rsid w:val="76E8DA96"/>
    <w:rsid w:val="76F517A6"/>
    <w:rsid w:val="76F6B051"/>
    <w:rsid w:val="76F6EB59"/>
    <w:rsid w:val="76FBCB3D"/>
    <w:rsid w:val="770B882D"/>
    <w:rsid w:val="770BA545"/>
    <w:rsid w:val="770E4B02"/>
    <w:rsid w:val="7711027C"/>
    <w:rsid w:val="77114EB9"/>
    <w:rsid w:val="7711EC69"/>
    <w:rsid w:val="77205B30"/>
    <w:rsid w:val="7723173B"/>
    <w:rsid w:val="772928B7"/>
    <w:rsid w:val="772A54BE"/>
    <w:rsid w:val="772E6D17"/>
    <w:rsid w:val="7736AA13"/>
    <w:rsid w:val="7736D161"/>
    <w:rsid w:val="77376BB5"/>
    <w:rsid w:val="773D04C4"/>
    <w:rsid w:val="773EAFEB"/>
    <w:rsid w:val="774115A3"/>
    <w:rsid w:val="77444830"/>
    <w:rsid w:val="7744D02C"/>
    <w:rsid w:val="774606AC"/>
    <w:rsid w:val="774CB996"/>
    <w:rsid w:val="775C0441"/>
    <w:rsid w:val="77741A96"/>
    <w:rsid w:val="7782B2B7"/>
    <w:rsid w:val="7782B578"/>
    <w:rsid w:val="7797EFC0"/>
    <w:rsid w:val="779E0DEF"/>
    <w:rsid w:val="77A56CCD"/>
    <w:rsid w:val="77B1D7D6"/>
    <w:rsid w:val="77B5525C"/>
    <w:rsid w:val="77B8E86C"/>
    <w:rsid w:val="77BACE7A"/>
    <w:rsid w:val="77BCC70E"/>
    <w:rsid w:val="77C9708B"/>
    <w:rsid w:val="77D00649"/>
    <w:rsid w:val="77D1AD7A"/>
    <w:rsid w:val="77D7267F"/>
    <w:rsid w:val="77DFE66A"/>
    <w:rsid w:val="77E83ED4"/>
    <w:rsid w:val="77EAF646"/>
    <w:rsid w:val="77EC9CCC"/>
    <w:rsid w:val="77F2F1D3"/>
    <w:rsid w:val="77FE276E"/>
    <w:rsid w:val="78003835"/>
    <w:rsid w:val="7805F8AC"/>
    <w:rsid w:val="780DF95F"/>
    <w:rsid w:val="780F9690"/>
    <w:rsid w:val="78174BD8"/>
    <w:rsid w:val="781D6CF3"/>
    <w:rsid w:val="781F0D0B"/>
    <w:rsid w:val="78253E2F"/>
    <w:rsid w:val="7825A493"/>
    <w:rsid w:val="782D3AF3"/>
    <w:rsid w:val="782E543C"/>
    <w:rsid w:val="7835DA0F"/>
    <w:rsid w:val="783F2CCF"/>
    <w:rsid w:val="785253AC"/>
    <w:rsid w:val="7852B709"/>
    <w:rsid w:val="78551B39"/>
    <w:rsid w:val="78557884"/>
    <w:rsid w:val="785E0C60"/>
    <w:rsid w:val="786D2100"/>
    <w:rsid w:val="786DC28C"/>
    <w:rsid w:val="786FB211"/>
    <w:rsid w:val="7875DCBB"/>
    <w:rsid w:val="787D1354"/>
    <w:rsid w:val="78809471"/>
    <w:rsid w:val="78920D57"/>
    <w:rsid w:val="78939CEE"/>
    <w:rsid w:val="789E993A"/>
    <w:rsid w:val="789F0335"/>
    <w:rsid w:val="789F32BF"/>
    <w:rsid w:val="78A90422"/>
    <w:rsid w:val="78B1E833"/>
    <w:rsid w:val="78B41D93"/>
    <w:rsid w:val="78B55251"/>
    <w:rsid w:val="78C34790"/>
    <w:rsid w:val="78C83412"/>
    <w:rsid w:val="78CF77BF"/>
    <w:rsid w:val="78D5D755"/>
    <w:rsid w:val="78DBD26C"/>
    <w:rsid w:val="78DCC80D"/>
    <w:rsid w:val="78DF6FD8"/>
    <w:rsid w:val="78E1D10F"/>
    <w:rsid w:val="78E30801"/>
    <w:rsid w:val="78EB26B1"/>
    <w:rsid w:val="78EBA714"/>
    <w:rsid w:val="7902A911"/>
    <w:rsid w:val="7906C1BA"/>
    <w:rsid w:val="790A565B"/>
    <w:rsid w:val="790C1CF2"/>
    <w:rsid w:val="790F65E8"/>
    <w:rsid w:val="7913D790"/>
    <w:rsid w:val="7917A2F9"/>
    <w:rsid w:val="79194C36"/>
    <w:rsid w:val="79194D71"/>
    <w:rsid w:val="791CE3B3"/>
    <w:rsid w:val="7924E3E2"/>
    <w:rsid w:val="7939B9FD"/>
    <w:rsid w:val="793B5EF9"/>
    <w:rsid w:val="7946FB7B"/>
    <w:rsid w:val="794B93A7"/>
    <w:rsid w:val="79523342"/>
    <w:rsid w:val="7957FBBA"/>
    <w:rsid w:val="7959E7A6"/>
    <w:rsid w:val="79619D34"/>
    <w:rsid w:val="7962023E"/>
    <w:rsid w:val="7964B97D"/>
    <w:rsid w:val="79741ACA"/>
    <w:rsid w:val="797A1797"/>
    <w:rsid w:val="799B0E05"/>
    <w:rsid w:val="79AB1EE3"/>
    <w:rsid w:val="79ABF319"/>
    <w:rsid w:val="79B40983"/>
    <w:rsid w:val="79BC4F88"/>
    <w:rsid w:val="79BD80FA"/>
    <w:rsid w:val="79BF84F7"/>
    <w:rsid w:val="79C1F993"/>
    <w:rsid w:val="79C436CB"/>
    <w:rsid w:val="79C55829"/>
    <w:rsid w:val="79C978C0"/>
    <w:rsid w:val="79CCE840"/>
    <w:rsid w:val="79D13704"/>
    <w:rsid w:val="79D17689"/>
    <w:rsid w:val="79D330A0"/>
    <w:rsid w:val="79D4EADB"/>
    <w:rsid w:val="79DA56F5"/>
    <w:rsid w:val="79E9B8DA"/>
    <w:rsid w:val="79EA1DC8"/>
    <w:rsid w:val="79EA3745"/>
    <w:rsid w:val="79F4191C"/>
    <w:rsid w:val="79FAEA92"/>
    <w:rsid w:val="7A023187"/>
    <w:rsid w:val="7A056021"/>
    <w:rsid w:val="7A21611E"/>
    <w:rsid w:val="7A357C3C"/>
    <w:rsid w:val="7A373D30"/>
    <w:rsid w:val="7A378B9B"/>
    <w:rsid w:val="7A3BE4FB"/>
    <w:rsid w:val="7A3E5337"/>
    <w:rsid w:val="7A3ED144"/>
    <w:rsid w:val="7A400BC5"/>
    <w:rsid w:val="7A401454"/>
    <w:rsid w:val="7A42892C"/>
    <w:rsid w:val="7A4E342C"/>
    <w:rsid w:val="7A5241E4"/>
    <w:rsid w:val="7A53D037"/>
    <w:rsid w:val="7A561329"/>
    <w:rsid w:val="7A57A33F"/>
    <w:rsid w:val="7A5BBE37"/>
    <w:rsid w:val="7A69A689"/>
    <w:rsid w:val="7A6DB3A0"/>
    <w:rsid w:val="7A6FC4EF"/>
    <w:rsid w:val="7A796A04"/>
    <w:rsid w:val="7A83D375"/>
    <w:rsid w:val="7A843A70"/>
    <w:rsid w:val="7A8C8180"/>
    <w:rsid w:val="7A8DAFAB"/>
    <w:rsid w:val="7A91F24C"/>
    <w:rsid w:val="7A9A1A15"/>
    <w:rsid w:val="7A9D8C3C"/>
    <w:rsid w:val="7AA0A15C"/>
    <w:rsid w:val="7AA3AD35"/>
    <w:rsid w:val="7AB0658A"/>
    <w:rsid w:val="7AB7CA26"/>
    <w:rsid w:val="7ABC973E"/>
    <w:rsid w:val="7AC84D3D"/>
    <w:rsid w:val="7AC91288"/>
    <w:rsid w:val="7ACB9976"/>
    <w:rsid w:val="7AD10182"/>
    <w:rsid w:val="7AD76F3A"/>
    <w:rsid w:val="7AD8B58F"/>
    <w:rsid w:val="7ADC63F1"/>
    <w:rsid w:val="7ADCAC94"/>
    <w:rsid w:val="7ADDE0BA"/>
    <w:rsid w:val="7ADFFBDD"/>
    <w:rsid w:val="7AE72A2C"/>
    <w:rsid w:val="7AF43E64"/>
    <w:rsid w:val="7AF88876"/>
    <w:rsid w:val="7AFF107E"/>
    <w:rsid w:val="7B08F5DD"/>
    <w:rsid w:val="7B112F13"/>
    <w:rsid w:val="7B139258"/>
    <w:rsid w:val="7B18D0DC"/>
    <w:rsid w:val="7B21353B"/>
    <w:rsid w:val="7B2FC220"/>
    <w:rsid w:val="7B35F2EB"/>
    <w:rsid w:val="7B3CFEA8"/>
    <w:rsid w:val="7B40FA1D"/>
    <w:rsid w:val="7B461348"/>
    <w:rsid w:val="7B5A9774"/>
    <w:rsid w:val="7B5CDD41"/>
    <w:rsid w:val="7B5FDBCC"/>
    <w:rsid w:val="7B652CE4"/>
    <w:rsid w:val="7B6AEBC1"/>
    <w:rsid w:val="7B703EC3"/>
    <w:rsid w:val="7B75167D"/>
    <w:rsid w:val="7B78B776"/>
    <w:rsid w:val="7B84C337"/>
    <w:rsid w:val="7B8B702F"/>
    <w:rsid w:val="7BA05599"/>
    <w:rsid w:val="7BA1BBDA"/>
    <w:rsid w:val="7BAF57FB"/>
    <w:rsid w:val="7BB26DC5"/>
    <w:rsid w:val="7BB3D0F1"/>
    <w:rsid w:val="7BB662C1"/>
    <w:rsid w:val="7BB814FD"/>
    <w:rsid w:val="7BBB8898"/>
    <w:rsid w:val="7BBD1987"/>
    <w:rsid w:val="7BBD35FA"/>
    <w:rsid w:val="7BBD9540"/>
    <w:rsid w:val="7BBE9834"/>
    <w:rsid w:val="7BC0913B"/>
    <w:rsid w:val="7BCEF7EA"/>
    <w:rsid w:val="7BCFE132"/>
    <w:rsid w:val="7BD2A0B8"/>
    <w:rsid w:val="7BD35799"/>
    <w:rsid w:val="7BDBD02F"/>
    <w:rsid w:val="7BDC6AA8"/>
    <w:rsid w:val="7BDDD032"/>
    <w:rsid w:val="7BDF5AE6"/>
    <w:rsid w:val="7BE63E5B"/>
    <w:rsid w:val="7BF3B976"/>
    <w:rsid w:val="7BFA42F5"/>
    <w:rsid w:val="7BFC8691"/>
    <w:rsid w:val="7C00D13E"/>
    <w:rsid w:val="7C050833"/>
    <w:rsid w:val="7C054755"/>
    <w:rsid w:val="7C0CBA72"/>
    <w:rsid w:val="7C105C98"/>
    <w:rsid w:val="7C1C97C1"/>
    <w:rsid w:val="7C1F8F63"/>
    <w:rsid w:val="7C21ACD8"/>
    <w:rsid w:val="7C26CCCA"/>
    <w:rsid w:val="7C2BAF3D"/>
    <w:rsid w:val="7C30DA40"/>
    <w:rsid w:val="7C3B06FB"/>
    <w:rsid w:val="7C3B4020"/>
    <w:rsid w:val="7C3BB67C"/>
    <w:rsid w:val="7C5C47AE"/>
    <w:rsid w:val="7C607813"/>
    <w:rsid w:val="7C6516BB"/>
    <w:rsid w:val="7C677BD7"/>
    <w:rsid w:val="7C6C5584"/>
    <w:rsid w:val="7C72117C"/>
    <w:rsid w:val="7C7269FA"/>
    <w:rsid w:val="7C74F1D7"/>
    <w:rsid w:val="7C76376F"/>
    <w:rsid w:val="7C7BFA57"/>
    <w:rsid w:val="7C7D8D55"/>
    <w:rsid w:val="7C87DCC7"/>
    <w:rsid w:val="7C92B983"/>
    <w:rsid w:val="7C931C66"/>
    <w:rsid w:val="7C95DD16"/>
    <w:rsid w:val="7C96F8E7"/>
    <w:rsid w:val="7C991E85"/>
    <w:rsid w:val="7C9ADF70"/>
    <w:rsid w:val="7C9D608F"/>
    <w:rsid w:val="7CA39DB1"/>
    <w:rsid w:val="7CA59191"/>
    <w:rsid w:val="7CA6F763"/>
    <w:rsid w:val="7CAC811F"/>
    <w:rsid w:val="7CB56C0E"/>
    <w:rsid w:val="7CBE1800"/>
    <w:rsid w:val="7CC9BE24"/>
    <w:rsid w:val="7CCA1563"/>
    <w:rsid w:val="7CCBC00D"/>
    <w:rsid w:val="7CCE1569"/>
    <w:rsid w:val="7CDC293B"/>
    <w:rsid w:val="7CE2AD96"/>
    <w:rsid w:val="7CE93342"/>
    <w:rsid w:val="7CF00CB6"/>
    <w:rsid w:val="7D007F67"/>
    <w:rsid w:val="7D0277CA"/>
    <w:rsid w:val="7D050690"/>
    <w:rsid w:val="7D214EEE"/>
    <w:rsid w:val="7D225CF8"/>
    <w:rsid w:val="7D27E7AC"/>
    <w:rsid w:val="7D29D49D"/>
    <w:rsid w:val="7D2F96DC"/>
    <w:rsid w:val="7D32C092"/>
    <w:rsid w:val="7D3512BA"/>
    <w:rsid w:val="7D3A6C44"/>
    <w:rsid w:val="7D3BAD00"/>
    <w:rsid w:val="7D429D47"/>
    <w:rsid w:val="7D44DACD"/>
    <w:rsid w:val="7D45AF6B"/>
    <w:rsid w:val="7D4DBA2D"/>
    <w:rsid w:val="7D538FB6"/>
    <w:rsid w:val="7D6230EB"/>
    <w:rsid w:val="7D63E440"/>
    <w:rsid w:val="7D68F9A0"/>
    <w:rsid w:val="7D6C45F2"/>
    <w:rsid w:val="7D749D1D"/>
    <w:rsid w:val="7D77AA05"/>
    <w:rsid w:val="7D79085E"/>
    <w:rsid w:val="7D7A8967"/>
    <w:rsid w:val="7D7E4D63"/>
    <w:rsid w:val="7D830771"/>
    <w:rsid w:val="7D87B62B"/>
    <w:rsid w:val="7D8F86D3"/>
    <w:rsid w:val="7D9626C6"/>
    <w:rsid w:val="7D988A15"/>
    <w:rsid w:val="7D9DC2F8"/>
    <w:rsid w:val="7DA008C4"/>
    <w:rsid w:val="7DAC51E8"/>
    <w:rsid w:val="7DBCAD19"/>
    <w:rsid w:val="7DC6E2B4"/>
    <w:rsid w:val="7DCC81B9"/>
    <w:rsid w:val="7DCCA63A"/>
    <w:rsid w:val="7DCD8387"/>
    <w:rsid w:val="7DD13A84"/>
    <w:rsid w:val="7DD8BE2D"/>
    <w:rsid w:val="7DDA8968"/>
    <w:rsid w:val="7DE35259"/>
    <w:rsid w:val="7DE547F8"/>
    <w:rsid w:val="7DE6DCF1"/>
    <w:rsid w:val="7DE87A12"/>
    <w:rsid w:val="7DEB4815"/>
    <w:rsid w:val="7DEBC707"/>
    <w:rsid w:val="7DEE1EEE"/>
    <w:rsid w:val="7DF02D3B"/>
    <w:rsid w:val="7DF8150A"/>
    <w:rsid w:val="7DFBC4DD"/>
    <w:rsid w:val="7DFFA57C"/>
    <w:rsid w:val="7E00E81C"/>
    <w:rsid w:val="7E045FB3"/>
    <w:rsid w:val="7E0772F1"/>
    <w:rsid w:val="7E078F85"/>
    <w:rsid w:val="7E088490"/>
    <w:rsid w:val="7E132359"/>
    <w:rsid w:val="7E1BDFF1"/>
    <w:rsid w:val="7E292DBB"/>
    <w:rsid w:val="7E2BA276"/>
    <w:rsid w:val="7E371DEF"/>
    <w:rsid w:val="7E3A2475"/>
    <w:rsid w:val="7E41FB31"/>
    <w:rsid w:val="7E44C4B6"/>
    <w:rsid w:val="7E46C80E"/>
    <w:rsid w:val="7E476356"/>
    <w:rsid w:val="7E4CFD88"/>
    <w:rsid w:val="7E5443DB"/>
    <w:rsid w:val="7E5F4FA9"/>
    <w:rsid w:val="7E6137EF"/>
    <w:rsid w:val="7E64E18B"/>
    <w:rsid w:val="7E69B5B3"/>
    <w:rsid w:val="7E718EB8"/>
    <w:rsid w:val="7E72F052"/>
    <w:rsid w:val="7E78D77B"/>
    <w:rsid w:val="7E793DED"/>
    <w:rsid w:val="7E8C983C"/>
    <w:rsid w:val="7E8D6BDF"/>
    <w:rsid w:val="7E8EF846"/>
    <w:rsid w:val="7E9AE87C"/>
    <w:rsid w:val="7EA24871"/>
    <w:rsid w:val="7EA68309"/>
    <w:rsid w:val="7EAAFD17"/>
    <w:rsid w:val="7EB14EDB"/>
    <w:rsid w:val="7EB9DCCF"/>
    <w:rsid w:val="7EBFD919"/>
    <w:rsid w:val="7ECBD120"/>
    <w:rsid w:val="7ECDE356"/>
    <w:rsid w:val="7ED05155"/>
    <w:rsid w:val="7ED867F9"/>
    <w:rsid w:val="7EDC5124"/>
    <w:rsid w:val="7EE0D315"/>
    <w:rsid w:val="7EE34D98"/>
    <w:rsid w:val="7EE89293"/>
    <w:rsid w:val="7EEEE9DA"/>
    <w:rsid w:val="7EF66D2C"/>
    <w:rsid w:val="7EF89AD5"/>
    <w:rsid w:val="7F003D56"/>
    <w:rsid w:val="7F059FE6"/>
    <w:rsid w:val="7F192B79"/>
    <w:rsid w:val="7F19BEE6"/>
    <w:rsid w:val="7F1B260B"/>
    <w:rsid w:val="7F1CE0C7"/>
    <w:rsid w:val="7F24E7BD"/>
    <w:rsid w:val="7F2ED003"/>
    <w:rsid w:val="7F36627B"/>
    <w:rsid w:val="7F3E0DE9"/>
    <w:rsid w:val="7F478ECE"/>
    <w:rsid w:val="7F5764B7"/>
    <w:rsid w:val="7F68AA9B"/>
    <w:rsid w:val="7F70A888"/>
    <w:rsid w:val="7F75D107"/>
    <w:rsid w:val="7F7618C8"/>
    <w:rsid w:val="7F7DBC8B"/>
    <w:rsid w:val="7F932464"/>
    <w:rsid w:val="7F938621"/>
    <w:rsid w:val="7F983F1D"/>
    <w:rsid w:val="7F9AF64E"/>
    <w:rsid w:val="7F9D9254"/>
    <w:rsid w:val="7FA38C3C"/>
    <w:rsid w:val="7FA87A57"/>
    <w:rsid w:val="7FAB5D8F"/>
    <w:rsid w:val="7FABC585"/>
    <w:rsid w:val="7FAFAB0E"/>
    <w:rsid w:val="7FB32AB2"/>
    <w:rsid w:val="7FB38CC7"/>
    <w:rsid w:val="7FBD0E53"/>
    <w:rsid w:val="7FBD731D"/>
    <w:rsid w:val="7FC3B6FD"/>
    <w:rsid w:val="7FD0DC1D"/>
    <w:rsid w:val="7FD3869B"/>
    <w:rsid w:val="7FE30046"/>
    <w:rsid w:val="7FE4F96A"/>
    <w:rsid w:val="7FEDB5D4"/>
    <w:rsid w:val="7FEEC9ED"/>
    <w:rsid w:val="7FF1539D"/>
    <w:rsid w:val="7FF7FF20"/>
    <w:rsid w:val="7FFD06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2E77"/>
  <w15:chartTrackingRefBased/>
  <w15:docId w15:val="{69E70594-8366-4D3A-A6B7-AD86CED5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FAA"/>
  </w:style>
  <w:style w:type="paragraph" w:styleId="Ttulo1">
    <w:name w:val="heading 1"/>
    <w:basedOn w:val="Normal"/>
    <w:next w:val="Normal"/>
    <w:link w:val="Ttulo1Car"/>
    <w:uiPriority w:val="9"/>
    <w:qFormat/>
    <w:rsid w:val="00A4151C"/>
    <w:pPr>
      <w:spacing w:before="0"/>
      <w:jc w:val="center"/>
      <w:outlineLvl w:val="0"/>
    </w:pPr>
    <w:rPr>
      <w:rFonts w:ascii="Times New Roman" w:hAnsi="Times New Roman" w:cs="Times New Roman"/>
      <w:b/>
      <w:bCs/>
      <w:sz w:val="24"/>
      <w:szCs w:val="24"/>
    </w:rPr>
  </w:style>
  <w:style w:type="paragraph" w:styleId="Ttulo2">
    <w:name w:val="heading 2"/>
    <w:basedOn w:val="Normal"/>
    <w:next w:val="Normal"/>
    <w:link w:val="Ttulo2Car"/>
    <w:uiPriority w:val="9"/>
    <w:unhideWhenUsed/>
    <w:qFormat/>
    <w:rsid w:val="00A4151C"/>
    <w:pPr>
      <w:spacing w:before="240"/>
      <w:jc w:val="center"/>
      <w:outlineLvl w:val="1"/>
    </w:pPr>
    <w:rPr>
      <w:rFonts w:ascii="Times New Roman" w:hAnsi="Times New Roman" w:cs="Times New Roman"/>
      <w:b/>
      <w:bCs/>
      <w:sz w:val="24"/>
      <w:szCs w:val="24"/>
    </w:rPr>
  </w:style>
  <w:style w:type="paragraph" w:styleId="Ttulo3">
    <w:name w:val="heading 3"/>
    <w:basedOn w:val="Normal"/>
    <w:next w:val="Normal"/>
    <w:link w:val="Ttulo3Car"/>
    <w:uiPriority w:val="9"/>
    <w:unhideWhenUsed/>
    <w:qFormat/>
    <w:rsid w:val="00A4151C"/>
    <w:pPr>
      <w:spacing w:before="240"/>
      <w:jc w:val="center"/>
      <w:outlineLvl w:val="2"/>
    </w:pPr>
    <w:rPr>
      <w:rFonts w:ascii="Times New Roman" w:hAnsi="Times New Roman" w:cs="Times New Roman"/>
      <w:b/>
      <w:bCs/>
      <w:sz w:val="24"/>
      <w:szCs w:val="24"/>
    </w:rPr>
  </w:style>
  <w:style w:type="paragraph" w:styleId="Ttulo4">
    <w:name w:val="heading 4"/>
    <w:basedOn w:val="Normal"/>
    <w:next w:val="Normal"/>
    <w:link w:val="Ttulo4Car"/>
    <w:uiPriority w:val="9"/>
    <w:unhideWhenUsed/>
    <w:qFormat/>
    <w:rsid w:val="00072CA4"/>
    <w:pPr>
      <w:spacing w:before="240"/>
      <w:jc w:val="left"/>
      <w:outlineLvl w:val="3"/>
    </w:pPr>
    <w:rPr>
      <w:rFonts w:ascii="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77B0"/>
    <w:pPr>
      <w:autoSpaceDE w:val="0"/>
      <w:autoSpaceDN w:val="0"/>
      <w:adjustRightInd w:val="0"/>
      <w:spacing w:before="0" w:after="0"/>
      <w:jc w:val="left"/>
    </w:pPr>
    <w:rPr>
      <w:rFonts w:ascii="Times New Roman" w:hAnsi="Times New Roman" w:cs="Times New Roman"/>
      <w:color w:val="000000"/>
      <w:sz w:val="24"/>
      <w:szCs w:val="24"/>
    </w:rPr>
  </w:style>
  <w:style w:type="paragraph" w:styleId="Prrafodelista">
    <w:name w:val="List Paragraph"/>
    <w:basedOn w:val="Normal"/>
    <w:uiPriority w:val="34"/>
    <w:qFormat/>
    <w:rsid w:val="00E23297"/>
    <w:pPr>
      <w:ind w:left="720"/>
      <w:contextualSpacing/>
    </w:pPr>
  </w:style>
  <w:style w:type="paragraph" w:styleId="Encabezado">
    <w:name w:val="header"/>
    <w:basedOn w:val="Normal"/>
    <w:link w:val="EncabezadoCar"/>
    <w:uiPriority w:val="99"/>
    <w:unhideWhenUsed/>
    <w:rsid w:val="00E805A2"/>
    <w:pPr>
      <w:tabs>
        <w:tab w:val="center" w:pos="4252"/>
        <w:tab w:val="right" w:pos="8504"/>
      </w:tabs>
      <w:spacing w:before="0" w:after="0"/>
    </w:pPr>
  </w:style>
  <w:style w:type="character" w:customStyle="1" w:styleId="EncabezadoCar">
    <w:name w:val="Encabezado Car"/>
    <w:link w:val="Encabezado"/>
    <w:uiPriority w:val="99"/>
    <w:rsid w:val="64007B65"/>
  </w:style>
  <w:style w:type="paragraph" w:styleId="Piedepgina">
    <w:name w:val="footer"/>
    <w:basedOn w:val="Normal"/>
    <w:link w:val="PiedepginaCar"/>
    <w:uiPriority w:val="99"/>
    <w:unhideWhenUsed/>
    <w:rsid w:val="00E805A2"/>
    <w:pPr>
      <w:tabs>
        <w:tab w:val="center" w:pos="4252"/>
        <w:tab w:val="right" w:pos="8504"/>
      </w:tabs>
      <w:spacing w:before="0" w:after="0"/>
    </w:pPr>
  </w:style>
  <w:style w:type="character" w:customStyle="1" w:styleId="PiedepginaCar">
    <w:name w:val="Pie de página Car"/>
    <w:link w:val="Piedepgina"/>
    <w:uiPriority w:val="99"/>
    <w:rsid w:val="64007B65"/>
  </w:style>
  <w:style w:type="character" w:customStyle="1" w:styleId="Ttulo1Car">
    <w:name w:val="Título 1 Car"/>
    <w:link w:val="Ttulo1"/>
    <w:uiPriority w:val="9"/>
    <w:rsid w:val="64007B65"/>
    <w:rPr>
      <w:rFonts w:ascii="Times New Roman" w:hAnsi="Times New Roman" w:cs="Times New Roman"/>
      <w:b/>
      <w:bCs/>
      <w:sz w:val="24"/>
      <w:szCs w:val="24"/>
    </w:rPr>
  </w:style>
  <w:style w:type="character" w:customStyle="1" w:styleId="Ttulo2Car">
    <w:name w:val="Título 2 Car"/>
    <w:link w:val="Ttulo2"/>
    <w:uiPriority w:val="9"/>
    <w:rsid w:val="64007B65"/>
    <w:rPr>
      <w:rFonts w:ascii="Times New Roman" w:hAnsi="Times New Roman" w:cs="Times New Roman"/>
      <w:b/>
      <w:bCs/>
      <w:sz w:val="24"/>
      <w:szCs w:val="24"/>
    </w:rPr>
  </w:style>
  <w:style w:type="character" w:customStyle="1" w:styleId="Ttulo3Car">
    <w:name w:val="Título 3 Car"/>
    <w:link w:val="Ttulo3"/>
    <w:uiPriority w:val="9"/>
    <w:rsid w:val="64007B65"/>
    <w:rPr>
      <w:rFonts w:ascii="Times New Roman" w:hAnsi="Times New Roman" w:cs="Times New Roman"/>
      <w:b/>
      <w:bCs/>
      <w:sz w:val="24"/>
      <w:szCs w:val="24"/>
    </w:rPr>
  </w:style>
  <w:style w:type="character" w:customStyle="1" w:styleId="Ttulo4Car">
    <w:name w:val="Título 4 Car"/>
    <w:link w:val="Ttulo4"/>
    <w:uiPriority w:val="9"/>
    <w:rsid w:val="00072CA4"/>
    <w:rPr>
      <w:rFonts w:ascii="Times New Roman" w:hAnsi="Times New Roman" w:cs="Times New Roman"/>
      <w:b/>
      <w:bCs/>
      <w:sz w:val="24"/>
      <w:szCs w:val="24"/>
    </w:rPr>
  </w:style>
  <w:style w:type="paragraph" w:styleId="Textodeglobo">
    <w:name w:val="Balloon Text"/>
    <w:basedOn w:val="Normal"/>
    <w:link w:val="TextodegloboCar"/>
    <w:uiPriority w:val="99"/>
    <w:semiHidden/>
    <w:unhideWhenUsed/>
    <w:rsid w:val="00F67138"/>
    <w:pPr>
      <w:spacing w:before="0" w:after="0"/>
    </w:pPr>
    <w:rPr>
      <w:rFonts w:ascii="Segoe UI" w:hAnsi="Segoe UI" w:cs="Segoe UI"/>
      <w:sz w:val="18"/>
      <w:szCs w:val="18"/>
    </w:rPr>
  </w:style>
  <w:style w:type="character" w:customStyle="1" w:styleId="TextodegloboCar">
    <w:name w:val="Texto de globo Car"/>
    <w:link w:val="Textodeglobo"/>
    <w:uiPriority w:val="99"/>
    <w:semiHidden/>
    <w:rsid w:val="64007B65"/>
    <w:rPr>
      <w:rFonts w:ascii="Segoe UI" w:hAnsi="Segoe UI" w:cs="Segoe UI"/>
      <w:sz w:val="18"/>
      <w:szCs w:val="18"/>
    </w:rPr>
  </w:style>
  <w:style w:type="paragraph" w:customStyle="1" w:styleId="Artculo">
    <w:name w:val="Artículo"/>
    <w:basedOn w:val="Normal"/>
    <w:link w:val="ArtculoChar"/>
    <w:uiPriority w:val="1"/>
    <w:qFormat/>
    <w:rsid w:val="64007B65"/>
    <w:pPr>
      <w:spacing w:before="240"/>
      <w:outlineLvl w:val="3"/>
    </w:pPr>
    <w:rPr>
      <w:rFonts w:eastAsiaTheme="minorEastAsia"/>
      <w:b/>
      <w:bCs/>
      <w:sz w:val="24"/>
      <w:szCs w:val="24"/>
    </w:rPr>
  </w:style>
  <w:style w:type="character" w:customStyle="1" w:styleId="ArtculoChar">
    <w:name w:val="Artículo Char"/>
    <w:link w:val="Artculo"/>
    <w:rsid w:val="64007B65"/>
    <w:rPr>
      <w:rFonts w:asciiTheme="minorHAnsi" w:eastAsiaTheme="minorEastAsia" w:hAnsiTheme="minorHAnsi" w:cstheme="minorBidi"/>
      <w:b/>
      <w:bCs/>
      <w:sz w:val="24"/>
      <w:szCs w:val="24"/>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link w:val="Textocomentario"/>
    <w:uiPriority w:val="99"/>
    <w:rsid w:val="25C768F9"/>
    <w:rPr>
      <w:sz w:val="20"/>
      <w:szCs w:val="20"/>
    </w:rPr>
  </w:style>
  <w:style w:type="character" w:styleId="Refdecomentario">
    <w:name w:val="annotation reference"/>
    <w:uiPriority w:val="99"/>
    <w:semiHidden/>
    <w:unhideWhenUsed/>
    <w:rsid w:val="25C768F9"/>
    <w:rPr>
      <w:sz w:val="16"/>
      <w:szCs w:val="16"/>
    </w:rPr>
  </w:style>
  <w:style w:type="paragraph" w:styleId="Asuntodelcomentario">
    <w:name w:val="annotation subject"/>
    <w:basedOn w:val="Textocomentario"/>
    <w:next w:val="Textocomentario"/>
    <w:link w:val="AsuntodelcomentarioCar"/>
    <w:uiPriority w:val="99"/>
    <w:semiHidden/>
    <w:unhideWhenUsed/>
    <w:rsid w:val="005839DA"/>
    <w:rPr>
      <w:b/>
      <w:bCs/>
    </w:rPr>
  </w:style>
  <w:style w:type="character" w:customStyle="1" w:styleId="AsuntodelcomentarioCar">
    <w:name w:val="Asunto del comentario Car"/>
    <w:basedOn w:val="TextocomentarioCar"/>
    <w:link w:val="Asuntodelcomentario"/>
    <w:uiPriority w:val="99"/>
    <w:semiHidden/>
    <w:rsid w:val="005839DA"/>
    <w:rPr>
      <w:b/>
      <w:bCs/>
      <w:sz w:val="20"/>
      <w:szCs w:val="20"/>
    </w:rPr>
  </w:style>
  <w:style w:type="paragraph" w:styleId="Revisin">
    <w:name w:val="Revision"/>
    <w:hidden/>
    <w:uiPriority w:val="99"/>
    <w:semiHidden/>
    <w:rsid w:val="005839DA"/>
    <w:pPr>
      <w:spacing w:before="0" w:after="0"/>
      <w:jc w:val="left"/>
    </w:pPr>
  </w:style>
  <w:style w:type="paragraph" w:styleId="Textonotapie">
    <w:name w:val="footnote text"/>
    <w:basedOn w:val="Normal"/>
    <w:link w:val="TextonotapieCar"/>
    <w:uiPriority w:val="99"/>
    <w:unhideWhenUsed/>
    <w:rsid w:val="00110ACC"/>
    <w:pPr>
      <w:spacing w:before="0" w:after="0"/>
    </w:pPr>
    <w:rPr>
      <w:rFonts w:ascii="Verdana" w:hAnsi="Verdana"/>
      <w:sz w:val="20"/>
      <w:szCs w:val="20"/>
    </w:rPr>
  </w:style>
  <w:style w:type="character" w:customStyle="1" w:styleId="TextonotapieCar">
    <w:name w:val="Texto nota pie Car"/>
    <w:link w:val="Textonotapie"/>
    <w:uiPriority w:val="99"/>
    <w:rsid w:val="25C768F9"/>
    <w:rPr>
      <w:rFonts w:ascii="Verdana" w:hAnsi="Verdana"/>
      <w:sz w:val="20"/>
      <w:szCs w:val="20"/>
    </w:rPr>
  </w:style>
  <w:style w:type="character" w:styleId="Refdenotaalpie">
    <w:name w:val="footnote reference"/>
    <w:uiPriority w:val="99"/>
    <w:semiHidden/>
    <w:unhideWhenUsed/>
    <w:rsid w:val="25C768F9"/>
    <w:rPr>
      <w:vertAlign w:val="superscript"/>
    </w:rPr>
  </w:style>
  <w:style w:type="character" w:styleId="Hipervnculo">
    <w:name w:val="Hyperlink"/>
    <w:uiPriority w:val="99"/>
    <w:unhideWhenUsed/>
    <w:rsid w:val="25C768F9"/>
    <w:rPr>
      <w:color w:val="0563C1"/>
      <w:u w:val="single"/>
    </w:rPr>
  </w:style>
  <w:style w:type="paragraph" w:styleId="TDC1">
    <w:name w:val="toc 1"/>
    <w:basedOn w:val="Normal"/>
    <w:next w:val="Normal"/>
    <w:uiPriority w:val="39"/>
    <w:unhideWhenUsed/>
    <w:rsid w:val="25C768F9"/>
    <w:pPr>
      <w:spacing w:after="100"/>
    </w:pPr>
  </w:style>
  <w:style w:type="paragraph" w:styleId="TDC2">
    <w:name w:val="toc 2"/>
    <w:basedOn w:val="Normal"/>
    <w:next w:val="Normal"/>
    <w:uiPriority w:val="39"/>
    <w:unhideWhenUsed/>
    <w:rsid w:val="25C768F9"/>
    <w:pPr>
      <w:spacing w:after="100"/>
      <w:ind w:left="220"/>
    </w:pPr>
  </w:style>
  <w:style w:type="paragraph" w:styleId="TDC3">
    <w:name w:val="toc 3"/>
    <w:basedOn w:val="Normal"/>
    <w:next w:val="Normal"/>
    <w:uiPriority w:val="39"/>
    <w:unhideWhenUsed/>
    <w:rsid w:val="25C768F9"/>
    <w:pPr>
      <w:spacing w:after="100"/>
      <w:ind w:left="440"/>
    </w:pPr>
  </w:style>
  <w:style w:type="paragraph" w:styleId="TDC4">
    <w:name w:val="toc 4"/>
    <w:basedOn w:val="Normal"/>
    <w:next w:val="Normal"/>
    <w:uiPriority w:val="39"/>
    <w:unhideWhenUsed/>
    <w:rsid w:val="25C768F9"/>
    <w:pPr>
      <w:spacing w:after="100"/>
      <w:ind w:left="660"/>
    </w:pPr>
  </w:style>
  <w:style w:type="table" w:styleId="Tablaconcuadrcula">
    <w:name w:val="Table Grid"/>
    <w:basedOn w:val="Tabla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DC5">
    <w:name w:val="toc 5"/>
    <w:basedOn w:val="Normal"/>
    <w:next w:val="Normal"/>
    <w:autoRedefine/>
    <w:uiPriority w:val="39"/>
    <w:unhideWhenUsed/>
    <w:rsid w:val="00A004AD"/>
    <w:pPr>
      <w:spacing w:before="0" w:after="100" w:line="259" w:lineRule="auto"/>
      <w:ind w:left="880"/>
      <w:jc w:val="left"/>
    </w:pPr>
    <w:rPr>
      <w:rFonts w:eastAsiaTheme="minorEastAsia"/>
      <w:lang w:eastAsia="es-ES"/>
    </w:rPr>
  </w:style>
  <w:style w:type="paragraph" w:styleId="TDC6">
    <w:name w:val="toc 6"/>
    <w:basedOn w:val="Normal"/>
    <w:next w:val="Normal"/>
    <w:autoRedefine/>
    <w:uiPriority w:val="39"/>
    <w:unhideWhenUsed/>
    <w:rsid w:val="00A004AD"/>
    <w:pPr>
      <w:spacing w:before="0" w:after="100" w:line="259" w:lineRule="auto"/>
      <w:ind w:left="1100"/>
      <w:jc w:val="left"/>
    </w:pPr>
    <w:rPr>
      <w:rFonts w:eastAsiaTheme="minorEastAsia"/>
      <w:lang w:eastAsia="es-ES"/>
    </w:rPr>
  </w:style>
  <w:style w:type="paragraph" w:styleId="TDC7">
    <w:name w:val="toc 7"/>
    <w:basedOn w:val="Normal"/>
    <w:next w:val="Normal"/>
    <w:autoRedefine/>
    <w:uiPriority w:val="39"/>
    <w:unhideWhenUsed/>
    <w:rsid w:val="00A004AD"/>
    <w:pPr>
      <w:spacing w:before="0" w:after="100" w:line="259" w:lineRule="auto"/>
      <w:ind w:left="1320"/>
      <w:jc w:val="left"/>
    </w:pPr>
    <w:rPr>
      <w:rFonts w:eastAsiaTheme="minorEastAsia"/>
      <w:lang w:eastAsia="es-ES"/>
    </w:rPr>
  </w:style>
  <w:style w:type="paragraph" w:styleId="TDC8">
    <w:name w:val="toc 8"/>
    <w:basedOn w:val="Normal"/>
    <w:next w:val="Normal"/>
    <w:autoRedefine/>
    <w:uiPriority w:val="39"/>
    <w:unhideWhenUsed/>
    <w:rsid w:val="00A004AD"/>
    <w:pPr>
      <w:spacing w:before="0" w:after="100" w:line="259" w:lineRule="auto"/>
      <w:ind w:left="1540"/>
      <w:jc w:val="left"/>
    </w:pPr>
    <w:rPr>
      <w:rFonts w:eastAsiaTheme="minorEastAsia"/>
      <w:lang w:eastAsia="es-ES"/>
    </w:rPr>
  </w:style>
  <w:style w:type="paragraph" w:styleId="TDC9">
    <w:name w:val="toc 9"/>
    <w:basedOn w:val="Normal"/>
    <w:next w:val="Normal"/>
    <w:autoRedefine/>
    <w:uiPriority w:val="39"/>
    <w:unhideWhenUsed/>
    <w:rsid w:val="00A004AD"/>
    <w:pPr>
      <w:spacing w:before="0" w:after="100" w:line="259" w:lineRule="auto"/>
      <w:ind w:left="1760"/>
      <w:jc w:val="left"/>
    </w:pPr>
    <w:rPr>
      <w:rFonts w:eastAsiaTheme="minorEastAsia"/>
      <w:lang w:eastAsia="es-ES"/>
    </w:rPr>
  </w:style>
  <w:style w:type="character" w:styleId="Mencinsinresolver">
    <w:name w:val="Unresolved Mention"/>
    <w:basedOn w:val="Fuentedeprrafopredeter"/>
    <w:uiPriority w:val="99"/>
    <w:semiHidden/>
    <w:unhideWhenUsed/>
    <w:rsid w:val="00F62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2F37355354EB4DB6DD3BD0E31CAE67" ma:contentTypeVersion="0" ma:contentTypeDescription="Crear nuevo documento." ma:contentTypeScope="" ma:versionID="b35cd2056b862537994f5887d5c3374d">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82BF9-D68C-4045-A38F-4C680A3F9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DFD3CE-3BA5-48B1-B212-438961F6B3D6}">
  <ds:schemaRefs>
    <ds:schemaRef ds:uri="http://schemas.openxmlformats.org/officeDocument/2006/bibliography"/>
  </ds:schemaRefs>
</ds:datastoreItem>
</file>

<file path=customXml/itemProps3.xml><?xml version="1.0" encoding="utf-8"?>
<ds:datastoreItem xmlns:ds="http://schemas.openxmlformats.org/officeDocument/2006/customXml" ds:itemID="{AAADD573-65E2-4D1C-A58D-E0F2088C6B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A533C7-A937-46DB-BA47-E90BBA1C4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45</Pages>
  <Words>20122</Words>
  <Characters>110673</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x085586</dc:creator>
  <cp:keywords/>
  <dc:description/>
  <cp:lastModifiedBy>Martin Cestao, Nerea</cp:lastModifiedBy>
  <cp:revision>22</cp:revision>
  <cp:lastPrinted>2026-05-27T11:41:00Z</cp:lastPrinted>
  <dcterms:created xsi:type="dcterms:W3CDTF">2026-06-03T12:05:00Z</dcterms:created>
  <dcterms:modified xsi:type="dcterms:W3CDTF">2026-06-09T07:54:00Z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0x010100142F37355354EB4DB6DD3BD0E31CAE67</vt:lpwstr>
  </property>
</Properties>
</file>